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E65F1" w14:textId="77777777" w:rsidR="00645492" w:rsidRPr="00734816" w:rsidRDefault="00B87F75" w:rsidP="00B87F75">
      <w:pPr>
        <w:pStyle w:val="aff"/>
        <w:jc w:val="right"/>
        <w:rPr>
          <w:rFonts w:ascii="Times New Roman" w:hAnsi="Times New Roman" w:cs="Times New Roman"/>
          <w:b/>
          <w:sz w:val="26"/>
          <w:szCs w:val="26"/>
        </w:rPr>
      </w:pPr>
      <w:r w:rsidRPr="00734816">
        <w:rPr>
          <w:rFonts w:ascii="Times New Roman" w:hAnsi="Times New Roman" w:cs="Times New Roman"/>
          <w:b/>
          <w:sz w:val="26"/>
          <w:szCs w:val="26"/>
        </w:rPr>
        <w:t>Приложение №1</w:t>
      </w:r>
    </w:p>
    <w:tbl>
      <w:tblPr>
        <w:tblpPr w:leftFromText="180" w:rightFromText="180" w:vertAnchor="text" w:horzAnchor="margin" w:tblpXSpec="right" w:tblpY="121"/>
        <w:tblW w:w="0" w:type="auto"/>
        <w:tblLayout w:type="fixed"/>
        <w:tblLook w:val="0000" w:firstRow="0" w:lastRow="0" w:firstColumn="0" w:lastColumn="0" w:noHBand="0" w:noVBand="0"/>
      </w:tblPr>
      <w:tblGrid>
        <w:gridCol w:w="5211"/>
      </w:tblGrid>
      <w:tr w:rsidR="000E63B6" w:rsidRPr="00633A17" w14:paraId="2F85D8CA" w14:textId="77777777" w:rsidTr="00793915">
        <w:trPr>
          <w:trHeight w:val="404"/>
        </w:trPr>
        <w:tc>
          <w:tcPr>
            <w:tcW w:w="5211" w:type="dxa"/>
          </w:tcPr>
          <w:p w14:paraId="037999EF" w14:textId="77777777" w:rsidR="000E63B6" w:rsidRPr="00734816" w:rsidRDefault="000E63B6" w:rsidP="000E63B6">
            <w:pPr>
              <w:jc w:val="right"/>
              <w:rPr>
                <w:b/>
                <w:bCs/>
                <w:sz w:val="26"/>
                <w:szCs w:val="26"/>
              </w:rPr>
            </w:pPr>
            <w:r w:rsidRPr="00734816">
              <w:rPr>
                <w:b/>
                <w:bCs/>
                <w:sz w:val="26"/>
                <w:szCs w:val="26"/>
              </w:rPr>
              <w:t>УТВЕРЖДЕНО</w:t>
            </w:r>
          </w:p>
          <w:p w14:paraId="6B130EF5" w14:textId="77777777" w:rsidR="000E63B6" w:rsidRPr="00734816" w:rsidRDefault="005D237E" w:rsidP="000E63B6">
            <w:pPr>
              <w:jc w:val="right"/>
              <w:rPr>
                <w:b/>
                <w:bCs/>
                <w:sz w:val="26"/>
                <w:szCs w:val="26"/>
              </w:rPr>
            </w:pPr>
            <w:r w:rsidRPr="00734816">
              <w:rPr>
                <w:b/>
                <w:bCs/>
                <w:sz w:val="26"/>
                <w:szCs w:val="26"/>
              </w:rPr>
              <w:t xml:space="preserve">Приказом </w:t>
            </w:r>
            <w:r w:rsidR="0002793C" w:rsidRPr="00734816">
              <w:rPr>
                <w:b/>
                <w:bCs/>
                <w:sz w:val="26"/>
                <w:szCs w:val="26"/>
              </w:rPr>
              <w:t>П</w:t>
            </w:r>
            <w:r w:rsidR="000E63B6" w:rsidRPr="00734816">
              <w:rPr>
                <w:b/>
                <w:bCs/>
                <w:sz w:val="26"/>
                <w:szCs w:val="26"/>
              </w:rPr>
              <w:t>АО «Ростелеком»</w:t>
            </w:r>
          </w:p>
          <w:p w14:paraId="5531C27E" w14:textId="77777777" w:rsidR="000E63B6" w:rsidRPr="00734816" w:rsidRDefault="000E63B6" w:rsidP="000E63B6">
            <w:pPr>
              <w:tabs>
                <w:tab w:val="left" w:pos="7110"/>
              </w:tabs>
              <w:autoSpaceDE w:val="0"/>
              <w:autoSpaceDN w:val="0"/>
              <w:adjustRightInd w:val="0"/>
              <w:spacing w:line="287" w:lineRule="auto"/>
              <w:jc w:val="right"/>
              <w:rPr>
                <w:b/>
                <w:bCs/>
                <w:color w:val="000000"/>
                <w:sz w:val="26"/>
                <w:szCs w:val="26"/>
              </w:rPr>
            </w:pPr>
            <w:r w:rsidRPr="00734816">
              <w:rPr>
                <w:b/>
                <w:bCs/>
                <w:color w:val="000000"/>
                <w:sz w:val="26"/>
                <w:szCs w:val="26"/>
              </w:rPr>
              <w:tab/>
            </w:r>
          </w:p>
          <w:p w14:paraId="70FF2E6B" w14:textId="25553151" w:rsidR="000E63B6" w:rsidRPr="00734816" w:rsidRDefault="0002793C" w:rsidP="00793915">
            <w:pPr>
              <w:ind w:left="-567"/>
              <w:jc w:val="right"/>
              <w:rPr>
                <w:b/>
                <w:bCs/>
                <w:sz w:val="26"/>
                <w:szCs w:val="26"/>
              </w:rPr>
            </w:pPr>
            <w:r w:rsidRPr="00734816">
              <w:rPr>
                <w:b/>
                <w:bCs/>
                <w:color w:val="000000"/>
                <w:sz w:val="26"/>
                <w:szCs w:val="26"/>
              </w:rPr>
              <w:t xml:space="preserve">от </w:t>
            </w:r>
            <w:r w:rsidR="005E26FA" w:rsidRPr="00734816">
              <w:rPr>
                <w:b/>
                <w:bCs/>
                <w:color w:val="000000"/>
                <w:sz w:val="26"/>
                <w:szCs w:val="26"/>
              </w:rPr>
              <w:t>«</w:t>
            </w:r>
            <w:r w:rsidRPr="00734816">
              <w:rPr>
                <w:b/>
                <w:bCs/>
                <w:color w:val="000000"/>
                <w:sz w:val="26"/>
                <w:szCs w:val="26"/>
              </w:rPr>
              <w:t>_</w:t>
            </w:r>
            <w:r w:rsidR="00734816" w:rsidRPr="00734816">
              <w:rPr>
                <w:b/>
                <w:bCs/>
                <w:color w:val="000000"/>
                <w:sz w:val="26"/>
                <w:szCs w:val="26"/>
                <w:u w:val="single"/>
              </w:rPr>
              <w:t>31</w:t>
            </w:r>
            <w:proofErr w:type="gramStart"/>
            <w:r w:rsidR="008F31CA" w:rsidRPr="00734816">
              <w:rPr>
                <w:b/>
                <w:bCs/>
                <w:color w:val="000000"/>
                <w:sz w:val="26"/>
                <w:szCs w:val="26"/>
              </w:rPr>
              <w:t>_</w:t>
            </w:r>
            <w:r w:rsidR="005E26FA" w:rsidRPr="00734816">
              <w:rPr>
                <w:b/>
                <w:bCs/>
                <w:color w:val="000000"/>
                <w:sz w:val="26"/>
                <w:szCs w:val="26"/>
              </w:rPr>
              <w:t>»</w:t>
            </w:r>
            <w:r w:rsidRPr="00734816">
              <w:rPr>
                <w:b/>
                <w:bCs/>
                <w:color w:val="000000"/>
                <w:sz w:val="26"/>
                <w:szCs w:val="26"/>
              </w:rPr>
              <w:t>_</w:t>
            </w:r>
            <w:proofErr w:type="gramEnd"/>
            <w:r w:rsidR="00734816">
              <w:rPr>
                <w:b/>
                <w:bCs/>
                <w:color w:val="000000"/>
                <w:sz w:val="26"/>
                <w:szCs w:val="26"/>
                <w:u w:val="single"/>
              </w:rPr>
              <w:t>мая</w:t>
            </w:r>
            <w:r w:rsidRPr="00734816">
              <w:rPr>
                <w:b/>
                <w:bCs/>
                <w:color w:val="000000"/>
                <w:sz w:val="26"/>
                <w:szCs w:val="26"/>
              </w:rPr>
              <w:t>_</w:t>
            </w:r>
            <w:r w:rsidR="000E63B6" w:rsidRPr="00734816">
              <w:rPr>
                <w:b/>
                <w:bCs/>
                <w:color w:val="000000"/>
                <w:sz w:val="26"/>
                <w:szCs w:val="26"/>
              </w:rPr>
              <w:t xml:space="preserve"> </w:t>
            </w:r>
            <w:r w:rsidR="005E26FA" w:rsidRPr="00734816">
              <w:rPr>
                <w:b/>
                <w:bCs/>
                <w:color w:val="000000"/>
                <w:sz w:val="26"/>
                <w:szCs w:val="26"/>
              </w:rPr>
              <w:t xml:space="preserve">2017 </w:t>
            </w:r>
            <w:r w:rsidR="000E63B6" w:rsidRPr="00734816">
              <w:rPr>
                <w:b/>
                <w:bCs/>
                <w:color w:val="000000"/>
                <w:sz w:val="26"/>
                <w:szCs w:val="26"/>
              </w:rPr>
              <w:t xml:space="preserve">г. </w:t>
            </w:r>
            <w:r w:rsidR="005E26FA" w:rsidRPr="00734816">
              <w:rPr>
                <w:b/>
                <w:bCs/>
                <w:color w:val="000000"/>
                <w:sz w:val="26"/>
                <w:szCs w:val="26"/>
              </w:rPr>
              <w:t xml:space="preserve">№ </w:t>
            </w:r>
            <w:r w:rsidRPr="00734816">
              <w:rPr>
                <w:b/>
                <w:bCs/>
                <w:color w:val="000000"/>
                <w:sz w:val="26"/>
                <w:szCs w:val="26"/>
              </w:rPr>
              <w:t>_</w:t>
            </w:r>
            <w:r w:rsidR="00734816" w:rsidRPr="00734816">
              <w:rPr>
                <w:b/>
                <w:bCs/>
                <w:color w:val="000000"/>
                <w:sz w:val="26"/>
                <w:szCs w:val="26"/>
                <w:u w:val="single"/>
              </w:rPr>
              <w:t>01/01/436-17</w:t>
            </w:r>
          </w:p>
          <w:p w14:paraId="08A4A620" w14:textId="77777777" w:rsidR="000E63B6" w:rsidRPr="00734816" w:rsidRDefault="000E63B6" w:rsidP="000E63B6">
            <w:pPr>
              <w:pStyle w:val="8"/>
              <w:jc w:val="right"/>
              <w:rPr>
                <w:b/>
                <w:sz w:val="26"/>
                <w:szCs w:val="26"/>
              </w:rPr>
            </w:pPr>
          </w:p>
        </w:tc>
      </w:tr>
    </w:tbl>
    <w:p w14:paraId="3CDA9BF1" w14:textId="77777777" w:rsidR="00645492" w:rsidRPr="00734816" w:rsidRDefault="00645492" w:rsidP="00645492">
      <w:pPr>
        <w:pStyle w:val="aff"/>
        <w:rPr>
          <w:rFonts w:ascii="Times New Roman" w:hAnsi="Times New Roman" w:cs="Times New Roman"/>
          <w:sz w:val="26"/>
          <w:szCs w:val="26"/>
        </w:rPr>
      </w:pPr>
    </w:p>
    <w:p w14:paraId="299D4F3C" w14:textId="77777777" w:rsidR="00645492" w:rsidRPr="00734816" w:rsidRDefault="00645492" w:rsidP="00645492">
      <w:pPr>
        <w:pStyle w:val="aff"/>
        <w:rPr>
          <w:rFonts w:ascii="Times New Roman" w:hAnsi="Times New Roman" w:cs="Times New Roman"/>
          <w:sz w:val="26"/>
          <w:szCs w:val="26"/>
        </w:rPr>
      </w:pPr>
    </w:p>
    <w:p w14:paraId="12F56CBE" w14:textId="77777777" w:rsidR="00645492" w:rsidRPr="00734816" w:rsidRDefault="00645492" w:rsidP="00645492">
      <w:pPr>
        <w:pStyle w:val="aff"/>
        <w:jc w:val="center"/>
        <w:rPr>
          <w:rFonts w:ascii="Times New Roman" w:hAnsi="Times New Roman" w:cs="Times New Roman"/>
          <w:b/>
          <w:bCs/>
          <w:sz w:val="26"/>
          <w:szCs w:val="26"/>
        </w:rPr>
      </w:pPr>
    </w:p>
    <w:p w14:paraId="6C59747C" w14:textId="77777777" w:rsidR="00645492" w:rsidRPr="00734816" w:rsidRDefault="00645492" w:rsidP="00645492">
      <w:pPr>
        <w:pStyle w:val="aff"/>
        <w:jc w:val="center"/>
        <w:rPr>
          <w:rFonts w:ascii="Times New Roman" w:hAnsi="Times New Roman" w:cs="Times New Roman"/>
          <w:b/>
          <w:bCs/>
          <w:sz w:val="26"/>
          <w:szCs w:val="26"/>
        </w:rPr>
      </w:pPr>
    </w:p>
    <w:p w14:paraId="3ED6B37B" w14:textId="77777777" w:rsidR="00856733" w:rsidRPr="00734816" w:rsidRDefault="00856733" w:rsidP="000A71B2">
      <w:pPr>
        <w:jc w:val="center"/>
        <w:rPr>
          <w:sz w:val="26"/>
          <w:szCs w:val="26"/>
        </w:rPr>
      </w:pPr>
    </w:p>
    <w:p w14:paraId="4DB04807" w14:textId="77777777" w:rsidR="00BF4AE5" w:rsidRPr="00734816" w:rsidRDefault="00BF4AE5" w:rsidP="000A71B2">
      <w:pPr>
        <w:jc w:val="center"/>
        <w:rPr>
          <w:sz w:val="26"/>
          <w:szCs w:val="26"/>
        </w:rPr>
      </w:pPr>
    </w:p>
    <w:p w14:paraId="7EC82648" w14:textId="77777777" w:rsidR="00BF4AE5" w:rsidRPr="00734816" w:rsidRDefault="00BF4AE5" w:rsidP="000A71B2">
      <w:pPr>
        <w:jc w:val="center"/>
        <w:rPr>
          <w:sz w:val="26"/>
          <w:szCs w:val="26"/>
        </w:rPr>
      </w:pPr>
    </w:p>
    <w:p w14:paraId="5F718E04" w14:textId="77777777" w:rsidR="00BF4AE5" w:rsidRPr="00734816" w:rsidRDefault="00BF4AE5" w:rsidP="000A71B2">
      <w:pPr>
        <w:jc w:val="center"/>
        <w:rPr>
          <w:sz w:val="26"/>
          <w:szCs w:val="26"/>
        </w:rPr>
      </w:pPr>
    </w:p>
    <w:p w14:paraId="22622505" w14:textId="77777777" w:rsidR="00BF4AE5" w:rsidRPr="00734816" w:rsidRDefault="00BF4AE5" w:rsidP="000A71B2">
      <w:pPr>
        <w:jc w:val="center"/>
        <w:rPr>
          <w:sz w:val="26"/>
          <w:szCs w:val="26"/>
        </w:rPr>
      </w:pPr>
    </w:p>
    <w:p w14:paraId="2A32E412" w14:textId="77777777" w:rsidR="00BF4AE5" w:rsidRPr="00734816" w:rsidRDefault="00BF4AE5" w:rsidP="000A71B2">
      <w:pPr>
        <w:jc w:val="center"/>
        <w:rPr>
          <w:sz w:val="26"/>
          <w:szCs w:val="26"/>
        </w:rPr>
      </w:pPr>
    </w:p>
    <w:p w14:paraId="7D64434D" w14:textId="77777777" w:rsidR="00BF4AE5" w:rsidRPr="00734816" w:rsidRDefault="00E50C43" w:rsidP="00E50C43">
      <w:pPr>
        <w:tabs>
          <w:tab w:val="left" w:pos="3168"/>
        </w:tabs>
        <w:rPr>
          <w:sz w:val="26"/>
          <w:szCs w:val="26"/>
        </w:rPr>
      </w:pPr>
      <w:r w:rsidRPr="00734816">
        <w:rPr>
          <w:sz w:val="26"/>
          <w:szCs w:val="26"/>
        </w:rPr>
        <w:tab/>
      </w:r>
    </w:p>
    <w:p w14:paraId="0A76ED18" w14:textId="77777777" w:rsidR="00BF4AE5" w:rsidRPr="00734816" w:rsidRDefault="00BF4AE5" w:rsidP="000A71B2">
      <w:pPr>
        <w:jc w:val="center"/>
        <w:rPr>
          <w:sz w:val="26"/>
          <w:szCs w:val="26"/>
        </w:rPr>
      </w:pPr>
    </w:p>
    <w:p w14:paraId="0F72589C" w14:textId="77777777" w:rsidR="00BF4AE5" w:rsidRPr="00734816" w:rsidRDefault="00BF4AE5" w:rsidP="000A71B2">
      <w:pPr>
        <w:jc w:val="center"/>
        <w:rPr>
          <w:sz w:val="26"/>
          <w:szCs w:val="26"/>
        </w:rPr>
      </w:pPr>
    </w:p>
    <w:p w14:paraId="30BE1690" w14:textId="77777777" w:rsidR="00BF4AE5" w:rsidRPr="00734816" w:rsidRDefault="00BF4AE5" w:rsidP="000A71B2">
      <w:pPr>
        <w:jc w:val="center"/>
        <w:rPr>
          <w:sz w:val="26"/>
          <w:szCs w:val="26"/>
        </w:rPr>
      </w:pPr>
    </w:p>
    <w:p w14:paraId="07746D81" w14:textId="77777777" w:rsidR="000E63B6" w:rsidRPr="00734816" w:rsidRDefault="000E63B6" w:rsidP="000A71B2">
      <w:pPr>
        <w:jc w:val="center"/>
        <w:rPr>
          <w:sz w:val="26"/>
          <w:szCs w:val="26"/>
        </w:rPr>
      </w:pPr>
    </w:p>
    <w:p w14:paraId="1899A384" w14:textId="77777777" w:rsidR="000E63B6" w:rsidRPr="00734816" w:rsidRDefault="000E63B6" w:rsidP="000A71B2">
      <w:pPr>
        <w:jc w:val="center"/>
        <w:rPr>
          <w:sz w:val="26"/>
          <w:szCs w:val="26"/>
        </w:rPr>
      </w:pPr>
    </w:p>
    <w:p w14:paraId="5922B487" w14:textId="77777777" w:rsidR="000E63B6" w:rsidRPr="00734816" w:rsidRDefault="000E63B6" w:rsidP="000A71B2">
      <w:pPr>
        <w:jc w:val="center"/>
        <w:rPr>
          <w:sz w:val="26"/>
          <w:szCs w:val="26"/>
        </w:rPr>
      </w:pPr>
    </w:p>
    <w:p w14:paraId="23747404" w14:textId="77777777" w:rsidR="000E63B6" w:rsidRPr="00734816" w:rsidRDefault="000E63B6" w:rsidP="000A71B2">
      <w:pPr>
        <w:jc w:val="center"/>
        <w:rPr>
          <w:sz w:val="26"/>
          <w:szCs w:val="26"/>
        </w:rPr>
      </w:pPr>
    </w:p>
    <w:p w14:paraId="4593702E" w14:textId="77777777" w:rsidR="000E63B6" w:rsidRPr="00734816" w:rsidRDefault="000E63B6" w:rsidP="000A71B2">
      <w:pPr>
        <w:jc w:val="center"/>
        <w:rPr>
          <w:sz w:val="26"/>
          <w:szCs w:val="26"/>
        </w:rPr>
      </w:pPr>
    </w:p>
    <w:p w14:paraId="44436D6D" w14:textId="77777777" w:rsidR="000E63B6" w:rsidRPr="00734816" w:rsidRDefault="000E63B6" w:rsidP="000A71B2">
      <w:pPr>
        <w:jc w:val="center"/>
        <w:rPr>
          <w:sz w:val="26"/>
          <w:szCs w:val="26"/>
        </w:rPr>
      </w:pPr>
    </w:p>
    <w:p w14:paraId="69C9CAD5" w14:textId="77777777" w:rsidR="00041EF7" w:rsidRPr="00734816" w:rsidRDefault="00856733" w:rsidP="0002793C">
      <w:pPr>
        <w:spacing w:line="360" w:lineRule="atLeast"/>
        <w:jc w:val="center"/>
        <w:rPr>
          <w:b/>
          <w:bCs/>
          <w:caps/>
          <w:sz w:val="26"/>
          <w:szCs w:val="26"/>
        </w:rPr>
      </w:pPr>
      <w:r w:rsidRPr="00734816">
        <w:rPr>
          <w:b/>
          <w:sz w:val="26"/>
          <w:szCs w:val="26"/>
        </w:rPr>
        <w:t>Техническ</w:t>
      </w:r>
      <w:r w:rsidR="00972A9E" w:rsidRPr="00734816">
        <w:rPr>
          <w:b/>
          <w:sz w:val="26"/>
          <w:szCs w:val="26"/>
        </w:rPr>
        <w:t>ие</w:t>
      </w:r>
      <w:r w:rsidRPr="00734816">
        <w:rPr>
          <w:b/>
          <w:sz w:val="26"/>
          <w:szCs w:val="26"/>
        </w:rPr>
        <w:t xml:space="preserve"> </w:t>
      </w:r>
      <w:r w:rsidR="00972A9E" w:rsidRPr="00734816">
        <w:rPr>
          <w:b/>
          <w:sz w:val="26"/>
          <w:szCs w:val="26"/>
        </w:rPr>
        <w:t xml:space="preserve">требования </w:t>
      </w:r>
      <w:r w:rsidR="002166B5" w:rsidRPr="00734816">
        <w:rPr>
          <w:b/>
          <w:sz w:val="26"/>
          <w:szCs w:val="26"/>
        </w:rPr>
        <w:t>к</w:t>
      </w:r>
      <w:r w:rsidR="00972A9E" w:rsidRPr="00734816">
        <w:rPr>
          <w:b/>
          <w:sz w:val="26"/>
          <w:szCs w:val="26"/>
        </w:rPr>
        <w:t xml:space="preserve"> </w:t>
      </w:r>
      <w:r w:rsidR="0002793C" w:rsidRPr="00734816">
        <w:rPr>
          <w:b/>
          <w:sz w:val="26"/>
          <w:szCs w:val="26"/>
        </w:rPr>
        <w:t>голосовым шлюзам (</w:t>
      </w:r>
      <w:proofErr w:type="spellStart"/>
      <w:r w:rsidR="002645E4" w:rsidRPr="00734816">
        <w:rPr>
          <w:b/>
          <w:sz w:val="26"/>
          <w:szCs w:val="26"/>
        </w:rPr>
        <w:t>VoIP</w:t>
      </w:r>
      <w:proofErr w:type="spellEnd"/>
      <w:r w:rsidR="002645E4" w:rsidRPr="00734816">
        <w:rPr>
          <w:b/>
          <w:sz w:val="26"/>
          <w:szCs w:val="26"/>
        </w:rPr>
        <w:t xml:space="preserve"> GW</w:t>
      </w:r>
      <w:r w:rsidR="0002793C" w:rsidRPr="00734816">
        <w:rPr>
          <w:b/>
          <w:sz w:val="26"/>
          <w:szCs w:val="26"/>
        </w:rPr>
        <w:t>) сетей доступа для проведения тендеров на поставку</w:t>
      </w:r>
    </w:p>
    <w:p w14:paraId="629AD950" w14:textId="77777777" w:rsidR="00700C09" w:rsidRPr="00734816" w:rsidRDefault="0002793C" w:rsidP="000A71B2">
      <w:pPr>
        <w:jc w:val="center"/>
        <w:rPr>
          <w:b/>
          <w:sz w:val="26"/>
          <w:szCs w:val="26"/>
        </w:rPr>
      </w:pPr>
      <w:r w:rsidRPr="00734816">
        <w:rPr>
          <w:b/>
          <w:sz w:val="26"/>
          <w:szCs w:val="26"/>
        </w:rPr>
        <w:t>(Редакция 1</w:t>
      </w:r>
      <w:r w:rsidR="00700C09" w:rsidRPr="00734816">
        <w:rPr>
          <w:b/>
          <w:sz w:val="26"/>
          <w:szCs w:val="26"/>
        </w:rPr>
        <w:t>)</w:t>
      </w:r>
    </w:p>
    <w:p w14:paraId="698FAC59" w14:textId="08E12EAF" w:rsidR="00633A17" w:rsidRPr="00633A17" w:rsidRDefault="00633A17" w:rsidP="00734816">
      <w:pPr>
        <w:jc w:val="center"/>
        <w:rPr>
          <w:sz w:val="26"/>
          <w:szCs w:val="26"/>
        </w:rPr>
      </w:pPr>
      <w:r w:rsidRPr="00633A17">
        <w:rPr>
          <w:sz w:val="26"/>
          <w:szCs w:val="26"/>
        </w:rPr>
        <w:t xml:space="preserve">(с сущ. изменениями № 1 в редакции Приказа от </w:t>
      </w:r>
      <w:r w:rsidR="00F92082">
        <w:rPr>
          <w:sz w:val="26"/>
          <w:szCs w:val="26"/>
        </w:rPr>
        <w:t>16.10.</w:t>
      </w:r>
      <w:r w:rsidRPr="00633A17">
        <w:rPr>
          <w:sz w:val="26"/>
          <w:szCs w:val="26"/>
        </w:rPr>
        <w:t xml:space="preserve">2019 </w:t>
      </w:r>
      <w:bookmarkStart w:id="0" w:name="_GoBack"/>
      <w:bookmarkEnd w:id="0"/>
      <w:r w:rsidRPr="00633A17">
        <w:rPr>
          <w:sz w:val="26"/>
          <w:szCs w:val="26"/>
        </w:rPr>
        <w:t>№</w:t>
      </w:r>
      <w:r w:rsidR="00F92082">
        <w:rPr>
          <w:sz w:val="26"/>
          <w:szCs w:val="26"/>
        </w:rPr>
        <w:t>01/01/1333-19</w:t>
      </w:r>
      <w:r w:rsidRPr="00633A17">
        <w:rPr>
          <w:sz w:val="26"/>
          <w:szCs w:val="26"/>
        </w:rPr>
        <w:t>)</w:t>
      </w:r>
    </w:p>
    <w:p w14:paraId="47D3CDD0" w14:textId="77777777" w:rsidR="00856733" w:rsidRPr="00734816" w:rsidRDefault="00856733" w:rsidP="000A71B2">
      <w:pPr>
        <w:jc w:val="center"/>
        <w:rPr>
          <w:sz w:val="26"/>
          <w:szCs w:val="26"/>
        </w:rPr>
      </w:pPr>
    </w:p>
    <w:p w14:paraId="238B8B97" w14:textId="77777777" w:rsidR="00856733" w:rsidRPr="00734816" w:rsidRDefault="00856733" w:rsidP="000A71B2">
      <w:pPr>
        <w:jc w:val="center"/>
        <w:rPr>
          <w:sz w:val="26"/>
          <w:szCs w:val="26"/>
        </w:rPr>
      </w:pPr>
    </w:p>
    <w:p w14:paraId="3B76F054" w14:textId="77777777" w:rsidR="00856733" w:rsidRPr="00734816" w:rsidRDefault="00856733" w:rsidP="000A71B2">
      <w:pPr>
        <w:jc w:val="center"/>
        <w:rPr>
          <w:sz w:val="26"/>
          <w:szCs w:val="26"/>
        </w:rPr>
      </w:pPr>
    </w:p>
    <w:p w14:paraId="5CEEA380" w14:textId="77777777" w:rsidR="00856733" w:rsidRPr="00734816" w:rsidRDefault="00856733" w:rsidP="000A71B2">
      <w:pPr>
        <w:jc w:val="center"/>
        <w:rPr>
          <w:sz w:val="26"/>
          <w:szCs w:val="26"/>
        </w:rPr>
      </w:pPr>
    </w:p>
    <w:p w14:paraId="4A034F4C" w14:textId="77777777" w:rsidR="00856733" w:rsidRPr="00734816" w:rsidRDefault="00856733" w:rsidP="000A71B2">
      <w:pPr>
        <w:jc w:val="center"/>
        <w:rPr>
          <w:sz w:val="26"/>
          <w:szCs w:val="26"/>
        </w:rPr>
      </w:pPr>
    </w:p>
    <w:p w14:paraId="7C0602BA" w14:textId="77777777" w:rsidR="00856733" w:rsidRPr="00734816" w:rsidRDefault="00856733" w:rsidP="000A71B2">
      <w:pPr>
        <w:jc w:val="center"/>
        <w:rPr>
          <w:sz w:val="26"/>
          <w:szCs w:val="26"/>
        </w:rPr>
      </w:pPr>
    </w:p>
    <w:p w14:paraId="0DA39DE6" w14:textId="77777777" w:rsidR="00856733" w:rsidRPr="00734816" w:rsidRDefault="00856733" w:rsidP="000A71B2">
      <w:pPr>
        <w:jc w:val="center"/>
        <w:rPr>
          <w:sz w:val="26"/>
          <w:szCs w:val="26"/>
        </w:rPr>
      </w:pPr>
    </w:p>
    <w:p w14:paraId="58ED2BA3" w14:textId="77777777" w:rsidR="00856733" w:rsidRPr="00734816" w:rsidRDefault="00856733" w:rsidP="000A71B2">
      <w:pPr>
        <w:jc w:val="center"/>
        <w:rPr>
          <w:sz w:val="26"/>
          <w:szCs w:val="26"/>
        </w:rPr>
      </w:pPr>
    </w:p>
    <w:p w14:paraId="1DAFF711" w14:textId="77777777" w:rsidR="00856733" w:rsidRPr="00734816" w:rsidRDefault="00856733" w:rsidP="000A71B2">
      <w:pPr>
        <w:jc w:val="center"/>
        <w:rPr>
          <w:sz w:val="26"/>
          <w:szCs w:val="26"/>
        </w:rPr>
      </w:pPr>
    </w:p>
    <w:p w14:paraId="02A5FB68" w14:textId="77777777" w:rsidR="00856733" w:rsidRPr="00734816" w:rsidRDefault="00856733" w:rsidP="000A71B2">
      <w:pPr>
        <w:jc w:val="center"/>
        <w:rPr>
          <w:sz w:val="26"/>
          <w:szCs w:val="26"/>
        </w:rPr>
      </w:pPr>
    </w:p>
    <w:p w14:paraId="34AA690C" w14:textId="77777777" w:rsidR="00856733" w:rsidRPr="00734816" w:rsidRDefault="00856733" w:rsidP="000A71B2">
      <w:pPr>
        <w:jc w:val="center"/>
        <w:rPr>
          <w:sz w:val="26"/>
          <w:szCs w:val="26"/>
        </w:rPr>
      </w:pPr>
    </w:p>
    <w:p w14:paraId="088CC7E8" w14:textId="77777777" w:rsidR="00856733" w:rsidRPr="00734816" w:rsidRDefault="00856733" w:rsidP="000A71B2">
      <w:pPr>
        <w:jc w:val="center"/>
        <w:rPr>
          <w:sz w:val="26"/>
          <w:szCs w:val="26"/>
        </w:rPr>
      </w:pPr>
    </w:p>
    <w:p w14:paraId="1BDDD1E5" w14:textId="77777777" w:rsidR="00856733" w:rsidRPr="00734816" w:rsidRDefault="00856733" w:rsidP="000A71B2">
      <w:pPr>
        <w:jc w:val="center"/>
        <w:rPr>
          <w:sz w:val="26"/>
          <w:szCs w:val="26"/>
        </w:rPr>
      </w:pPr>
    </w:p>
    <w:p w14:paraId="27CA0407" w14:textId="77777777" w:rsidR="00856733" w:rsidRPr="00734816" w:rsidRDefault="00856733" w:rsidP="000A71B2">
      <w:pPr>
        <w:jc w:val="center"/>
        <w:rPr>
          <w:sz w:val="26"/>
          <w:szCs w:val="26"/>
        </w:rPr>
      </w:pPr>
    </w:p>
    <w:p w14:paraId="0C093F1D" w14:textId="77777777" w:rsidR="00856733" w:rsidRPr="00734816" w:rsidRDefault="00856733" w:rsidP="000A71B2">
      <w:pPr>
        <w:jc w:val="center"/>
        <w:rPr>
          <w:sz w:val="26"/>
          <w:szCs w:val="26"/>
        </w:rPr>
      </w:pPr>
    </w:p>
    <w:p w14:paraId="59C6E259" w14:textId="77777777" w:rsidR="00856733" w:rsidRPr="00734816" w:rsidRDefault="00856733" w:rsidP="000A71B2">
      <w:pPr>
        <w:jc w:val="center"/>
        <w:rPr>
          <w:sz w:val="26"/>
          <w:szCs w:val="26"/>
        </w:rPr>
      </w:pPr>
    </w:p>
    <w:p w14:paraId="3DE64D9E" w14:textId="77777777" w:rsidR="000E63B6" w:rsidRPr="00734816" w:rsidRDefault="000E63B6" w:rsidP="000A71B2">
      <w:pPr>
        <w:jc w:val="center"/>
        <w:rPr>
          <w:sz w:val="26"/>
          <w:szCs w:val="26"/>
        </w:rPr>
      </w:pPr>
    </w:p>
    <w:p w14:paraId="473C85B5" w14:textId="77777777" w:rsidR="00856733" w:rsidRPr="00734816" w:rsidRDefault="00856733" w:rsidP="000A71B2">
      <w:pPr>
        <w:jc w:val="center"/>
        <w:rPr>
          <w:sz w:val="26"/>
          <w:szCs w:val="26"/>
        </w:rPr>
      </w:pPr>
    </w:p>
    <w:p w14:paraId="77E24C63" w14:textId="77777777" w:rsidR="00856733" w:rsidRPr="00734816" w:rsidRDefault="00856733" w:rsidP="000A71B2">
      <w:pPr>
        <w:jc w:val="center"/>
        <w:rPr>
          <w:sz w:val="26"/>
          <w:szCs w:val="26"/>
        </w:rPr>
      </w:pPr>
    </w:p>
    <w:p w14:paraId="3F9977CA" w14:textId="77777777" w:rsidR="00856733" w:rsidRPr="00734816" w:rsidRDefault="00856733" w:rsidP="000A71B2">
      <w:pPr>
        <w:jc w:val="center"/>
        <w:rPr>
          <w:sz w:val="26"/>
          <w:szCs w:val="26"/>
        </w:rPr>
      </w:pPr>
    </w:p>
    <w:p w14:paraId="7D9543BD" w14:textId="77777777" w:rsidR="00856733" w:rsidRPr="00734816" w:rsidRDefault="00856733" w:rsidP="000A71B2">
      <w:pPr>
        <w:jc w:val="center"/>
        <w:rPr>
          <w:sz w:val="26"/>
          <w:szCs w:val="26"/>
        </w:rPr>
      </w:pPr>
    </w:p>
    <w:p w14:paraId="66B76194" w14:textId="77777777" w:rsidR="000E63B6" w:rsidRPr="00734816" w:rsidRDefault="000E63B6" w:rsidP="000A71B2">
      <w:pPr>
        <w:jc w:val="center"/>
        <w:rPr>
          <w:b/>
          <w:sz w:val="26"/>
          <w:szCs w:val="26"/>
        </w:rPr>
      </w:pPr>
      <w:r w:rsidRPr="00734816">
        <w:rPr>
          <w:b/>
          <w:sz w:val="26"/>
          <w:szCs w:val="26"/>
        </w:rPr>
        <w:t>Москва</w:t>
      </w:r>
    </w:p>
    <w:p w14:paraId="242749A0" w14:textId="77777777" w:rsidR="00041EF7" w:rsidRPr="00734816" w:rsidRDefault="0002793C" w:rsidP="000A71B2">
      <w:pPr>
        <w:jc w:val="center"/>
        <w:rPr>
          <w:b/>
          <w:sz w:val="26"/>
          <w:szCs w:val="26"/>
        </w:rPr>
      </w:pPr>
      <w:r w:rsidRPr="00734816">
        <w:rPr>
          <w:b/>
          <w:sz w:val="26"/>
          <w:szCs w:val="26"/>
        </w:rPr>
        <w:t>2017</w:t>
      </w:r>
    </w:p>
    <w:p w14:paraId="12405752" w14:textId="77777777" w:rsidR="00041EF7" w:rsidRPr="00734816" w:rsidRDefault="00041EF7" w:rsidP="000A71B2">
      <w:pPr>
        <w:keepNext/>
        <w:jc w:val="center"/>
        <w:rPr>
          <w:sz w:val="26"/>
          <w:szCs w:val="26"/>
        </w:rPr>
        <w:sectPr w:rsidR="00041EF7" w:rsidRPr="00734816" w:rsidSect="002D12E0">
          <w:headerReference w:type="default" r:id="rId9"/>
          <w:footerReference w:type="default" r:id="rId10"/>
          <w:footerReference w:type="first" r:id="rId11"/>
          <w:pgSz w:w="11906" w:h="16838"/>
          <w:pgMar w:top="1134" w:right="567" w:bottom="1134" w:left="1701" w:header="708" w:footer="708" w:gutter="0"/>
          <w:cols w:space="708"/>
          <w:titlePg/>
          <w:docGrid w:linePitch="360"/>
        </w:sectPr>
      </w:pPr>
    </w:p>
    <w:p w14:paraId="4962903F" w14:textId="77777777" w:rsidR="00041EF7" w:rsidRPr="00734816" w:rsidRDefault="00041EF7" w:rsidP="00265106">
      <w:pPr>
        <w:pageBreakBefore/>
        <w:spacing w:before="240" w:after="240"/>
        <w:jc w:val="center"/>
        <w:rPr>
          <w:b/>
          <w:bCs/>
          <w:sz w:val="26"/>
          <w:szCs w:val="26"/>
        </w:rPr>
      </w:pPr>
      <w:r w:rsidRPr="00734816">
        <w:rPr>
          <w:b/>
          <w:bCs/>
          <w:sz w:val="26"/>
          <w:szCs w:val="26"/>
        </w:rPr>
        <w:lastRenderedPageBreak/>
        <w:t>Содержание</w:t>
      </w:r>
    </w:p>
    <w:p w14:paraId="6544A836" w14:textId="51E44D5C" w:rsidR="00633A17" w:rsidRPr="00734816" w:rsidRDefault="00B3199E" w:rsidP="00734816">
      <w:pPr>
        <w:pStyle w:val="afffffffff"/>
        <w:spacing w:before="0" w:after="0"/>
        <w:rPr>
          <w:rFonts w:ascii="Times New Roman" w:eastAsiaTheme="minorEastAsia" w:hAnsi="Times New Roman" w:cs="Times New Roman"/>
          <w:b/>
          <w:bCs/>
          <w:caps/>
          <w:noProof/>
          <w:sz w:val="26"/>
          <w:szCs w:val="26"/>
        </w:rPr>
      </w:pPr>
      <w:r w:rsidRPr="00734816">
        <w:rPr>
          <w:rFonts w:ascii="Times New Roman" w:hAnsi="Times New Roman" w:cs="Times New Roman"/>
          <w:sz w:val="26"/>
          <w:szCs w:val="26"/>
        </w:rPr>
        <w:fldChar w:fldCharType="begin"/>
      </w:r>
      <w:r w:rsidRPr="00734816">
        <w:rPr>
          <w:rFonts w:ascii="Times New Roman" w:hAnsi="Times New Roman" w:cs="Times New Roman"/>
          <w:sz w:val="26"/>
          <w:szCs w:val="26"/>
        </w:rPr>
        <w:instrText xml:space="preserve"> TOC \o "1-2" \h \z \u </w:instrText>
      </w:r>
      <w:r w:rsidRPr="00734816">
        <w:rPr>
          <w:rFonts w:ascii="Times New Roman" w:hAnsi="Times New Roman" w:cs="Times New Roman"/>
          <w:sz w:val="26"/>
          <w:szCs w:val="26"/>
        </w:rPr>
        <w:fldChar w:fldCharType="separate"/>
      </w:r>
      <w:hyperlink w:anchor="_Toc20493584" w:history="1">
        <w:r w:rsidR="00633A17" w:rsidRPr="00734816">
          <w:rPr>
            <w:rStyle w:val="af5"/>
            <w:rFonts w:ascii="Times New Roman" w:eastAsia="MS Mincho" w:hAnsi="Times New Roman" w:cs="Times New Roman"/>
            <w:b/>
            <w:noProof/>
            <w:kern w:val="32"/>
            <w:sz w:val="26"/>
            <w:szCs w:val="26"/>
          </w:rPr>
          <w:t>1</w:t>
        </w:r>
        <w:r w:rsidR="00633A17" w:rsidRPr="00734816">
          <w:rPr>
            <w:rFonts w:ascii="Times New Roman" w:eastAsiaTheme="minorEastAsia" w:hAnsi="Times New Roman" w:cs="Times New Roman"/>
            <w:b/>
            <w:bCs/>
            <w:caps/>
            <w:noProof/>
            <w:sz w:val="26"/>
            <w:szCs w:val="26"/>
          </w:rPr>
          <w:tab/>
        </w:r>
        <w:r w:rsidR="00633A17" w:rsidRPr="00734816">
          <w:rPr>
            <w:rStyle w:val="af5"/>
            <w:rFonts w:ascii="Times New Roman" w:eastAsia="MS Mincho" w:hAnsi="Times New Roman" w:cs="Times New Roman"/>
            <w:b/>
            <w:noProof/>
            <w:kern w:val="32"/>
            <w:sz w:val="26"/>
            <w:szCs w:val="26"/>
          </w:rPr>
          <w:t>Назначение</w:t>
        </w:r>
        <w:r w:rsidR="00633A17" w:rsidRPr="00734816">
          <w:rPr>
            <w:rFonts w:ascii="Times New Roman" w:hAnsi="Times New Roman" w:cs="Times New Roman"/>
            <w:b/>
            <w:noProof/>
            <w:webHidden/>
            <w:sz w:val="26"/>
            <w:szCs w:val="26"/>
          </w:rPr>
          <w:tab/>
        </w:r>
        <w:r w:rsidR="00633A17" w:rsidRPr="00734816">
          <w:rPr>
            <w:rFonts w:ascii="Times New Roman" w:hAnsi="Times New Roman" w:cs="Times New Roman"/>
            <w:b/>
            <w:noProof/>
            <w:webHidden/>
            <w:sz w:val="26"/>
            <w:szCs w:val="26"/>
          </w:rPr>
          <w:fldChar w:fldCharType="begin"/>
        </w:r>
        <w:r w:rsidR="00633A17" w:rsidRPr="00734816">
          <w:rPr>
            <w:rFonts w:ascii="Times New Roman" w:hAnsi="Times New Roman" w:cs="Times New Roman"/>
            <w:b/>
            <w:noProof/>
            <w:webHidden/>
            <w:sz w:val="26"/>
            <w:szCs w:val="26"/>
          </w:rPr>
          <w:instrText xml:space="preserve"> PAGEREF _Toc20493584 \h </w:instrText>
        </w:r>
        <w:r w:rsidR="00633A17" w:rsidRPr="00734816">
          <w:rPr>
            <w:rFonts w:ascii="Times New Roman" w:hAnsi="Times New Roman" w:cs="Times New Roman"/>
            <w:b/>
            <w:noProof/>
            <w:webHidden/>
            <w:sz w:val="26"/>
            <w:szCs w:val="26"/>
          </w:rPr>
        </w:r>
        <w:r w:rsidR="00633A17" w:rsidRPr="00734816">
          <w:rPr>
            <w:rFonts w:ascii="Times New Roman" w:hAnsi="Times New Roman" w:cs="Times New Roman"/>
            <w:b/>
            <w:noProof/>
            <w:webHidden/>
            <w:sz w:val="26"/>
            <w:szCs w:val="26"/>
          </w:rPr>
          <w:fldChar w:fldCharType="separate"/>
        </w:r>
        <w:r w:rsidR="005E2EFD">
          <w:rPr>
            <w:rFonts w:ascii="Times New Roman" w:hAnsi="Times New Roman" w:cs="Times New Roman"/>
            <w:b/>
            <w:noProof/>
            <w:webHidden/>
            <w:sz w:val="26"/>
            <w:szCs w:val="26"/>
          </w:rPr>
          <w:t>3</w:t>
        </w:r>
        <w:r w:rsidR="00633A17" w:rsidRPr="00734816">
          <w:rPr>
            <w:rFonts w:ascii="Times New Roman" w:hAnsi="Times New Roman" w:cs="Times New Roman"/>
            <w:b/>
            <w:noProof/>
            <w:webHidden/>
            <w:sz w:val="26"/>
            <w:szCs w:val="26"/>
          </w:rPr>
          <w:fldChar w:fldCharType="end"/>
        </w:r>
      </w:hyperlink>
    </w:p>
    <w:p w14:paraId="15F60BF7" w14:textId="3434E655" w:rsidR="00633A17" w:rsidRPr="00734816" w:rsidRDefault="00241EA1" w:rsidP="00734816">
      <w:pPr>
        <w:pStyle w:val="afffffffff"/>
        <w:spacing w:before="0" w:after="0"/>
        <w:rPr>
          <w:rFonts w:ascii="Times New Roman" w:eastAsiaTheme="minorEastAsia" w:hAnsi="Times New Roman" w:cs="Times New Roman"/>
          <w:b/>
          <w:bCs/>
          <w:caps/>
          <w:noProof/>
          <w:sz w:val="26"/>
          <w:szCs w:val="26"/>
        </w:rPr>
      </w:pPr>
      <w:hyperlink w:anchor="_Toc20493585" w:history="1">
        <w:r w:rsidR="00633A17" w:rsidRPr="00734816">
          <w:rPr>
            <w:rStyle w:val="af5"/>
            <w:rFonts w:ascii="Times New Roman" w:eastAsia="MS Mincho" w:hAnsi="Times New Roman" w:cs="Times New Roman"/>
            <w:b/>
            <w:noProof/>
            <w:kern w:val="32"/>
            <w:sz w:val="26"/>
            <w:szCs w:val="26"/>
          </w:rPr>
          <w:t>2</w:t>
        </w:r>
        <w:r w:rsidR="00633A17" w:rsidRPr="00734816">
          <w:rPr>
            <w:rFonts w:ascii="Times New Roman" w:eastAsiaTheme="minorEastAsia" w:hAnsi="Times New Roman" w:cs="Times New Roman"/>
            <w:b/>
            <w:bCs/>
            <w:caps/>
            <w:noProof/>
            <w:sz w:val="26"/>
            <w:szCs w:val="26"/>
          </w:rPr>
          <w:tab/>
        </w:r>
        <w:r w:rsidR="00633A17" w:rsidRPr="00734816">
          <w:rPr>
            <w:rStyle w:val="af5"/>
            <w:rFonts w:ascii="Times New Roman" w:eastAsia="MS Mincho" w:hAnsi="Times New Roman" w:cs="Times New Roman"/>
            <w:b/>
            <w:noProof/>
            <w:kern w:val="32"/>
            <w:sz w:val="26"/>
            <w:szCs w:val="26"/>
          </w:rPr>
          <w:t>Общая информация</w:t>
        </w:r>
        <w:r w:rsidR="00633A17" w:rsidRPr="00734816">
          <w:rPr>
            <w:rFonts w:ascii="Times New Roman" w:hAnsi="Times New Roman" w:cs="Times New Roman"/>
            <w:b/>
            <w:noProof/>
            <w:webHidden/>
            <w:sz w:val="26"/>
            <w:szCs w:val="26"/>
          </w:rPr>
          <w:tab/>
        </w:r>
        <w:r w:rsidR="00633A17" w:rsidRPr="00734816">
          <w:rPr>
            <w:rFonts w:ascii="Times New Roman" w:hAnsi="Times New Roman" w:cs="Times New Roman"/>
            <w:b/>
            <w:noProof/>
            <w:webHidden/>
            <w:sz w:val="26"/>
            <w:szCs w:val="26"/>
          </w:rPr>
          <w:fldChar w:fldCharType="begin"/>
        </w:r>
        <w:r w:rsidR="00633A17" w:rsidRPr="00734816">
          <w:rPr>
            <w:rFonts w:ascii="Times New Roman" w:hAnsi="Times New Roman" w:cs="Times New Roman"/>
            <w:b/>
            <w:noProof/>
            <w:webHidden/>
            <w:sz w:val="26"/>
            <w:szCs w:val="26"/>
          </w:rPr>
          <w:instrText xml:space="preserve"> PAGEREF _Toc20493585 \h </w:instrText>
        </w:r>
        <w:r w:rsidR="00633A17" w:rsidRPr="00734816">
          <w:rPr>
            <w:rFonts w:ascii="Times New Roman" w:hAnsi="Times New Roman" w:cs="Times New Roman"/>
            <w:b/>
            <w:noProof/>
            <w:webHidden/>
            <w:sz w:val="26"/>
            <w:szCs w:val="26"/>
          </w:rPr>
        </w:r>
        <w:r w:rsidR="00633A17" w:rsidRPr="00734816">
          <w:rPr>
            <w:rFonts w:ascii="Times New Roman" w:hAnsi="Times New Roman" w:cs="Times New Roman"/>
            <w:b/>
            <w:noProof/>
            <w:webHidden/>
            <w:sz w:val="26"/>
            <w:szCs w:val="26"/>
          </w:rPr>
          <w:fldChar w:fldCharType="separate"/>
        </w:r>
        <w:r w:rsidR="005E2EFD">
          <w:rPr>
            <w:rFonts w:ascii="Times New Roman" w:hAnsi="Times New Roman" w:cs="Times New Roman"/>
            <w:b/>
            <w:noProof/>
            <w:webHidden/>
            <w:sz w:val="26"/>
            <w:szCs w:val="26"/>
          </w:rPr>
          <w:t>3</w:t>
        </w:r>
        <w:r w:rsidR="00633A17" w:rsidRPr="00734816">
          <w:rPr>
            <w:rFonts w:ascii="Times New Roman" w:hAnsi="Times New Roman" w:cs="Times New Roman"/>
            <w:b/>
            <w:noProof/>
            <w:webHidden/>
            <w:sz w:val="26"/>
            <w:szCs w:val="26"/>
          </w:rPr>
          <w:fldChar w:fldCharType="end"/>
        </w:r>
      </w:hyperlink>
    </w:p>
    <w:p w14:paraId="1B35CF3C" w14:textId="62B5B38B" w:rsidR="00633A17" w:rsidRPr="00734816" w:rsidRDefault="00241EA1" w:rsidP="00734816">
      <w:pPr>
        <w:pStyle w:val="afffffffff"/>
        <w:spacing w:before="0" w:after="0"/>
        <w:rPr>
          <w:rFonts w:ascii="Times New Roman" w:eastAsiaTheme="minorEastAsia" w:hAnsi="Times New Roman" w:cs="Times New Roman"/>
          <w:smallCaps/>
          <w:noProof/>
          <w:sz w:val="26"/>
          <w:szCs w:val="26"/>
        </w:rPr>
      </w:pPr>
      <w:hyperlink w:anchor="_Toc20493586" w:history="1">
        <w:r w:rsidR="00633A17" w:rsidRPr="00734816">
          <w:rPr>
            <w:rStyle w:val="af5"/>
            <w:rFonts w:ascii="Times New Roman" w:eastAsia="MS Mincho" w:hAnsi="Times New Roman" w:cs="Times New Roman"/>
            <w:i/>
            <w:noProof/>
            <w:sz w:val="26"/>
            <w:szCs w:val="26"/>
          </w:rPr>
          <w:t>2.1</w:t>
        </w:r>
        <w:r w:rsidR="00633A17" w:rsidRPr="00734816">
          <w:rPr>
            <w:rFonts w:ascii="Times New Roman" w:eastAsiaTheme="minorEastAsia" w:hAnsi="Times New Roman" w:cs="Times New Roman"/>
            <w:smallCaps/>
            <w:noProof/>
            <w:sz w:val="26"/>
            <w:szCs w:val="26"/>
          </w:rPr>
          <w:tab/>
        </w:r>
        <w:r w:rsidR="00633A17" w:rsidRPr="00734816">
          <w:rPr>
            <w:rStyle w:val="af5"/>
            <w:rFonts w:ascii="Times New Roman" w:eastAsia="MS Mincho" w:hAnsi="Times New Roman" w:cs="Times New Roman"/>
            <w:noProof/>
            <w:sz w:val="26"/>
            <w:szCs w:val="26"/>
          </w:rPr>
          <w:t>Область применения</w:t>
        </w:r>
        <w:r w:rsidR="00633A17" w:rsidRPr="00734816">
          <w:rPr>
            <w:rFonts w:ascii="Times New Roman" w:hAnsi="Times New Roman" w:cs="Times New Roman"/>
            <w:noProof/>
            <w:webHidden/>
            <w:sz w:val="26"/>
            <w:szCs w:val="26"/>
          </w:rPr>
          <w:tab/>
        </w:r>
        <w:r w:rsidR="00633A17" w:rsidRPr="00734816">
          <w:rPr>
            <w:rFonts w:ascii="Times New Roman" w:hAnsi="Times New Roman" w:cs="Times New Roman"/>
            <w:noProof/>
            <w:webHidden/>
            <w:sz w:val="26"/>
            <w:szCs w:val="26"/>
          </w:rPr>
          <w:fldChar w:fldCharType="begin"/>
        </w:r>
        <w:r w:rsidR="00633A17" w:rsidRPr="00734816">
          <w:rPr>
            <w:rFonts w:ascii="Times New Roman" w:hAnsi="Times New Roman" w:cs="Times New Roman"/>
            <w:noProof/>
            <w:webHidden/>
            <w:sz w:val="26"/>
            <w:szCs w:val="26"/>
          </w:rPr>
          <w:instrText xml:space="preserve"> PAGEREF _Toc20493586 \h </w:instrText>
        </w:r>
        <w:r w:rsidR="00633A17" w:rsidRPr="00734816">
          <w:rPr>
            <w:rFonts w:ascii="Times New Roman" w:hAnsi="Times New Roman" w:cs="Times New Roman"/>
            <w:noProof/>
            <w:webHidden/>
            <w:sz w:val="26"/>
            <w:szCs w:val="26"/>
          </w:rPr>
        </w:r>
        <w:r w:rsidR="00633A17" w:rsidRPr="00734816">
          <w:rPr>
            <w:rFonts w:ascii="Times New Roman" w:hAnsi="Times New Roman" w:cs="Times New Roman"/>
            <w:noProof/>
            <w:webHidden/>
            <w:sz w:val="26"/>
            <w:szCs w:val="26"/>
          </w:rPr>
          <w:fldChar w:fldCharType="separate"/>
        </w:r>
        <w:r w:rsidR="005E2EFD">
          <w:rPr>
            <w:rFonts w:ascii="Times New Roman" w:hAnsi="Times New Roman" w:cs="Times New Roman"/>
            <w:noProof/>
            <w:webHidden/>
            <w:sz w:val="26"/>
            <w:szCs w:val="26"/>
          </w:rPr>
          <w:t>3</w:t>
        </w:r>
        <w:r w:rsidR="00633A17" w:rsidRPr="00734816">
          <w:rPr>
            <w:rFonts w:ascii="Times New Roman" w:hAnsi="Times New Roman" w:cs="Times New Roman"/>
            <w:noProof/>
            <w:webHidden/>
            <w:sz w:val="26"/>
            <w:szCs w:val="26"/>
          </w:rPr>
          <w:fldChar w:fldCharType="end"/>
        </w:r>
      </w:hyperlink>
    </w:p>
    <w:p w14:paraId="7A5BF5BA" w14:textId="2B8418B0" w:rsidR="00633A17" w:rsidRPr="00734816" w:rsidRDefault="00241EA1" w:rsidP="00734816">
      <w:pPr>
        <w:pStyle w:val="afffffffff"/>
        <w:spacing w:before="0" w:after="0"/>
        <w:rPr>
          <w:rFonts w:ascii="Times New Roman" w:eastAsiaTheme="minorEastAsia" w:hAnsi="Times New Roman" w:cs="Times New Roman"/>
          <w:smallCaps/>
          <w:noProof/>
          <w:sz w:val="26"/>
          <w:szCs w:val="26"/>
        </w:rPr>
      </w:pPr>
      <w:hyperlink w:anchor="_Toc20493587" w:history="1">
        <w:r w:rsidR="00633A17" w:rsidRPr="00734816">
          <w:rPr>
            <w:rStyle w:val="af5"/>
            <w:rFonts w:ascii="Times New Roman" w:eastAsia="MS Mincho" w:hAnsi="Times New Roman" w:cs="Times New Roman"/>
            <w:i/>
            <w:noProof/>
            <w:sz w:val="26"/>
            <w:szCs w:val="26"/>
          </w:rPr>
          <w:t>2.2</w:t>
        </w:r>
        <w:r w:rsidR="00633A17" w:rsidRPr="00734816">
          <w:rPr>
            <w:rFonts w:ascii="Times New Roman" w:eastAsiaTheme="minorEastAsia" w:hAnsi="Times New Roman" w:cs="Times New Roman"/>
            <w:smallCaps/>
            <w:noProof/>
            <w:sz w:val="26"/>
            <w:szCs w:val="26"/>
          </w:rPr>
          <w:tab/>
        </w:r>
        <w:r w:rsidR="00633A17" w:rsidRPr="00734816">
          <w:rPr>
            <w:rStyle w:val="af5"/>
            <w:rFonts w:ascii="Times New Roman" w:eastAsia="MS Mincho" w:hAnsi="Times New Roman" w:cs="Times New Roman"/>
            <w:noProof/>
            <w:sz w:val="26"/>
            <w:szCs w:val="26"/>
          </w:rPr>
          <w:t>Нормативные ссылки</w:t>
        </w:r>
        <w:r w:rsidR="00633A17" w:rsidRPr="00734816">
          <w:rPr>
            <w:rFonts w:ascii="Times New Roman" w:hAnsi="Times New Roman" w:cs="Times New Roman"/>
            <w:noProof/>
            <w:webHidden/>
            <w:sz w:val="26"/>
            <w:szCs w:val="26"/>
          </w:rPr>
          <w:tab/>
        </w:r>
        <w:r w:rsidR="00633A17" w:rsidRPr="00734816">
          <w:rPr>
            <w:rFonts w:ascii="Times New Roman" w:hAnsi="Times New Roman" w:cs="Times New Roman"/>
            <w:noProof/>
            <w:webHidden/>
            <w:sz w:val="26"/>
            <w:szCs w:val="26"/>
          </w:rPr>
          <w:fldChar w:fldCharType="begin"/>
        </w:r>
        <w:r w:rsidR="00633A17" w:rsidRPr="00734816">
          <w:rPr>
            <w:rFonts w:ascii="Times New Roman" w:hAnsi="Times New Roman" w:cs="Times New Roman"/>
            <w:noProof/>
            <w:webHidden/>
            <w:sz w:val="26"/>
            <w:szCs w:val="26"/>
          </w:rPr>
          <w:instrText xml:space="preserve"> PAGEREF _Toc20493587 \h </w:instrText>
        </w:r>
        <w:r w:rsidR="00633A17" w:rsidRPr="00734816">
          <w:rPr>
            <w:rFonts w:ascii="Times New Roman" w:hAnsi="Times New Roman" w:cs="Times New Roman"/>
            <w:noProof/>
            <w:webHidden/>
            <w:sz w:val="26"/>
            <w:szCs w:val="26"/>
          </w:rPr>
        </w:r>
        <w:r w:rsidR="00633A17" w:rsidRPr="00734816">
          <w:rPr>
            <w:rFonts w:ascii="Times New Roman" w:hAnsi="Times New Roman" w:cs="Times New Roman"/>
            <w:noProof/>
            <w:webHidden/>
            <w:sz w:val="26"/>
            <w:szCs w:val="26"/>
          </w:rPr>
          <w:fldChar w:fldCharType="separate"/>
        </w:r>
        <w:r w:rsidR="005E2EFD">
          <w:rPr>
            <w:rFonts w:ascii="Times New Roman" w:hAnsi="Times New Roman" w:cs="Times New Roman"/>
            <w:noProof/>
            <w:webHidden/>
            <w:sz w:val="26"/>
            <w:szCs w:val="26"/>
          </w:rPr>
          <w:t>3</w:t>
        </w:r>
        <w:r w:rsidR="00633A17" w:rsidRPr="00734816">
          <w:rPr>
            <w:rFonts w:ascii="Times New Roman" w:hAnsi="Times New Roman" w:cs="Times New Roman"/>
            <w:noProof/>
            <w:webHidden/>
            <w:sz w:val="26"/>
            <w:szCs w:val="26"/>
          </w:rPr>
          <w:fldChar w:fldCharType="end"/>
        </w:r>
      </w:hyperlink>
    </w:p>
    <w:p w14:paraId="34EEE4F8" w14:textId="61A5C41A" w:rsidR="00633A17" w:rsidRPr="00734816" w:rsidRDefault="00241EA1" w:rsidP="00734816">
      <w:pPr>
        <w:pStyle w:val="afffffffff"/>
        <w:spacing w:before="0" w:after="0"/>
        <w:rPr>
          <w:rFonts w:ascii="Times New Roman" w:eastAsiaTheme="minorEastAsia" w:hAnsi="Times New Roman" w:cs="Times New Roman"/>
          <w:smallCaps/>
          <w:noProof/>
          <w:sz w:val="26"/>
          <w:szCs w:val="26"/>
        </w:rPr>
      </w:pPr>
      <w:hyperlink w:anchor="_Toc20493588" w:history="1">
        <w:r w:rsidR="00633A17" w:rsidRPr="00734816">
          <w:rPr>
            <w:rStyle w:val="af5"/>
            <w:rFonts w:ascii="Times New Roman" w:eastAsia="MS Mincho" w:hAnsi="Times New Roman" w:cs="Times New Roman"/>
            <w:i/>
            <w:noProof/>
            <w:sz w:val="26"/>
            <w:szCs w:val="26"/>
          </w:rPr>
          <w:t>2.3</w:t>
        </w:r>
        <w:r w:rsidR="00633A17" w:rsidRPr="00734816">
          <w:rPr>
            <w:rFonts w:ascii="Times New Roman" w:eastAsiaTheme="minorEastAsia" w:hAnsi="Times New Roman" w:cs="Times New Roman"/>
            <w:smallCaps/>
            <w:noProof/>
            <w:sz w:val="26"/>
            <w:szCs w:val="26"/>
          </w:rPr>
          <w:tab/>
        </w:r>
        <w:r w:rsidR="00633A17" w:rsidRPr="00734816">
          <w:rPr>
            <w:rStyle w:val="af5"/>
            <w:rFonts w:ascii="Times New Roman" w:eastAsia="MS Mincho" w:hAnsi="Times New Roman" w:cs="Times New Roman"/>
            <w:noProof/>
            <w:sz w:val="26"/>
            <w:szCs w:val="26"/>
          </w:rPr>
          <w:t>Термины, определения и сокращения</w:t>
        </w:r>
        <w:r w:rsidR="00633A17" w:rsidRPr="00734816">
          <w:rPr>
            <w:rFonts w:ascii="Times New Roman" w:hAnsi="Times New Roman" w:cs="Times New Roman"/>
            <w:noProof/>
            <w:webHidden/>
            <w:sz w:val="26"/>
            <w:szCs w:val="26"/>
          </w:rPr>
          <w:tab/>
        </w:r>
        <w:r w:rsidR="00633A17" w:rsidRPr="00734816">
          <w:rPr>
            <w:rFonts w:ascii="Times New Roman" w:hAnsi="Times New Roman" w:cs="Times New Roman"/>
            <w:noProof/>
            <w:webHidden/>
            <w:sz w:val="26"/>
            <w:szCs w:val="26"/>
          </w:rPr>
          <w:fldChar w:fldCharType="begin"/>
        </w:r>
        <w:r w:rsidR="00633A17" w:rsidRPr="00734816">
          <w:rPr>
            <w:rFonts w:ascii="Times New Roman" w:hAnsi="Times New Roman" w:cs="Times New Roman"/>
            <w:noProof/>
            <w:webHidden/>
            <w:sz w:val="26"/>
            <w:szCs w:val="26"/>
          </w:rPr>
          <w:instrText xml:space="preserve"> PAGEREF _Toc20493588 \h </w:instrText>
        </w:r>
        <w:r w:rsidR="00633A17" w:rsidRPr="00734816">
          <w:rPr>
            <w:rFonts w:ascii="Times New Roman" w:hAnsi="Times New Roman" w:cs="Times New Roman"/>
            <w:noProof/>
            <w:webHidden/>
            <w:sz w:val="26"/>
            <w:szCs w:val="26"/>
          </w:rPr>
        </w:r>
        <w:r w:rsidR="00633A17" w:rsidRPr="00734816">
          <w:rPr>
            <w:rFonts w:ascii="Times New Roman" w:hAnsi="Times New Roman" w:cs="Times New Roman"/>
            <w:noProof/>
            <w:webHidden/>
            <w:sz w:val="26"/>
            <w:szCs w:val="26"/>
          </w:rPr>
          <w:fldChar w:fldCharType="separate"/>
        </w:r>
        <w:r w:rsidR="005E2EFD">
          <w:rPr>
            <w:rFonts w:ascii="Times New Roman" w:hAnsi="Times New Roman" w:cs="Times New Roman"/>
            <w:noProof/>
            <w:webHidden/>
            <w:sz w:val="26"/>
            <w:szCs w:val="26"/>
          </w:rPr>
          <w:t>3</w:t>
        </w:r>
        <w:r w:rsidR="00633A17" w:rsidRPr="00734816">
          <w:rPr>
            <w:rFonts w:ascii="Times New Roman" w:hAnsi="Times New Roman" w:cs="Times New Roman"/>
            <w:noProof/>
            <w:webHidden/>
            <w:sz w:val="26"/>
            <w:szCs w:val="26"/>
          </w:rPr>
          <w:fldChar w:fldCharType="end"/>
        </w:r>
      </w:hyperlink>
    </w:p>
    <w:p w14:paraId="4BD2D66F" w14:textId="3A7B0E7A" w:rsidR="00633A17" w:rsidRPr="00734816" w:rsidRDefault="00241EA1" w:rsidP="00734816">
      <w:pPr>
        <w:pStyle w:val="afffffffff"/>
        <w:spacing w:before="0" w:after="0"/>
        <w:rPr>
          <w:rFonts w:ascii="Times New Roman" w:eastAsiaTheme="minorEastAsia" w:hAnsi="Times New Roman" w:cs="Times New Roman"/>
          <w:b/>
          <w:bCs/>
          <w:caps/>
          <w:noProof/>
          <w:sz w:val="26"/>
          <w:szCs w:val="26"/>
        </w:rPr>
      </w:pPr>
      <w:hyperlink w:anchor="_Toc20493589" w:history="1">
        <w:r w:rsidR="00633A17" w:rsidRPr="00734816">
          <w:rPr>
            <w:rStyle w:val="af5"/>
            <w:rFonts w:ascii="Times New Roman" w:eastAsia="MS Mincho" w:hAnsi="Times New Roman" w:cs="Times New Roman"/>
            <w:b/>
            <w:noProof/>
            <w:kern w:val="32"/>
            <w:sz w:val="26"/>
            <w:szCs w:val="26"/>
          </w:rPr>
          <w:t>3</w:t>
        </w:r>
        <w:r w:rsidR="00633A17" w:rsidRPr="00734816">
          <w:rPr>
            <w:rFonts w:ascii="Times New Roman" w:eastAsiaTheme="minorEastAsia" w:hAnsi="Times New Roman" w:cs="Times New Roman"/>
            <w:b/>
            <w:bCs/>
            <w:caps/>
            <w:noProof/>
            <w:sz w:val="26"/>
            <w:szCs w:val="26"/>
          </w:rPr>
          <w:tab/>
        </w:r>
        <w:r w:rsidR="00633A17" w:rsidRPr="00734816">
          <w:rPr>
            <w:rStyle w:val="af5"/>
            <w:rFonts w:ascii="Times New Roman" w:eastAsia="MS Mincho" w:hAnsi="Times New Roman" w:cs="Times New Roman"/>
            <w:b/>
            <w:noProof/>
            <w:kern w:val="32"/>
            <w:sz w:val="26"/>
            <w:szCs w:val="26"/>
          </w:rPr>
          <w:t xml:space="preserve">Технические требования к </w:t>
        </w:r>
        <w:r w:rsidR="00633A17" w:rsidRPr="00734816">
          <w:rPr>
            <w:rStyle w:val="af5"/>
            <w:rFonts w:ascii="Times New Roman" w:eastAsia="MS Mincho" w:hAnsi="Times New Roman" w:cs="Times New Roman"/>
            <w:b/>
            <w:noProof/>
            <w:kern w:val="32"/>
            <w:sz w:val="26"/>
            <w:szCs w:val="26"/>
            <w:lang w:val="en-US"/>
          </w:rPr>
          <w:t>VoIP</w:t>
        </w:r>
        <w:r w:rsidR="00633A17" w:rsidRPr="00734816">
          <w:rPr>
            <w:rStyle w:val="af5"/>
            <w:rFonts w:ascii="Times New Roman" w:eastAsia="MS Mincho" w:hAnsi="Times New Roman" w:cs="Times New Roman"/>
            <w:b/>
            <w:noProof/>
            <w:kern w:val="32"/>
            <w:sz w:val="26"/>
            <w:szCs w:val="26"/>
          </w:rPr>
          <w:t xml:space="preserve"> </w:t>
        </w:r>
        <w:r w:rsidR="00633A17" w:rsidRPr="00734816">
          <w:rPr>
            <w:rStyle w:val="af5"/>
            <w:rFonts w:ascii="Times New Roman" w:eastAsia="MS Mincho" w:hAnsi="Times New Roman" w:cs="Times New Roman"/>
            <w:b/>
            <w:noProof/>
            <w:kern w:val="32"/>
            <w:sz w:val="26"/>
            <w:szCs w:val="26"/>
            <w:lang w:val="en-US"/>
          </w:rPr>
          <w:t>GW</w:t>
        </w:r>
        <w:r w:rsidR="00633A17" w:rsidRPr="00734816">
          <w:rPr>
            <w:rFonts w:ascii="Times New Roman" w:hAnsi="Times New Roman" w:cs="Times New Roman"/>
            <w:b/>
            <w:noProof/>
            <w:webHidden/>
            <w:sz w:val="26"/>
            <w:szCs w:val="26"/>
          </w:rPr>
          <w:tab/>
        </w:r>
        <w:r w:rsidR="00633A17" w:rsidRPr="00734816">
          <w:rPr>
            <w:rFonts w:ascii="Times New Roman" w:hAnsi="Times New Roman" w:cs="Times New Roman"/>
            <w:b/>
            <w:noProof/>
            <w:webHidden/>
            <w:sz w:val="26"/>
            <w:szCs w:val="26"/>
          </w:rPr>
          <w:fldChar w:fldCharType="begin"/>
        </w:r>
        <w:r w:rsidR="00633A17" w:rsidRPr="00734816">
          <w:rPr>
            <w:rFonts w:ascii="Times New Roman" w:hAnsi="Times New Roman" w:cs="Times New Roman"/>
            <w:b/>
            <w:noProof/>
            <w:webHidden/>
            <w:sz w:val="26"/>
            <w:szCs w:val="26"/>
          </w:rPr>
          <w:instrText xml:space="preserve"> PAGEREF _Toc20493589 \h </w:instrText>
        </w:r>
        <w:r w:rsidR="00633A17" w:rsidRPr="00734816">
          <w:rPr>
            <w:rFonts w:ascii="Times New Roman" w:hAnsi="Times New Roman" w:cs="Times New Roman"/>
            <w:b/>
            <w:noProof/>
            <w:webHidden/>
            <w:sz w:val="26"/>
            <w:szCs w:val="26"/>
          </w:rPr>
        </w:r>
        <w:r w:rsidR="00633A17" w:rsidRPr="00734816">
          <w:rPr>
            <w:rFonts w:ascii="Times New Roman" w:hAnsi="Times New Roman" w:cs="Times New Roman"/>
            <w:b/>
            <w:noProof/>
            <w:webHidden/>
            <w:sz w:val="26"/>
            <w:szCs w:val="26"/>
          </w:rPr>
          <w:fldChar w:fldCharType="separate"/>
        </w:r>
        <w:r w:rsidR="005E2EFD">
          <w:rPr>
            <w:rFonts w:ascii="Times New Roman" w:hAnsi="Times New Roman" w:cs="Times New Roman"/>
            <w:b/>
            <w:noProof/>
            <w:webHidden/>
            <w:sz w:val="26"/>
            <w:szCs w:val="26"/>
          </w:rPr>
          <w:t>5</w:t>
        </w:r>
        <w:r w:rsidR="00633A17" w:rsidRPr="00734816">
          <w:rPr>
            <w:rFonts w:ascii="Times New Roman" w:hAnsi="Times New Roman" w:cs="Times New Roman"/>
            <w:b/>
            <w:noProof/>
            <w:webHidden/>
            <w:sz w:val="26"/>
            <w:szCs w:val="26"/>
          </w:rPr>
          <w:fldChar w:fldCharType="end"/>
        </w:r>
      </w:hyperlink>
    </w:p>
    <w:p w14:paraId="72794014" w14:textId="4BA44015" w:rsidR="00633A17" w:rsidRPr="00734816" w:rsidRDefault="00241EA1" w:rsidP="00734816">
      <w:pPr>
        <w:pStyle w:val="afffffffff"/>
        <w:spacing w:before="0" w:after="0"/>
        <w:rPr>
          <w:rFonts w:ascii="Times New Roman" w:eastAsiaTheme="minorEastAsia" w:hAnsi="Times New Roman" w:cs="Times New Roman"/>
          <w:smallCaps/>
          <w:noProof/>
          <w:sz w:val="26"/>
          <w:szCs w:val="26"/>
        </w:rPr>
      </w:pPr>
      <w:hyperlink w:anchor="_Toc20493590" w:history="1">
        <w:r w:rsidR="00633A17" w:rsidRPr="00734816">
          <w:rPr>
            <w:rStyle w:val="af5"/>
            <w:rFonts w:ascii="Times New Roman" w:eastAsia="MS Mincho" w:hAnsi="Times New Roman" w:cs="Times New Roman"/>
            <w:i/>
            <w:noProof/>
            <w:sz w:val="26"/>
            <w:szCs w:val="26"/>
          </w:rPr>
          <w:t>3.1</w:t>
        </w:r>
        <w:r w:rsidR="00633A17" w:rsidRPr="00734816">
          <w:rPr>
            <w:rFonts w:ascii="Times New Roman" w:eastAsiaTheme="minorEastAsia" w:hAnsi="Times New Roman" w:cs="Times New Roman"/>
            <w:smallCaps/>
            <w:noProof/>
            <w:sz w:val="26"/>
            <w:szCs w:val="26"/>
          </w:rPr>
          <w:tab/>
        </w:r>
        <w:r w:rsidR="00633A17" w:rsidRPr="00734816">
          <w:rPr>
            <w:rStyle w:val="af5"/>
            <w:rFonts w:ascii="Times New Roman" w:eastAsia="MS Mincho" w:hAnsi="Times New Roman" w:cs="Times New Roman"/>
            <w:noProof/>
            <w:sz w:val="26"/>
            <w:szCs w:val="26"/>
          </w:rPr>
          <w:t>Общие требования к функциональности голосового шлюза</w:t>
        </w:r>
        <w:r w:rsidR="00633A17" w:rsidRPr="00734816">
          <w:rPr>
            <w:rFonts w:ascii="Times New Roman" w:hAnsi="Times New Roman" w:cs="Times New Roman"/>
            <w:noProof/>
            <w:webHidden/>
            <w:sz w:val="26"/>
            <w:szCs w:val="26"/>
          </w:rPr>
          <w:tab/>
        </w:r>
        <w:r w:rsidR="00633A17" w:rsidRPr="00734816">
          <w:rPr>
            <w:rFonts w:ascii="Times New Roman" w:hAnsi="Times New Roman" w:cs="Times New Roman"/>
            <w:noProof/>
            <w:webHidden/>
            <w:sz w:val="26"/>
            <w:szCs w:val="26"/>
          </w:rPr>
          <w:fldChar w:fldCharType="begin"/>
        </w:r>
        <w:r w:rsidR="00633A17" w:rsidRPr="00734816">
          <w:rPr>
            <w:rFonts w:ascii="Times New Roman" w:hAnsi="Times New Roman" w:cs="Times New Roman"/>
            <w:noProof/>
            <w:webHidden/>
            <w:sz w:val="26"/>
            <w:szCs w:val="26"/>
          </w:rPr>
          <w:instrText xml:space="preserve"> PAGEREF _Toc20493590 \h </w:instrText>
        </w:r>
        <w:r w:rsidR="00633A17" w:rsidRPr="00734816">
          <w:rPr>
            <w:rFonts w:ascii="Times New Roman" w:hAnsi="Times New Roman" w:cs="Times New Roman"/>
            <w:noProof/>
            <w:webHidden/>
            <w:sz w:val="26"/>
            <w:szCs w:val="26"/>
          </w:rPr>
        </w:r>
        <w:r w:rsidR="00633A17" w:rsidRPr="00734816">
          <w:rPr>
            <w:rFonts w:ascii="Times New Roman" w:hAnsi="Times New Roman" w:cs="Times New Roman"/>
            <w:noProof/>
            <w:webHidden/>
            <w:sz w:val="26"/>
            <w:szCs w:val="26"/>
          </w:rPr>
          <w:fldChar w:fldCharType="separate"/>
        </w:r>
        <w:r w:rsidR="005E2EFD">
          <w:rPr>
            <w:rFonts w:ascii="Times New Roman" w:hAnsi="Times New Roman" w:cs="Times New Roman"/>
            <w:noProof/>
            <w:webHidden/>
            <w:sz w:val="26"/>
            <w:szCs w:val="26"/>
          </w:rPr>
          <w:t>5</w:t>
        </w:r>
        <w:r w:rsidR="00633A17" w:rsidRPr="00734816">
          <w:rPr>
            <w:rFonts w:ascii="Times New Roman" w:hAnsi="Times New Roman" w:cs="Times New Roman"/>
            <w:noProof/>
            <w:webHidden/>
            <w:sz w:val="26"/>
            <w:szCs w:val="26"/>
          </w:rPr>
          <w:fldChar w:fldCharType="end"/>
        </w:r>
      </w:hyperlink>
    </w:p>
    <w:p w14:paraId="309C44B7" w14:textId="36BF731D" w:rsidR="00633A17" w:rsidRPr="00734816" w:rsidRDefault="00241EA1" w:rsidP="00734816">
      <w:pPr>
        <w:pStyle w:val="afffffffff"/>
        <w:spacing w:before="0" w:after="0"/>
        <w:rPr>
          <w:rFonts w:ascii="Times New Roman" w:eastAsiaTheme="minorEastAsia" w:hAnsi="Times New Roman" w:cs="Times New Roman"/>
          <w:smallCaps/>
          <w:noProof/>
          <w:sz w:val="26"/>
          <w:szCs w:val="26"/>
        </w:rPr>
      </w:pPr>
      <w:hyperlink w:anchor="_Toc20493591" w:history="1">
        <w:r w:rsidR="00633A17" w:rsidRPr="00734816">
          <w:rPr>
            <w:rStyle w:val="af5"/>
            <w:rFonts w:ascii="Times New Roman" w:eastAsia="MS Mincho" w:hAnsi="Times New Roman" w:cs="Times New Roman"/>
            <w:i/>
            <w:noProof/>
            <w:sz w:val="26"/>
            <w:szCs w:val="26"/>
          </w:rPr>
          <w:t>3.2</w:t>
        </w:r>
        <w:r w:rsidR="00633A17" w:rsidRPr="00734816">
          <w:rPr>
            <w:rFonts w:ascii="Times New Roman" w:eastAsiaTheme="minorEastAsia" w:hAnsi="Times New Roman" w:cs="Times New Roman"/>
            <w:smallCaps/>
            <w:noProof/>
            <w:sz w:val="26"/>
            <w:szCs w:val="26"/>
          </w:rPr>
          <w:tab/>
        </w:r>
        <w:r w:rsidR="00633A17" w:rsidRPr="00734816">
          <w:rPr>
            <w:rStyle w:val="af5"/>
            <w:rFonts w:ascii="Times New Roman" w:eastAsia="MS Mincho" w:hAnsi="Times New Roman" w:cs="Times New Roman"/>
            <w:noProof/>
            <w:sz w:val="26"/>
            <w:szCs w:val="26"/>
          </w:rPr>
          <w:t>Требования к реализации протокола VoIP и POTS</w:t>
        </w:r>
        <w:r w:rsidR="00633A17" w:rsidRPr="00734816">
          <w:rPr>
            <w:rFonts w:ascii="Times New Roman" w:hAnsi="Times New Roman" w:cs="Times New Roman"/>
            <w:noProof/>
            <w:webHidden/>
            <w:sz w:val="26"/>
            <w:szCs w:val="26"/>
          </w:rPr>
          <w:tab/>
        </w:r>
        <w:r w:rsidR="00633A17" w:rsidRPr="00734816">
          <w:rPr>
            <w:rFonts w:ascii="Times New Roman" w:hAnsi="Times New Roman" w:cs="Times New Roman"/>
            <w:noProof/>
            <w:webHidden/>
            <w:sz w:val="26"/>
            <w:szCs w:val="26"/>
          </w:rPr>
          <w:fldChar w:fldCharType="begin"/>
        </w:r>
        <w:r w:rsidR="00633A17" w:rsidRPr="00734816">
          <w:rPr>
            <w:rFonts w:ascii="Times New Roman" w:hAnsi="Times New Roman" w:cs="Times New Roman"/>
            <w:noProof/>
            <w:webHidden/>
            <w:sz w:val="26"/>
            <w:szCs w:val="26"/>
          </w:rPr>
          <w:instrText xml:space="preserve"> PAGEREF _Toc20493591 \h </w:instrText>
        </w:r>
        <w:r w:rsidR="00633A17" w:rsidRPr="00734816">
          <w:rPr>
            <w:rFonts w:ascii="Times New Roman" w:hAnsi="Times New Roman" w:cs="Times New Roman"/>
            <w:noProof/>
            <w:webHidden/>
            <w:sz w:val="26"/>
            <w:szCs w:val="26"/>
          </w:rPr>
        </w:r>
        <w:r w:rsidR="00633A17" w:rsidRPr="00734816">
          <w:rPr>
            <w:rFonts w:ascii="Times New Roman" w:hAnsi="Times New Roman" w:cs="Times New Roman"/>
            <w:noProof/>
            <w:webHidden/>
            <w:sz w:val="26"/>
            <w:szCs w:val="26"/>
          </w:rPr>
          <w:fldChar w:fldCharType="separate"/>
        </w:r>
        <w:r w:rsidR="005E2EFD">
          <w:rPr>
            <w:rFonts w:ascii="Times New Roman" w:hAnsi="Times New Roman" w:cs="Times New Roman"/>
            <w:noProof/>
            <w:webHidden/>
            <w:sz w:val="26"/>
            <w:szCs w:val="26"/>
          </w:rPr>
          <w:t>6</w:t>
        </w:r>
        <w:r w:rsidR="00633A17" w:rsidRPr="00734816">
          <w:rPr>
            <w:rFonts w:ascii="Times New Roman" w:hAnsi="Times New Roman" w:cs="Times New Roman"/>
            <w:noProof/>
            <w:webHidden/>
            <w:sz w:val="26"/>
            <w:szCs w:val="26"/>
          </w:rPr>
          <w:fldChar w:fldCharType="end"/>
        </w:r>
      </w:hyperlink>
    </w:p>
    <w:p w14:paraId="7604E749" w14:textId="1B44547C" w:rsidR="00633A17" w:rsidRPr="00734816" w:rsidRDefault="00241EA1" w:rsidP="00734816">
      <w:pPr>
        <w:pStyle w:val="afffffffff"/>
        <w:spacing w:before="0" w:after="0"/>
        <w:rPr>
          <w:rFonts w:ascii="Times New Roman" w:eastAsiaTheme="minorEastAsia" w:hAnsi="Times New Roman" w:cs="Times New Roman"/>
          <w:smallCaps/>
          <w:noProof/>
          <w:sz w:val="26"/>
          <w:szCs w:val="26"/>
        </w:rPr>
      </w:pPr>
      <w:hyperlink w:anchor="_Toc20493592" w:history="1">
        <w:r w:rsidR="00633A17" w:rsidRPr="00734816">
          <w:rPr>
            <w:rStyle w:val="af5"/>
            <w:rFonts w:ascii="Times New Roman" w:eastAsia="MS Mincho" w:hAnsi="Times New Roman" w:cs="Times New Roman"/>
            <w:i/>
            <w:noProof/>
            <w:sz w:val="26"/>
            <w:szCs w:val="26"/>
          </w:rPr>
          <w:t>3.3</w:t>
        </w:r>
        <w:r w:rsidR="00633A17" w:rsidRPr="00734816">
          <w:rPr>
            <w:rFonts w:ascii="Times New Roman" w:eastAsiaTheme="minorEastAsia" w:hAnsi="Times New Roman" w:cs="Times New Roman"/>
            <w:smallCaps/>
            <w:noProof/>
            <w:sz w:val="26"/>
            <w:szCs w:val="26"/>
          </w:rPr>
          <w:tab/>
        </w:r>
        <w:r w:rsidR="00633A17" w:rsidRPr="00734816">
          <w:rPr>
            <w:rStyle w:val="af5"/>
            <w:rFonts w:ascii="Times New Roman" w:eastAsia="MS Mincho" w:hAnsi="Times New Roman" w:cs="Times New Roman"/>
            <w:noProof/>
            <w:sz w:val="26"/>
            <w:szCs w:val="26"/>
          </w:rPr>
          <w:t xml:space="preserve">Дополнительные требования к реализации протоколов IP и управлению </w:t>
        </w:r>
        <w:r w:rsidR="00633A17" w:rsidRPr="00633A17">
          <w:rPr>
            <w:rStyle w:val="af5"/>
            <w:rFonts w:ascii="Times New Roman" w:eastAsia="MS Mincho" w:hAnsi="Times New Roman" w:cs="Times New Roman"/>
            <w:noProof/>
            <w:sz w:val="26"/>
            <w:szCs w:val="26"/>
          </w:rPr>
          <w:br/>
        </w:r>
        <w:r w:rsidR="00633A17" w:rsidRPr="00734816">
          <w:rPr>
            <w:rStyle w:val="af5"/>
            <w:rFonts w:ascii="Times New Roman" w:eastAsia="MS Mincho" w:hAnsi="Times New Roman" w:cs="Times New Roman"/>
            <w:noProof/>
            <w:sz w:val="26"/>
            <w:szCs w:val="26"/>
            <w:lang w:val="en-US"/>
          </w:rPr>
          <w:t>VoIP GW</w:t>
        </w:r>
        <w:r w:rsidR="00633A17" w:rsidRPr="00734816">
          <w:rPr>
            <w:rFonts w:ascii="Times New Roman" w:hAnsi="Times New Roman" w:cs="Times New Roman"/>
            <w:noProof/>
            <w:webHidden/>
            <w:sz w:val="26"/>
            <w:szCs w:val="26"/>
          </w:rPr>
          <w:tab/>
        </w:r>
        <w:r w:rsidR="00633A17" w:rsidRPr="00734816">
          <w:rPr>
            <w:rFonts w:ascii="Times New Roman" w:hAnsi="Times New Roman" w:cs="Times New Roman"/>
            <w:noProof/>
            <w:webHidden/>
            <w:sz w:val="26"/>
            <w:szCs w:val="26"/>
          </w:rPr>
          <w:fldChar w:fldCharType="begin"/>
        </w:r>
        <w:r w:rsidR="00633A17" w:rsidRPr="00734816">
          <w:rPr>
            <w:rFonts w:ascii="Times New Roman" w:hAnsi="Times New Roman" w:cs="Times New Roman"/>
            <w:noProof/>
            <w:webHidden/>
            <w:sz w:val="26"/>
            <w:szCs w:val="26"/>
          </w:rPr>
          <w:instrText xml:space="preserve"> PAGEREF _Toc20493592 \h </w:instrText>
        </w:r>
        <w:r w:rsidR="00633A17" w:rsidRPr="00734816">
          <w:rPr>
            <w:rFonts w:ascii="Times New Roman" w:hAnsi="Times New Roman" w:cs="Times New Roman"/>
            <w:noProof/>
            <w:webHidden/>
            <w:sz w:val="26"/>
            <w:szCs w:val="26"/>
          </w:rPr>
        </w:r>
        <w:r w:rsidR="00633A17" w:rsidRPr="00734816">
          <w:rPr>
            <w:rFonts w:ascii="Times New Roman" w:hAnsi="Times New Roman" w:cs="Times New Roman"/>
            <w:noProof/>
            <w:webHidden/>
            <w:sz w:val="26"/>
            <w:szCs w:val="26"/>
          </w:rPr>
          <w:fldChar w:fldCharType="separate"/>
        </w:r>
        <w:r w:rsidR="005E2EFD">
          <w:rPr>
            <w:rFonts w:ascii="Times New Roman" w:hAnsi="Times New Roman" w:cs="Times New Roman"/>
            <w:noProof/>
            <w:webHidden/>
            <w:sz w:val="26"/>
            <w:szCs w:val="26"/>
          </w:rPr>
          <w:t>8</w:t>
        </w:r>
        <w:r w:rsidR="00633A17" w:rsidRPr="00734816">
          <w:rPr>
            <w:rFonts w:ascii="Times New Roman" w:hAnsi="Times New Roman" w:cs="Times New Roman"/>
            <w:noProof/>
            <w:webHidden/>
            <w:sz w:val="26"/>
            <w:szCs w:val="26"/>
          </w:rPr>
          <w:fldChar w:fldCharType="end"/>
        </w:r>
      </w:hyperlink>
    </w:p>
    <w:p w14:paraId="3529CE50" w14:textId="24981729" w:rsidR="00633A17" w:rsidRPr="00734816" w:rsidRDefault="00241EA1" w:rsidP="00734816">
      <w:pPr>
        <w:pStyle w:val="afffffffff"/>
        <w:spacing w:before="0" w:after="0"/>
        <w:rPr>
          <w:rFonts w:ascii="Times New Roman" w:eastAsiaTheme="minorEastAsia" w:hAnsi="Times New Roman" w:cs="Times New Roman"/>
          <w:smallCaps/>
          <w:noProof/>
          <w:sz w:val="26"/>
          <w:szCs w:val="26"/>
        </w:rPr>
      </w:pPr>
      <w:hyperlink w:anchor="_Toc20493593" w:history="1">
        <w:r w:rsidR="00633A17" w:rsidRPr="00734816">
          <w:rPr>
            <w:rStyle w:val="af5"/>
            <w:rFonts w:ascii="Times New Roman" w:eastAsia="MS Mincho" w:hAnsi="Times New Roman" w:cs="Times New Roman"/>
            <w:i/>
            <w:noProof/>
            <w:sz w:val="26"/>
            <w:szCs w:val="26"/>
          </w:rPr>
          <w:t>3.4</w:t>
        </w:r>
        <w:r w:rsidR="00633A17" w:rsidRPr="00734816">
          <w:rPr>
            <w:rFonts w:ascii="Times New Roman" w:eastAsiaTheme="minorEastAsia" w:hAnsi="Times New Roman" w:cs="Times New Roman"/>
            <w:smallCaps/>
            <w:noProof/>
            <w:sz w:val="26"/>
            <w:szCs w:val="26"/>
          </w:rPr>
          <w:tab/>
        </w:r>
        <w:r w:rsidR="00633A17" w:rsidRPr="00734816">
          <w:rPr>
            <w:rStyle w:val="af5"/>
            <w:rFonts w:ascii="Times New Roman" w:eastAsia="MS Mincho" w:hAnsi="Times New Roman" w:cs="Times New Roman"/>
            <w:noProof/>
            <w:sz w:val="26"/>
            <w:szCs w:val="26"/>
          </w:rPr>
          <w:t>Требования по сертификации и гарантийному обслуживанию</w:t>
        </w:r>
        <w:r w:rsidR="00633A17" w:rsidRPr="00734816">
          <w:rPr>
            <w:rFonts w:ascii="Times New Roman" w:hAnsi="Times New Roman" w:cs="Times New Roman"/>
            <w:noProof/>
            <w:webHidden/>
            <w:sz w:val="26"/>
            <w:szCs w:val="26"/>
          </w:rPr>
          <w:tab/>
        </w:r>
        <w:r w:rsidR="00633A17" w:rsidRPr="00734816">
          <w:rPr>
            <w:rFonts w:ascii="Times New Roman" w:hAnsi="Times New Roman" w:cs="Times New Roman"/>
            <w:noProof/>
            <w:webHidden/>
            <w:sz w:val="26"/>
            <w:szCs w:val="26"/>
          </w:rPr>
          <w:fldChar w:fldCharType="begin"/>
        </w:r>
        <w:r w:rsidR="00633A17" w:rsidRPr="00734816">
          <w:rPr>
            <w:rFonts w:ascii="Times New Roman" w:hAnsi="Times New Roman" w:cs="Times New Roman"/>
            <w:noProof/>
            <w:webHidden/>
            <w:sz w:val="26"/>
            <w:szCs w:val="26"/>
          </w:rPr>
          <w:instrText xml:space="preserve"> PAGEREF _Toc20493593 \h </w:instrText>
        </w:r>
        <w:r w:rsidR="00633A17" w:rsidRPr="00734816">
          <w:rPr>
            <w:rFonts w:ascii="Times New Roman" w:hAnsi="Times New Roman" w:cs="Times New Roman"/>
            <w:noProof/>
            <w:webHidden/>
            <w:sz w:val="26"/>
            <w:szCs w:val="26"/>
          </w:rPr>
        </w:r>
        <w:r w:rsidR="00633A17" w:rsidRPr="00734816">
          <w:rPr>
            <w:rFonts w:ascii="Times New Roman" w:hAnsi="Times New Roman" w:cs="Times New Roman"/>
            <w:noProof/>
            <w:webHidden/>
            <w:sz w:val="26"/>
            <w:szCs w:val="26"/>
          </w:rPr>
          <w:fldChar w:fldCharType="separate"/>
        </w:r>
        <w:r w:rsidR="005E2EFD">
          <w:rPr>
            <w:rFonts w:ascii="Times New Roman" w:hAnsi="Times New Roman" w:cs="Times New Roman"/>
            <w:noProof/>
            <w:webHidden/>
            <w:sz w:val="26"/>
            <w:szCs w:val="26"/>
          </w:rPr>
          <w:t>10</w:t>
        </w:r>
        <w:r w:rsidR="00633A17" w:rsidRPr="00734816">
          <w:rPr>
            <w:rFonts w:ascii="Times New Roman" w:hAnsi="Times New Roman" w:cs="Times New Roman"/>
            <w:noProof/>
            <w:webHidden/>
            <w:sz w:val="26"/>
            <w:szCs w:val="26"/>
          </w:rPr>
          <w:fldChar w:fldCharType="end"/>
        </w:r>
      </w:hyperlink>
    </w:p>
    <w:p w14:paraId="1FDC9108" w14:textId="6B098DF0" w:rsidR="00633A17" w:rsidRPr="00734816" w:rsidRDefault="00241EA1" w:rsidP="00734816">
      <w:pPr>
        <w:pStyle w:val="afffffffff"/>
        <w:spacing w:before="0" w:after="0"/>
        <w:rPr>
          <w:rFonts w:ascii="Times New Roman" w:eastAsiaTheme="minorEastAsia" w:hAnsi="Times New Roman" w:cs="Times New Roman"/>
          <w:smallCaps/>
          <w:noProof/>
          <w:sz w:val="26"/>
          <w:szCs w:val="26"/>
        </w:rPr>
      </w:pPr>
      <w:hyperlink w:anchor="_Toc20493594" w:history="1">
        <w:r w:rsidR="00633A17" w:rsidRPr="00734816">
          <w:rPr>
            <w:rStyle w:val="af5"/>
            <w:rFonts w:ascii="Times New Roman" w:eastAsia="MS Mincho" w:hAnsi="Times New Roman" w:cs="Times New Roman"/>
            <w:i/>
            <w:noProof/>
            <w:sz w:val="26"/>
            <w:szCs w:val="26"/>
          </w:rPr>
          <w:t>3.5</w:t>
        </w:r>
        <w:r w:rsidR="00633A17" w:rsidRPr="00734816">
          <w:rPr>
            <w:rFonts w:ascii="Times New Roman" w:eastAsiaTheme="minorEastAsia" w:hAnsi="Times New Roman" w:cs="Times New Roman"/>
            <w:smallCaps/>
            <w:noProof/>
            <w:sz w:val="26"/>
            <w:szCs w:val="26"/>
          </w:rPr>
          <w:tab/>
        </w:r>
        <w:r w:rsidR="00633A17" w:rsidRPr="00734816">
          <w:rPr>
            <w:rStyle w:val="af5"/>
            <w:rFonts w:ascii="Times New Roman" w:eastAsia="MS Mincho" w:hAnsi="Times New Roman" w:cs="Times New Roman"/>
            <w:noProof/>
            <w:sz w:val="26"/>
            <w:szCs w:val="26"/>
          </w:rPr>
          <w:t xml:space="preserve">Требования к </w:t>
        </w:r>
        <w:r w:rsidR="00633A17" w:rsidRPr="00734816">
          <w:rPr>
            <w:rStyle w:val="af5"/>
            <w:rFonts w:ascii="Times New Roman" w:eastAsia="MS Mincho" w:hAnsi="Times New Roman" w:cs="Times New Roman"/>
            <w:noProof/>
            <w:sz w:val="26"/>
            <w:szCs w:val="26"/>
            <w:lang w:val="en-US"/>
          </w:rPr>
          <w:t>VoIP</w:t>
        </w:r>
        <w:r w:rsidR="00633A17" w:rsidRPr="00734816">
          <w:rPr>
            <w:rStyle w:val="af5"/>
            <w:rFonts w:ascii="Times New Roman" w:eastAsia="MS Mincho" w:hAnsi="Times New Roman" w:cs="Times New Roman"/>
            <w:noProof/>
            <w:sz w:val="26"/>
            <w:szCs w:val="26"/>
          </w:rPr>
          <w:t xml:space="preserve"> </w:t>
        </w:r>
        <w:r w:rsidR="00633A17" w:rsidRPr="00734816">
          <w:rPr>
            <w:rStyle w:val="af5"/>
            <w:rFonts w:ascii="Times New Roman" w:eastAsia="MS Mincho" w:hAnsi="Times New Roman" w:cs="Times New Roman"/>
            <w:noProof/>
            <w:sz w:val="26"/>
            <w:szCs w:val="26"/>
            <w:lang w:val="en-US"/>
          </w:rPr>
          <w:t>GW</w:t>
        </w:r>
        <w:r w:rsidR="00633A17" w:rsidRPr="00734816">
          <w:rPr>
            <w:rStyle w:val="af5"/>
            <w:rFonts w:ascii="Times New Roman" w:eastAsia="MS Mincho" w:hAnsi="Times New Roman" w:cs="Times New Roman"/>
            <w:noProof/>
            <w:sz w:val="26"/>
            <w:szCs w:val="26"/>
          </w:rPr>
          <w:t xml:space="preserve"> при подключении физических лиц</w:t>
        </w:r>
        <w:r w:rsidR="00633A17" w:rsidRPr="00734816">
          <w:rPr>
            <w:rFonts w:ascii="Times New Roman" w:hAnsi="Times New Roman" w:cs="Times New Roman"/>
            <w:noProof/>
            <w:webHidden/>
            <w:sz w:val="26"/>
            <w:szCs w:val="26"/>
          </w:rPr>
          <w:tab/>
        </w:r>
        <w:r w:rsidR="00633A17" w:rsidRPr="00734816">
          <w:rPr>
            <w:rFonts w:ascii="Times New Roman" w:hAnsi="Times New Roman" w:cs="Times New Roman"/>
            <w:noProof/>
            <w:webHidden/>
            <w:sz w:val="26"/>
            <w:szCs w:val="26"/>
          </w:rPr>
          <w:fldChar w:fldCharType="begin"/>
        </w:r>
        <w:r w:rsidR="00633A17" w:rsidRPr="00734816">
          <w:rPr>
            <w:rFonts w:ascii="Times New Roman" w:hAnsi="Times New Roman" w:cs="Times New Roman"/>
            <w:noProof/>
            <w:webHidden/>
            <w:sz w:val="26"/>
            <w:szCs w:val="26"/>
          </w:rPr>
          <w:instrText xml:space="preserve"> PAGEREF _Toc20493594 \h </w:instrText>
        </w:r>
        <w:r w:rsidR="00633A17" w:rsidRPr="00734816">
          <w:rPr>
            <w:rFonts w:ascii="Times New Roman" w:hAnsi="Times New Roman" w:cs="Times New Roman"/>
            <w:noProof/>
            <w:webHidden/>
            <w:sz w:val="26"/>
            <w:szCs w:val="26"/>
          </w:rPr>
        </w:r>
        <w:r w:rsidR="00633A17" w:rsidRPr="00734816">
          <w:rPr>
            <w:rFonts w:ascii="Times New Roman" w:hAnsi="Times New Roman" w:cs="Times New Roman"/>
            <w:noProof/>
            <w:webHidden/>
            <w:sz w:val="26"/>
            <w:szCs w:val="26"/>
          </w:rPr>
          <w:fldChar w:fldCharType="separate"/>
        </w:r>
        <w:r w:rsidR="005E2EFD">
          <w:rPr>
            <w:rFonts w:ascii="Times New Roman" w:hAnsi="Times New Roman" w:cs="Times New Roman"/>
            <w:noProof/>
            <w:webHidden/>
            <w:sz w:val="26"/>
            <w:szCs w:val="26"/>
          </w:rPr>
          <w:t>11</w:t>
        </w:r>
        <w:r w:rsidR="00633A17" w:rsidRPr="00734816">
          <w:rPr>
            <w:rFonts w:ascii="Times New Roman" w:hAnsi="Times New Roman" w:cs="Times New Roman"/>
            <w:noProof/>
            <w:webHidden/>
            <w:sz w:val="26"/>
            <w:szCs w:val="26"/>
          </w:rPr>
          <w:fldChar w:fldCharType="end"/>
        </w:r>
      </w:hyperlink>
    </w:p>
    <w:p w14:paraId="6BB49BB2" w14:textId="0B05BFA1" w:rsidR="00633A17" w:rsidRPr="00734816" w:rsidRDefault="00241EA1" w:rsidP="00734816">
      <w:pPr>
        <w:pStyle w:val="afffffffff"/>
        <w:spacing w:before="0" w:after="0"/>
        <w:rPr>
          <w:rFonts w:ascii="Times New Roman" w:eastAsiaTheme="minorEastAsia" w:hAnsi="Times New Roman" w:cs="Times New Roman"/>
          <w:b/>
          <w:bCs/>
          <w:caps/>
          <w:noProof/>
          <w:sz w:val="26"/>
          <w:szCs w:val="26"/>
        </w:rPr>
      </w:pPr>
      <w:hyperlink w:anchor="_Toc20493595" w:history="1">
        <w:r w:rsidR="00633A17" w:rsidRPr="00734816">
          <w:rPr>
            <w:rStyle w:val="af5"/>
            <w:rFonts w:ascii="Times New Roman" w:eastAsia="MS Mincho" w:hAnsi="Times New Roman" w:cs="Times New Roman"/>
            <w:b/>
            <w:noProof/>
            <w:kern w:val="32"/>
            <w:sz w:val="26"/>
            <w:szCs w:val="26"/>
          </w:rPr>
          <w:t>4</w:t>
        </w:r>
        <w:r w:rsidR="00633A17" w:rsidRPr="00734816">
          <w:rPr>
            <w:rFonts w:ascii="Times New Roman" w:eastAsiaTheme="minorEastAsia" w:hAnsi="Times New Roman" w:cs="Times New Roman"/>
            <w:b/>
            <w:bCs/>
            <w:caps/>
            <w:noProof/>
            <w:sz w:val="26"/>
            <w:szCs w:val="26"/>
          </w:rPr>
          <w:tab/>
        </w:r>
        <w:r w:rsidR="00633A17" w:rsidRPr="00734816">
          <w:rPr>
            <w:rStyle w:val="af5"/>
            <w:rFonts w:ascii="Times New Roman" w:eastAsia="MS Mincho" w:hAnsi="Times New Roman" w:cs="Times New Roman"/>
            <w:b/>
            <w:noProof/>
            <w:kern w:val="32"/>
            <w:sz w:val="26"/>
            <w:szCs w:val="26"/>
          </w:rPr>
          <w:t>Требования к производителю оборудования</w:t>
        </w:r>
        <w:r w:rsidR="00633A17" w:rsidRPr="00734816">
          <w:rPr>
            <w:rFonts w:ascii="Times New Roman" w:hAnsi="Times New Roman" w:cs="Times New Roman"/>
            <w:b/>
            <w:noProof/>
            <w:webHidden/>
            <w:sz w:val="26"/>
            <w:szCs w:val="26"/>
          </w:rPr>
          <w:tab/>
        </w:r>
        <w:r w:rsidR="00633A17" w:rsidRPr="00734816">
          <w:rPr>
            <w:rFonts w:ascii="Times New Roman" w:hAnsi="Times New Roman" w:cs="Times New Roman"/>
            <w:b/>
            <w:noProof/>
            <w:webHidden/>
            <w:sz w:val="26"/>
            <w:szCs w:val="26"/>
          </w:rPr>
          <w:fldChar w:fldCharType="begin"/>
        </w:r>
        <w:r w:rsidR="00633A17" w:rsidRPr="00734816">
          <w:rPr>
            <w:rFonts w:ascii="Times New Roman" w:hAnsi="Times New Roman" w:cs="Times New Roman"/>
            <w:b/>
            <w:noProof/>
            <w:webHidden/>
            <w:sz w:val="26"/>
            <w:szCs w:val="26"/>
          </w:rPr>
          <w:instrText xml:space="preserve"> PAGEREF _Toc20493595 \h </w:instrText>
        </w:r>
        <w:r w:rsidR="00633A17" w:rsidRPr="00734816">
          <w:rPr>
            <w:rFonts w:ascii="Times New Roman" w:hAnsi="Times New Roman" w:cs="Times New Roman"/>
            <w:b/>
            <w:noProof/>
            <w:webHidden/>
            <w:sz w:val="26"/>
            <w:szCs w:val="26"/>
          </w:rPr>
        </w:r>
        <w:r w:rsidR="00633A17" w:rsidRPr="00734816">
          <w:rPr>
            <w:rFonts w:ascii="Times New Roman" w:hAnsi="Times New Roman" w:cs="Times New Roman"/>
            <w:b/>
            <w:noProof/>
            <w:webHidden/>
            <w:sz w:val="26"/>
            <w:szCs w:val="26"/>
          </w:rPr>
          <w:fldChar w:fldCharType="separate"/>
        </w:r>
        <w:r w:rsidR="005E2EFD">
          <w:rPr>
            <w:rFonts w:ascii="Times New Roman" w:hAnsi="Times New Roman" w:cs="Times New Roman"/>
            <w:b/>
            <w:noProof/>
            <w:webHidden/>
            <w:sz w:val="26"/>
            <w:szCs w:val="26"/>
          </w:rPr>
          <w:t>11</w:t>
        </w:r>
        <w:r w:rsidR="00633A17" w:rsidRPr="00734816">
          <w:rPr>
            <w:rFonts w:ascii="Times New Roman" w:hAnsi="Times New Roman" w:cs="Times New Roman"/>
            <w:b/>
            <w:noProof/>
            <w:webHidden/>
            <w:sz w:val="26"/>
            <w:szCs w:val="26"/>
          </w:rPr>
          <w:fldChar w:fldCharType="end"/>
        </w:r>
      </w:hyperlink>
    </w:p>
    <w:p w14:paraId="0AC5F9EC" w14:textId="580DF502" w:rsidR="00633A17" w:rsidRPr="00734816" w:rsidRDefault="00241EA1" w:rsidP="00734816">
      <w:pPr>
        <w:pStyle w:val="afffffffff"/>
        <w:spacing w:before="0" w:after="0"/>
        <w:rPr>
          <w:rFonts w:ascii="Times New Roman" w:eastAsiaTheme="minorEastAsia" w:hAnsi="Times New Roman" w:cs="Times New Roman"/>
          <w:b/>
          <w:bCs/>
          <w:caps/>
          <w:noProof/>
          <w:sz w:val="26"/>
          <w:szCs w:val="26"/>
        </w:rPr>
      </w:pPr>
      <w:hyperlink w:anchor="_Toc20493596" w:history="1">
        <w:r w:rsidR="00633A17" w:rsidRPr="00734816">
          <w:rPr>
            <w:rStyle w:val="af5"/>
            <w:rFonts w:ascii="Times New Roman" w:eastAsia="MS Mincho" w:hAnsi="Times New Roman" w:cs="Times New Roman"/>
            <w:b/>
            <w:noProof/>
            <w:kern w:val="32"/>
            <w:sz w:val="26"/>
            <w:szCs w:val="26"/>
          </w:rPr>
          <w:t>5</w:t>
        </w:r>
        <w:r w:rsidR="00633A17" w:rsidRPr="00734816">
          <w:rPr>
            <w:rFonts w:ascii="Times New Roman" w:eastAsiaTheme="minorEastAsia" w:hAnsi="Times New Roman" w:cs="Times New Roman"/>
            <w:b/>
            <w:bCs/>
            <w:caps/>
            <w:noProof/>
            <w:sz w:val="26"/>
            <w:szCs w:val="26"/>
          </w:rPr>
          <w:tab/>
        </w:r>
        <w:r w:rsidR="00633A17" w:rsidRPr="00734816">
          <w:rPr>
            <w:rStyle w:val="af5"/>
            <w:rFonts w:ascii="Times New Roman" w:eastAsia="MS Mincho" w:hAnsi="Times New Roman" w:cs="Times New Roman"/>
            <w:b/>
            <w:noProof/>
            <w:kern w:val="32"/>
            <w:sz w:val="26"/>
            <w:szCs w:val="26"/>
          </w:rPr>
          <w:t>Требования к составу поставляемой документации</w:t>
        </w:r>
        <w:r w:rsidR="00633A17" w:rsidRPr="00734816">
          <w:rPr>
            <w:rFonts w:ascii="Times New Roman" w:hAnsi="Times New Roman" w:cs="Times New Roman"/>
            <w:b/>
            <w:noProof/>
            <w:webHidden/>
            <w:sz w:val="26"/>
            <w:szCs w:val="26"/>
          </w:rPr>
          <w:tab/>
        </w:r>
        <w:r w:rsidR="00633A17" w:rsidRPr="00734816">
          <w:rPr>
            <w:rFonts w:ascii="Times New Roman" w:hAnsi="Times New Roman" w:cs="Times New Roman"/>
            <w:b/>
            <w:noProof/>
            <w:webHidden/>
            <w:sz w:val="26"/>
            <w:szCs w:val="26"/>
          </w:rPr>
          <w:fldChar w:fldCharType="begin"/>
        </w:r>
        <w:r w:rsidR="00633A17" w:rsidRPr="00734816">
          <w:rPr>
            <w:rFonts w:ascii="Times New Roman" w:hAnsi="Times New Roman" w:cs="Times New Roman"/>
            <w:b/>
            <w:noProof/>
            <w:webHidden/>
            <w:sz w:val="26"/>
            <w:szCs w:val="26"/>
          </w:rPr>
          <w:instrText xml:space="preserve"> PAGEREF _Toc20493596 \h </w:instrText>
        </w:r>
        <w:r w:rsidR="00633A17" w:rsidRPr="00734816">
          <w:rPr>
            <w:rFonts w:ascii="Times New Roman" w:hAnsi="Times New Roman" w:cs="Times New Roman"/>
            <w:b/>
            <w:noProof/>
            <w:webHidden/>
            <w:sz w:val="26"/>
            <w:szCs w:val="26"/>
          </w:rPr>
        </w:r>
        <w:r w:rsidR="00633A17" w:rsidRPr="00734816">
          <w:rPr>
            <w:rFonts w:ascii="Times New Roman" w:hAnsi="Times New Roman" w:cs="Times New Roman"/>
            <w:b/>
            <w:noProof/>
            <w:webHidden/>
            <w:sz w:val="26"/>
            <w:szCs w:val="26"/>
          </w:rPr>
          <w:fldChar w:fldCharType="separate"/>
        </w:r>
        <w:r w:rsidR="005E2EFD">
          <w:rPr>
            <w:rFonts w:ascii="Times New Roman" w:hAnsi="Times New Roman" w:cs="Times New Roman"/>
            <w:b/>
            <w:noProof/>
            <w:webHidden/>
            <w:sz w:val="26"/>
            <w:szCs w:val="26"/>
          </w:rPr>
          <w:t>11</w:t>
        </w:r>
        <w:r w:rsidR="00633A17" w:rsidRPr="00734816">
          <w:rPr>
            <w:rFonts w:ascii="Times New Roman" w:hAnsi="Times New Roman" w:cs="Times New Roman"/>
            <w:b/>
            <w:noProof/>
            <w:webHidden/>
            <w:sz w:val="26"/>
            <w:szCs w:val="26"/>
          </w:rPr>
          <w:fldChar w:fldCharType="end"/>
        </w:r>
      </w:hyperlink>
    </w:p>
    <w:p w14:paraId="681188C1" w14:textId="22ADC5F2" w:rsidR="00633A17" w:rsidRPr="00734816" w:rsidRDefault="00241EA1" w:rsidP="00734816">
      <w:pPr>
        <w:pStyle w:val="afffffffff"/>
        <w:spacing w:before="0" w:after="0"/>
        <w:rPr>
          <w:rFonts w:ascii="Times New Roman" w:eastAsiaTheme="minorEastAsia" w:hAnsi="Times New Roman" w:cs="Times New Roman"/>
          <w:b/>
          <w:bCs/>
          <w:caps/>
          <w:noProof/>
          <w:sz w:val="26"/>
          <w:szCs w:val="26"/>
        </w:rPr>
      </w:pPr>
      <w:hyperlink w:anchor="_Toc20493597" w:history="1">
        <w:r w:rsidR="00633A17" w:rsidRPr="00734816">
          <w:rPr>
            <w:rStyle w:val="af5"/>
            <w:rFonts w:ascii="Times New Roman" w:eastAsia="MS Mincho" w:hAnsi="Times New Roman" w:cs="Times New Roman"/>
            <w:b/>
            <w:noProof/>
            <w:kern w:val="32"/>
            <w:sz w:val="26"/>
            <w:szCs w:val="26"/>
          </w:rPr>
          <w:t>6</w:t>
        </w:r>
        <w:r w:rsidR="00633A17" w:rsidRPr="00734816">
          <w:rPr>
            <w:rFonts w:ascii="Times New Roman" w:eastAsiaTheme="minorEastAsia" w:hAnsi="Times New Roman" w:cs="Times New Roman"/>
            <w:b/>
            <w:bCs/>
            <w:caps/>
            <w:noProof/>
            <w:sz w:val="26"/>
            <w:szCs w:val="26"/>
          </w:rPr>
          <w:tab/>
        </w:r>
        <w:r w:rsidR="00633A17" w:rsidRPr="00734816">
          <w:rPr>
            <w:rStyle w:val="af5"/>
            <w:rFonts w:ascii="Times New Roman" w:eastAsia="MS Mincho" w:hAnsi="Times New Roman" w:cs="Times New Roman"/>
            <w:b/>
            <w:noProof/>
            <w:kern w:val="32"/>
            <w:sz w:val="26"/>
            <w:szCs w:val="26"/>
          </w:rPr>
          <w:t>Требования к гарантийным обязательствам</w:t>
        </w:r>
        <w:r w:rsidR="00633A17" w:rsidRPr="00734816">
          <w:rPr>
            <w:rFonts w:ascii="Times New Roman" w:hAnsi="Times New Roman" w:cs="Times New Roman"/>
            <w:b/>
            <w:noProof/>
            <w:webHidden/>
            <w:sz w:val="26"/>
            <w:szCs w:val="26"/>
          </w:rPr>
          <w:tab/>
        </w:r>
        <w:r w:rsidR="00633A17" w:rsidRPr="00734816">
          <w:rPr>
            <w:rFonts w:ascii="Times New Roman" w:hAnsi="Times New Roman" w:cs="Times New Roman"/>
            <w:b/>
            <w:noProof/>
            <w:webHidden/>
            <w:sz w:val="26"/>
            <w:szCs w:val="26"/>
          </w:rPr>
          <w:fldChar w:fldCharType="begin"/>
        </w:r>
        <w:r w:rsidR="00633A17" w:rsidRPr="00734816">
          <w:rPr>
            <w:rFonts w:ascii="Times New Roman" w:hAnsi="Times New Roman" w:cs="Times New Roman"/>
            <w:b/>
            <w:noProof/>
            <w:webHidden/>
            <w:sz w:val="26"/>
            <w:szCs w:val="26"/>
          </w:rPr>
          <w:instrText xml:space="preserve"> PAGEREF _Toc20493597 \h </w:instrText>
        </w:r>
        <w:r w:rsidR="00633A17" w:rsidRPr="00734816">
          <w:rPr>
            <w:rFonts w:ascii="Times New Roman" w:hAnsi="Times New Roman" w:cs="Times New Roman"/>
            <w:b/>
            <w:noProof/>
            <w:webHidden/>
            <w:sz w:val="26"/>
            <w:szCs w:val="26"/>
          </w:rPr>
        </w:r>
        <w:r w:rsidR="00633A17" w:rsidRPr="00734816">
          <w:rPr>
            <w:rFonts w:ascii="Times New Roman" w:hAnsi="Times New Roman" w:cs="Times New Roman"/>
            <w:b/>
            <w:noProof/>
            <w:webHidden/>
            <w:sz w:val="26"/>
            <w:szCs w:val="26"/>
          </w:rPr>
          <w:fldChar w:fldCharType="separate"/>
        </w:r>
        <w:r w:rsidR="005E2EFD">
          <w:rPr>
            <w:rFonts w:ascii="Times New Roman" w:hAnsi="Times New Roman" w:cs="Times New Roman"/>
            <w:b/>
            <w:noProof/>
            <w:webHidden/>
            <w:sz w:val="26"/>
            <w:szCs w:val="26"/>
          </w:rPr>
          <w:t>12</w:t>
        </w:r>
        <w:r w:rsidR="00633A17" w:rsidRPr="00734816">
          <w:rPr>
            <w:rFonts w:ascii="Times New Roman" w:hAnsi="Times New Roman" w:cs="Times New Roman"/>
            <w:b/>
            <w:noProof/>
            <w:webHidden/>
            <w:sz w:val="26"/>
            <w:szCs w:val="26"/>
          </w:rPr>
          <w:fldChar w:fldCharType="end"/>
        </w:r>
      </w:hyperlink>
    </w:p>
    <w:p w14:paraId="03B852E5" w14:textId="45EAF6E4" w:rsidR="00633A17" w:rsidRPr="00734816" w:rsidRDefault="00241EA1" w:rsidP="00734816">
      <w:pPr>
        <w:pStyle w:val="afffffffff"/>
        <w:spacing w:before="0" w:after="0"/>
        <w:rPr>
          <w:rFonts w:ascii="Times New Roman" w:eastAsiaTheme="minorEastAsia" w:hAnsi="Times New Roman" w:cs="Times New Roman"/>
          <w:b/>
          <w:bCs/>
          <w:caps/>
          <w:noProof/>
          <w:sz w:val="26"/>
          <w:szCs w:val="26"/>
        </w:rPr>
      </w:pPr>
      <w:hyperlink w:anchor="_Toc20493598" w:history="1">
        <w:r w:rsidR="00633A17" w:rsidRPr="00734816">
          <w:rPr>
            <w:rStyle w:val="af5"/>
            <w:rFonts w:ascii="Times New Roman" w:eastAsia="MS Mincho" w:hAnsi="Times New Roman" w:cs="Times New Roman"/>
            <w:b/>
            <w:noProof/>
            <w:kern w:val="32"/>
            <w:sz w:val="26"/>
            <w:szCs w:val="26"/>
          </w:rPr>
          <w:t>7</w:t>
        </w:r>
        <w:r w:rsidR="00633A17" w:rsidRPr="00734816">
          <w:rPr>
            <w:rFonts w:ascii="Times New Roman" w:eastAsiaTheme="minorEastAsia" w:hAnsi="Times New Roman" w:cs="Times New Roman"/>
            <w:b/>
            <w:bCs/>
            <w:caps/>
            <w:noProof/>
            <w:sz w:val="26"/>
            <w:szCs w:val="26"/>
          </w:rPr>
          <w:tab/>
        </w:r>
        <w:r w:rsidR="00633A17" w:rsidRPr="00734816">
          <w:rPr>
            <w:rStyle w:val="af5"/>
            <w:rFonts w:ascii="Times New Roman" w:eastAsia="MS Mincho" w:hAnsi="Times New Roman" w:cs="Times New Roman"/>
            <w:b/>
            <w:noProof/>
            <w:kern w:val="32"/>
            <w:sz w:val="26"/>
            <w:szCs w:val="26"/>
          </w:rPr>
          <w:t>Требования к ремонту</w:t>
        </w:r>
        <w:r w:rsidR="00633A17" w:rsidRPr="00734816">
          <w:rPr>
            <w:rFonts w:ascii="Times New Roman" w:hAnsi="Times New Roman" w:cs="Times New Roman"/>
            <w:b/>
            <w:noProof/>
            <w:webHidden/>
            <w:sz w:val="26"/>
            <w:szCs w:val="26"/>
          </w:rPr>
          <w:tab/>
        </w:r>
        <w:r w:rsidR="00633A17" w:rsidRPr="00734816">
          <w:rPr>
            <w:rFonts w:ascii="Times New Roman" w:hAnsi="Times New Roman" w:cs="Times New Roman"/>
            <w:b/>
            <w:noProof/>
            <w:webHidden/>
            <w:sz w:val="26"/>
            <w:szCs w:val="26"/>
          </w:rPr>
          <w:fldChar w:fldCharType="begin"/>
        </w:r>
        <w:r w:rsidR="00633A17" w:rsidRPr="00734816">
          <w:rPr>
            <w:rFonts w:ascii="Times New Roman" w:hAnsi="Times New Roman" w:cs="Times New Roman"/>
            <w:b/>
            <w:noProof/>
            <w:webHidden/>
            <w:sz w:val="26"/>
            <w:szCs w:val="26"/>
          </w:rPr>
          <w:instrText xml:space="preserve"> PAGEREF _Toc20493598 \h </w:instrText>
        </w:r>
        <w:r w:rsidR="00633A17" w:rsidRPr="00734816">
          <w:rPr>
            <w:rFonts w:ascii="Times New Roman" w:hAnsi="Times New Roman" w:cs="Times New Roman"/>
            <w:b/>
            <w:noProof/>
            <w:webHidden/>
            <w:sz w:val="26"/>
            <w:szCs w:val="26"/>
          </w:rPr>
        </w:r>
        <w:r w:rsidR="00633A17" w:rsidRPr="00734816">
          <w:rPr>
            <w:rFonts w:ascii="Times New Roman" w:hAnsi="Times New Roman" w:cs="Times New Roman"/>
            <w:b/>
            <w:noProof/>
            <w:webHidden/>
            <w:sz w:val="26"/>
            <w:szCs w:val="26"/>
          </w:rPr>
          <w:fldChar w:fldCharType="separate"/>
        </w:r>
        <w:r w:rsidR="005E2EFD">
          <w:rPr>
            <w:rFonts w:ascii="Times New Roman" w:hAnsi="Times New Roman" w:cs="Times New Roman"/>
            <w:b/>
            <w:noProof/>
            <w:webHidden/>
            <w:sz w:val="26"/>
            <w:szCs w:val="26"/>
          </w:rPr>
          <w:t>12</w:t>
        </w:r>
        <w:r w:rsidR="00633A17" w:rsidRPr="00734816">
          <w:rPr>
            <w:rFonts w:ascii="Times New Roman" w:hAnsi="Times New Roman" w:cs="Times New Roman"/>
            <w:b/>
            <w:noProof/>
            <w:webHidden/>
            <w:sz w:val="26"/>
            <w:szCs w:val="26"/>
          </w:rPr>
          <w:fldChar w:fldCharType="end"/>
        </w:r>
      </w:hyperlink>
    </w:p>
    <w:p w14:paraId="5150DB8E" w14:textId="5A73A83E" w:rsidR="00633A17" w:rsidRPr="00734816" w:rsidRDefault="00241EA1" w:rsidP="00734816">
      <w:pPr>
        <w:pStyle w:val="afffffffff"/>
        <w:spacing w:before="0" w:after="0"/>
        <w:rPr>
          <w:rFonts w:ascii="Times New Roman" w:eastAsiaTheme="minorEastAsia" w:hAnsi="Times New Roman" w:cs="Times New Roman"/>
          <w:b/>
          <w:bCs/>
          <w:caps/>
          <w:noProof/>
          <w:sz w:val="26"/>
          <w:szCs w:val="26"/>
        </w:rPr>
      </w:pPr>
      <w:hyperlink w:anchor="_Toc20493599" w:history="1">
        <w:r w:rsidR="00633A17" w:rsidRPr="00734816">
          <w:rPr>
            <w:rStyle w:val="af5"/>
            <w:rFonts w:ascii="Times New Roman" w:eastAsia="MS Mincho" w:hAnsi="Times New Roman" w:cs="Times New Roman"/>
            <w:b/>
            <w:noProof/>
            <w:kern w:val="32"/>
            <w:sz w:val="26"/>
            <w:szCs w:val="26"/>
          </w:rPr>
          <w:t>8</w:t>
        </w:r>
        <w:r w:rsidR="00633A17" w:rsidRPr="00734816">
          <w:rPr>
            <w:rFonts w:ascii="Times New Roman" w:eastAsiaTheme="minorEastAsia" w:hAnsi="Times New Roman" w:cs="Times New Roman"/>
            <w:b/>
            <w:bCs/>
            <w:caps/>
            <w:noProof/>
            <w:sz w:val="26"/>
            <w:szCs w:val="26"/>
          </w:rPr>
          <w:tab/>
        </w:r>
        <w:r w:rsidR="00633A17" w:rsidRPr="00734816">
          <w:rPr>
            <w:rStyle w:val="af5"/>
            <w:rFonts w:ascii="Times New Roman" w:eastAsia="MS Mincho" w:hAnsi="Times New Roman" w:cs="Times New Roman"/>
            <w:b/>
            <w:noProof/>
            <w:kern w:val="32"/>
            <w:sz w:val="26"/>
            <w:szCs w:val="26"/>
          </w:rPr>
          <w:t>Требования к контрольно-измерительной аппаратуре</w:t>
        </w:r>
        <w:r w:rsidR="00633A17" w:rsidRPr="00734816">
          <w:rPr>
            <w:rFonts w:ascii="Times New Roman" w:hAnsi="Times New Roman" w:cs="Times New Roman"/>
            <w:b/>
            <w:noProof/>
            <w:webHidden/>
            <w:sz w:val="26"/>
            <w:szCs w:val="26"/>
          </w:rPr>
          <w:tab/>
        </w:r>
        <w:r w:rsidR="00633A17" w:rsidRPr="00734816">
          <w:rPr>
            <w:rFonts w:ascii="Times New Roman" w:hAnsi="Times New Roman" w:cs="Times New Roman"/>
            <w:b/>
            <w:noProof/>
            <w:webHidden/>
            <w:sz w:val="26"/>
            <w:szCs w:val="26"/>
          </w:rPr>
          <w:fldChar w:fldCharType="begin"/>
        </w:r>
        <w:r w:rsidR="00633A17" w:rsidRPr="00734816">
          <w:rPr>
            <w:rFonts w:ascii="Times New Roman" w:hAnsi="Times New Roman" w:cs="Times New Roman"/>
            <w:b/>
            <w:noProof/>
            <w:webHidden/>
            <w:sz w:val="26"/>
            <w:szCs w:val="26"/>
          </w:rPr>
          <w:instrText xml:space="preserve"> PAGEREF _Toc20493599 \h </w:instrText>
        </w:r>
        <w:r w:rsidR="00633A17" w:rsidRPr="00734816">
          <w:rPr>
            <w:rFonts w:ascii="Times New Roman" w:hAnsi="Times New Roman" w:cs="Times New Roman"/>
            <w:b/>
            <w:noProof/>
            <w:webHidden/>
            <w:sz w:val="26"/>
            <w:szCs w:val="26"/>
          </w:rPr>
        </w:r>
        <w:r w:rsidR="00633A17" w:rsidRPr="00734816">
          <w:rPr>
            <w:rFonts w:ascii="Times New Roman" w:hAnsi="Times New Roman" w:cs="Times New Roman"/>
            <w:b/>
            <w:noProof/>
            <w:webHidden/>
            <w:sz w:val="26"/>
            <w:szCs w:val="26"/>
          </w:rPr>
          <w:fldChar w:fldCharType="separate"/>
        </w:r>
        <w:r w:rsidR="005E2EFD">
          <w:rPr>
            <w:rFonts w:ascii="Times New Roman" w:hAnsi="Times New Roman" w:cs="Times New Roman"/>
            <w:b/>
            <w:noProof/>
            <w:webHidden/>
            <w:sz w:val="26"/>
            <w:szCs w:val="26"/>
          </w:rPr>
          <w:t>13</w:t>
        </w:r>
        <w:r w:rsidR="00633A17" w:rsidRPr="00734816">
          <w:rPr>
            <w:rFonts w:ascii="Times New Roman" w:hAnsi="Times New Roman" w:cs="Times New Roman"/>
            <w:b/>
            <w:noProof/>
            <w:webHidden/>
            <w:sz w:val="26"/>
            <w:szCs w:val="26"/>
          </w:rPr>
          <w:fldChar w:fldCharType="end"/>
        </w:r>
      </w:hyperlink>
    </w:p>
    <w:p w14:paraId="2603B18D" w14:textId="7EE6D454" w:rsidR="00633A17" w:rsidRPr="00734816" w:rsidRDefault="00241EA1" w:rsidP="00734816">
      <w:pPr>
        <w:pStyle w:val="afffffffff"/>
        <w:spacing w:before="0" w:after="0"/>
        <w:rPr>
          <w:rFonts w:ascii="Times New Roman" w:eastAsiaTheme="minorEastAsia" w:hAnsi="Times New Roman" w:cs="Times New Roman"/>
          <w:b/>
          <w:bCs/>
          <w:caps/>
          <w:noProof/>
          <w:sz w:val="26"/>
          <w:szCs w:val="26"/>
        </w:rPr>
      </w:pPr>
      <w:hyperlink w:anchor="_Toc20493600" w:history="1">
        <w:r w:rsidR="00633A17" w:rsidRPr="00734816">
          <w:rPr>
            <w:rStyle w:val="af5"/>
            <w:rFonts w:ascii="Times New Roman" w:eastAsia="MS Mincho" w:hAnsi="Times New Roman" w:cs="Times New Roman"/>
            <w:b/>
            <w:noProof/>
            <w:kern w:val="32"/>
            <w:sz w:val="26"/>
            <w:szCs w:val="26"/>
          </w:rPr>
          <w:t>9</w:t>
        </w:r>
        <w:r w:rsidR="00633A17" w:rsidRPr="00734816">
          <w:rPr>
            <w:rFonts w:ascii="Times New Roman" w:eastAsiaTheme="minorEastAsia" w:hAnsi="Times New Roman" w:cs="Times New Roman"/>
            <w:b/>
            <w:bCs/>
            <w:caps/>
            <w:noProof/>
            <w:sz w:val="26"/>
            <w:szCs w:val="26"/>
          </w:rPr>
          <w:tab/>
        </w:r>
        <w:r w:rsidR="00633A17" w:rsidRPr="00734816">
          <w:rPr>
            <w:rStyle w:val="af5"/>
            <w:rFonts w:ascii="Times New Roman" w:eastAsia="MS Mincho" w:hAnsi="Times New Roman" w:cs="Times New Roman"/>
            <w:b/>
            <w:noProof/>
            <w:kern w:val="32"/>
            <w:sz w:val="26"/>
            <w:szCs w:val="26"/>
          </w:rPr>
          <w:t>Требования к учебно-тренировочным средствам</w:t>
        </w:r>
        <w:r w:rsidR="00633A17" w:rsidRPr="00734816">
          <w:rPr>
            <w:rFonts w:ascii="Times New Roman" w:hAnsi="Times New Roman" w:cs="Times New Roman"/>
            <w:b/>
            <w:noProof/>
            <w:webHidden/>
            <w:sz w:val="26"/>
            <w:szCs w:val="26"/>
          </w:rPr>
          <w:tab/>
        </w:r>
        <w:r w:rsidR="00633A17" w:rsidRPr="00734816">
          <w:rPr>
            <w:rFonts w:ascii="Times New Roman" w:hAnsi="Times New Roman" w:cs="Times New Roman"/>
            <w:b/>
            <w:noProof/>
            <w:webHidden/>
            <w:sz w:val="26"/>
            <w:szCs w:val="26"/>
          </w:rPr>
          <w:fldChar w:fldCharType="begin"/>
        </w:r>
        <w:r w:rsidR="00633A17" w:rsidRPr="00734816">
          <w:rPr>
            <w:rFonts w:ascii="Times New Roman" w:hAnsi="Times New Roman" w:cs="Times New Roman"/>
            <w:b/>
            <w:noProof/>
            <w:webHidden/>
            <w:sz w:val="26"/>
            <w:szCs w:val="26"/>
          </w:rPr>
          <w:instrText xml:space="preserve"> PAGEREF _Toc20493600 \h </w:instrText>
        </w:r>
        <w:r w:rsidR="00633A17" w:rsidRPr="00734816">
          <w:rPr>
            <w:rFonts w:ascii="Times New Roman" w:hAnsi="Times New Roman" w:cs="Times New Roman"/>
            <w:b/>
            <w:noProof/>
            <w:webHidden/>
            <w:sz w:val="26"/>
            <w:szCs w:val="26"/>
          </w:rPr>
        </w:r>
        <w:r w:rsidR="00633A17" w:rsidRPr="00734816">
          <w:rPr>
            <w:rFonts w:ascii="Times New Roman" w:hAnsi="Times New Roman" w:cs="Times New Roman"/>
            <w:b/>
            <w:noProof/>
            <w:webHidden/>
            <w:sz w:val="26"/>
            <w:szCs w:val="26"/>
          </w:rPr>
          <w:fldChar w:fldCharType="separate"/>
        </w:r>
        <w:r w:rsidR="005E2EFD">
          <w:rPr>
            <w:rFonts w:ascii="Times New Roman" w:hAnsi="Times New Roman" w:cs="Times New Roman"/>
            <w:b/>
            <w:noProof/>
            <w:webHidden/>
            <w:sz w:val="26"/>
            <w:szCs w:val="26"/>
          </w:rPr>
          <w:t>13</w:t>
        </w:r>
        <w:r w:rsidR="00633A17" w:rsidRPr="00734816">
          <w:rPr>
            <w:rFonts w:ascii="Times New Roman" w:hAnsi="Times New Roman" w:cs="Times New Roman"/>
            <w:b/>
            <w:noProof/>
            <w:webHidden/>
            <w:sz w:val="26"/>
            <w:szCs w:val="26"/>
          </w:rPr>
          <w:fldChar w:fldCharType="end"/>
        </w:r>
      </w:hyperlink>
    </w:p>
    <w:p w14:paraId="76BF3554" w14:textId="787B61F8" w:rsidR="00633A17" w:rsidRPr="00734816" w:rsidRDefault="00241EA1" w:rsidP="00734816">
      <w:pPr>
        <w:pStyle w:val="afffffffff"/>
        <w:spacing w:before="0" w:after="0"/>
        <w:rPr>
          <w:rFonts w:ascii="Times New Roman" w:eastAsiaTheme="minorEastAsia" w:hAnsi="Times New Roman" w:cs="Times New Roman"/>
          <w:b/>
          <w:bCs/>
          <w:caps/>
          <w:noProof/>
          <w:sz w:val="26"/>
          <w:szCs w:val="26"/>
        </w:rPr>
      </w:pPr>
      <w:hyperlink w:anchor="_Toc20493601" w:history="1">
        <w:r w:rsidR="00633A17" w:rsidRPr="00734816">
          <w:rPr>
            <w:rStyle w:val="af5"/>
            <w:rFonts w:ascii="Times New Roman" w:eastAsia="MS Mincho" w:hAnsi="Times New Roman" w:cs="Times New Roman"/>
            <w:b/>
            <w:noProof/>
            <w:kern w:val="32"/>
            <w:sz w:val="26"/>
            <w:szCs w:val="26"/>
          </w:rPr>
          <w:t>10</w:t>
        </w:r>
        <w:r w:rsidR="00633A17" w:rsidRPr="00734816">
          <w:rPr>
            <w:rFonts w:ascii="Times New Roman" w:eastAsiaTheme="minorEastAsia" w:hAnsi="Times New Roman" w:cs="Times New Roman"/>
            <w:b/>
            <w:bCs/>
            <w:caps/>
            <w:noProof/>
            <w:sz w:val="26"/>
            <w:szCs w:val="26"/>
          </w:rPr>
          <w:tab/>
        </w:r>
        <w:r w:rsidR="00633A17" w:rsidRPr="00734816">
          <w:rPr>
            <w:rStyle w:val="af5"/>
            <w:rFonts w:ascii="Times New Roman" w:eastAsia="MS Mincho" w:hAnsi="Times New Roman" w:cs="Times New Roman"/>
            <w:b/>
            <w:noProof/>
            <w:kern w:val="32"/>
            <w:sz w:val="26"/>
            <w:szCs w:val="26"/>
          </w:rPr>
          <w:t>Требования к испытаниям</w:t>
        </w:r>
        <w:r w:rsidR="00633A17" w:rsidRPr="00734816">
          <w:rPr>
            <w:rFonts w:ascii="Times New Roman" w:hAnsi="Times New Roman" w:cs="Times New Roman"/>
            <w:b/>
            <w:noProof/>
            <w:webHidden/>
            <w:sz w:val="26"/>
            <w:szCs w:val="26"/>
          </w:rPr>
          <w:tab/>
        </w:r>
        <w:r w:rsidR="00633A17" w:rsidRPr="00734816">
          <w:rPr>
            <w:rFonts w:ascii="Times New Roman" w:hAnsi="Times New Roman" w:cs="Times New Roman"/>
            <w:b/>
            <w:noProof/>
            <w:webHidden/>
            <w:sz w:val="26"/>
            <w:szCs w:val="26"/>
          </w:rPr>
          <w:fldChar w:fldCharType="begin"/>
        </w:r>
        <w:r w:rsidR="00633A17" w:rsidRPr="00734816">
          <w:rPr>
            <w:rFonts w:ascii="Times New Roman" w:hAnsi="Times New Roman" w:cs="Times New Roman"/>
            <w:b/>
            <w:noProof/>
            <w:webHidden/>
            <w:sz w:val="26"/>
            <w:szCs w:val="26"/>
          </w:rPr>
          <w:instrText xml:space="preserve"> PAGEREF _Toc20493601 \h </w:instrText>
        </w:r>
        <w:r w:rsidR="00633A17" w:rsidRPr="00734816">
          <w:rPr>
            <w:rFonts w:ascii="Times New Roman" w:hAnsi="Times New Roman" w:cs="Times New Roman"/>
            <w:b/>
            <w:noProof/>
            <w:webHidden/>
            <w:sz w:val="26"/>
            <w:szCs w:val="26"/>
          </w:rPr>
        </w:r>
        <w:r w:rsidR="00633A17" w:rsidRPr="00734816">
          <w:rPr>
            <w:rFonts w:ascii="Times New Roman" w:hAnsi="Times New Roman" w:cs="Times New Roman"/>
            <w:b/>
            <w:noProof/>
            <w:webHidden/>
            <w:sz w:val="26"/>
            <w:szCs w:val="26"/>
          </w:rPr>
          <w:fldChar w:fldCharType="separate"/>
        </w:r>
        <w:r w:rsidR="005E2EFD">
          <w:rPr>
            <w:rFonts w:ascii="Times New Roman" w:hAnsi="Times New Roman" w:cs="Times New Roman"/>
            <w:b/>
            <w:noProof/>
            <w:webHidden/>
            <w:sz w:val="26"/>
            <w:szCs w:val="26"/>
          </w:rPr>
          <w:t>13</w:t>
        </w:r>
        <w:r w:rsidR="00633A17" w:rsidRPr="00734816">
          <w:rPr>
            <w:rFonts w:ascii="Times New Roman" w:hAnsi="Times New Roman" w:cs="Times New Roman"/>
            <w:b/>
            <w:noProof/>
            <w:webHidden/>
            <w:sz w:val="26"/>
            <w:szCs w:val="26"/>
          </w:rPr>
          <w:fldChar w:fldCharType="end"/>
        </w:r>
      </w:hyperlink>
    </w:p>
    <w:p w14:paraId="206DBFD1" w14:textId="7AE1B92F" w:rsidR="00633A17" w:rsidRPr="00734816" w:rsidRDefault="00241EA1" w:rsidP="00734816">
      <w:pPr>
        <w:pStyle w:val="afffffffff"/>
        <w:spacing w:before="0" w:after="0"/>
        <w:rPr>
          <w:rFonts w:ascii="Times New Roman" w:eastAsiaTheme="minorEastAsia" w:hAnsi="Times New Roman" w:cs="Times New Roman"/>
          <w:b/>
          <w:bCs/>
          <w:caps/>
          <w:noProof/>
          <w:sz w:val="26"/>
          <w:szCs w:val="26"/>
        </w:rPr>
      </w:pPr>
      <w:hyperlink w:anchor="_Toc20493602" w:history="1">
        <w:r w:rsidR="00633A17" w:rsidRPr="00734816">
          <w:rPr>
            <w:rStyle w:val="af5"/>
            <w:rFonts w:ascii="Times New Roman" w:eastAsia="MS Mincho" w:hAnsi="Times New Roman" w:cs="Times New Roman"/>
            <w:b/>
            <w:noProof/>
            <w:kern w:val="32"/>
            <w:sz w:val="26"/>
            <w:szCs w:val="26"/>
          </w:rPr>
          <w:t>11</w:t>
        </w:r>
        <w:r w:rsidR="00633A17" w:rsidRPr="00734816">
          <w:rPr>
            <w:rFonts w:ascii="Times New Roman" w:eastAsiaTheme="minorEastAsia" w:hAnsi="Times New Roman" w:cs="Times New Roman"/>
            <w:b/>
            <w:bCs/>
            <w:caps/>
            <w:noProof/>
            <w:sz w:val="26"/>
            <w:szCs w:val="26"/>
          </w:rPr>
          <w:tab/>
        </w:r>
        <w:r w:rsidR="00633A17" w:rsidRPr="00734816">
          <w:rPr>
            <w:rStyle w:val="af5"/>
            <w:rFonts w:ascii="Times New Roman" w:eastAsia="MS Mincho" w:hAnsi="Times New Roman" w:cs="Times New Roman"/>
            <w:b/>
            <w:noProof/>
            <w:kern w:val="32"/>
            <w:sz w:val="26"/>
            <w:szCs w:val="26"/>
          </w:rPr>
          <w:t>Требования к монтажу</w:t>
        </w:r>
        <w:r w:rsidR="00633A17" w:rsidRPr="00734816">
          <w:rPr>
            <w:rFonts w:ascii="Times New Roman" w:hAnsi="Times New Roman" w:cs="Times New Roman"/>
            <w:b/>
            <w:noProof/>
            <w:webHidden/>
            <w:sz w:val="26"/>
            <w:szCs w:val="26"/>
          </w:rPr>
          <w:tab/>
        </w:r>
        <w:r w:rsidR="00633A17" w:rsidRPr="00734816">
          <w:rPr>
            <w:rFonts w:ascii="Times New Roman" w:hAnsi="Times New Roman" w:cs="Times New Roman"/>
            <w:b/>
            <w:noProof/>
            <w:webHidden/>
            <w:sz w:val="26"/>
            <w:szCs w:val="26"/>
          </w:rPr>
          <w:fldChar w:fldCharType="begin"/>
        </w:r>
        <w:r w:rsidR="00633A17" w:rsidRPr="00734816">
          <w:rPr>
            <w:rFonts w:ascii="Times New Roman" w:hAnsi="Times New Roman" w:cs="Times New Roman"/>
            <w:b/>
            <w:noProof/>
            <w:webHidden/>
            <w:sz w:val="26"/>
            <w:szCs w:val="26"/>
          </w:rPr>
          <w:instrText xml:space="preserve"> PAGEREF _Toc20493602 \h </w:instrText>
        </w:r>
        <w:r w:rsidR="00633A17" w:rsidRPr="00734816">
          <w:rPr>
            <w:rFonts w:ascii="Times New Roman" w:hAnsi="Times New Roman" w:cs="Times New Roman"/>
            <w:b/>
            <w:noProof/>
            <w:webHidden/>
            <w:sz w:val="26"/>
            <w:szCs w:val="26"/>
          </w:rPr>
        </w:r>
        <w:r w:rsidR="00633A17" w:rsidRPr="00734816">
          <w:rPr>
            <w:rFonts w:ascii="Times New Roman" w:hAnsi="Times New Roman" w:cs="Times New Roman"/>
            <w:b/>
            <w:noProof/>
            <w:webHidden/>
            <w:sz w:val="26"/>
            <w:szCs w:val="26"/>
          </w:rPr>
          <w:fldChar w:fldCharType="separate"/>
        </w:r>
        <w:r w:rsidR="005E2EFD">
          <w:rPr>
            <w:rFonts w:ascii="Times New Roman" w:hAnsi="Times New Roman" w:cs="Times New Roman"/>
            <w:b/>
            <w:noProof/>
            <w:webHidden/>
            <w:sz w:val="26"/>
            <w:szCs w:val="26"/>
          </w:rPr>
          <w:t>14</w:t>
        </w:r>
        <w:r w:rsidR="00633A17" w:rsidRPr="00734816">
          <w:rPr>
            <w:rFonts w:ascii="Times New Roman" w:hAnsi="Times New Roman" w:cs="Times New Roman"/>
            <w:b/>
            <w:noProof/>
            <w:webHidden/>
            <w:sz w:val="26"/>
            <w:szCs w:val="26"/>
          </w:rPr>
          <w:fldChar w:fldCharType="end"/>
        </w:r>
      </w:hyperlink>
    </w:p>
    <w:p w14:paraId="2D6488C6" w14:textId="11A2E332" w:rsidR="00633A17" w:rsidRPr="00734816" w:rsidRDefault="00241EA1" w:rsidP="00734816">
      <w:pPr>
        <w:pStyle w:val="afffffffff"/>
        <w:spacing w:before="0" w:after="0"/>
        <w:rPr>
          <w:rFonts w:ascii="Times New Roman" w:eastAsiaTheme="minorEastAsia" w:hAnsi="Times New Roman" w:cs="Times New Roman"/>
          <w:b/>
          <w:bCs/>
          <w:caps/>
          <w:noProof/>
          <w:sz w:val="26"/>
          <w:szCs w:val="26"/>
        </w:rPr>
      </w:pPr>
      <w:hyperlink w:anchor="_Toc20493605" w:history="1">
        <w:r w:rsidR="00633A17" w:rsidRPr="00734816">
          <w:rPr>
            <w:rStyle w:val="af5"/>
            <w:rFonts w:ascii="Times New Roman" w:eastAsia="MS Mincho" w:hAnsi="Times New Roman" w:cs="Times New Roman"/>
            <w:b/>
            <w:noProof/>
            <w:kern w:val="32"/>
            <w:sz w:val="26"/>
            <w:szCs w:val="26"/>
          </w:rPr>
          <w:t>12</w:t>
        </w:r>
        <w:r w:rsidR="00633A17" w:rsidRPr="00734816">
          <w:rPr>
            <w:rFonts w:ascii="Times New Roman" w:eastAsiaTheme="minorEastAsia" w:hAnsi="Times New Roman" w:cs="Times New Roman"/>
            <w:b/>
            <w:bCs/>
            <w:caps/>
            <w:noProof/>
            <w:sz w:val="26"/>
            <w:szCs w:val="26"/>
          </w:rPr>
          <w:tab/>
        </w:r>
        <w:r w:rsidR="00633A17" w:rsidRPr="00734816">
          <w:rPr>
            <w:rStyle w:val="af5"/>
            <w:rFonts w:ascii="Times New Roman" w:eastAsia="MS Mincho" w:hAnsi="Times New Roman" w:cs="Times New Roman"/>
            <w:b/>
            <w:noProof/>
            <w:kern w:val="32"/>
            <w:sz w:val="26"/>
            <w:szCs w:val="26"/>
          </w:rPr>
          <w:t>Хранение и архивирование</w:t>
        </w:r>
        <w:r w:rsidR="00633A17" w:rsidRPr="00734816">
          <w:rPr>
            <w:rFonts w:ascii="Times New Roman" w:hAnsi="Times New Roman" w:cs="Times New Roman"/>
            <w:b/>
            <w:noProof/>
            <w:webHidden/>
            <w:sz w:val="26"/>
            <w:szCs w:val="26"/>
          </w:rPr>
          <w:tab/>
        </w:r>
        <w:r w:rsidR="00633A17" w:rsidRPr="00734816">
          <w:rPr>
            <w:rFonts w:ascii="Times New Roman" w:hAnsi="Times New Roman" w:cs="Times New Roman"/>
            <w:b/>
            <w:noProof/>
            <w:webHidden/>
            <w:sz w:val="26"/>
            <w:szCs w:val="26"/>
          </w:rPr>
          <w:fldChar w:fldCharType="begin"/>
        </w:r>
        <w:r w:rsidR="00633A17" w:rsidRPr="00734816">
          <w:rPr>
            <w:rFonts w:ascii="Times New Roman" w:hAnsi="Times New Roman" w:cs="Times New Roman"/>
            <w:b/>
            <w:noProof/>
            <w:webHidden/>
            <w:sz w:val="26"/>
            <w:szCs w:val="26"/>
          </w:rPr>
          <w:instrText xml:space="preserve"> PAGEREF _Toc20493605 \h </w:instrText>
        </w:r>
        <w:r w:rsidR="00633A17" w:rsidRPr="00734816">
          <w:rPr>
            <w:rFonts w:ascii="Times New Roman" w:hAnsi="Times New Roman" w:cs="Times New Roman"/>
            <w:b/>
            <w:noProof/>
            <w:webHidden/>
            <w:sz w:val="26"/>
            <w:szCs w:val="26"/>
          </w:rPr>
        </w:r>
        <w:r w:rsidR="00633A17" w:rsidRPr="00734816">
          <w:rPr>
            <w:rFonts w:ascii="Times New Roman" w:hAnsi="Times New Roman" w:cs="Times New Roman"/>
            <w:b/>
            <w:noProof/>
            <w:webHidden/>
            <w:sz w:val="26"/>
            <w:szCs w:val="26"/>
          </w:rPr>
          <w:fldChar w:fldCharType="separate"/>
        </w:r>
        <w:r w:rsidR="005E2EFD">
          <w:rPr>
            <w:rFonts w:ascii="Times New Roman" w:hAnsi="Times New Roman" w:cs="Times New Roman"/>
            <w:b/>
            <w:noProof/>
            <w:webHidden/>
            <w:sz w:val="26"/>
            <w:szCs w:val="26"/>
          </w:rPr>
          <w:t>14</w:t>
        </w:r>
        <w:r w:rsidR="00633A17" w:rsidRPr="00734816">
          <w:rPr>
            <w:rFonts w:ascii="Times New Roman" w:hAnsi="Times New Roman" w:cs="Times New Roman"/>
            <w:b/>
            <w:noProof/>
            <w:webHidden/>
            <w:sz w:val="26"/>
            <w:szCs w:val="26"/>
          </w:rPr>
          <w:fldChar w:fldCharType="end"/>
        </w:r>
      </w:hyperlink>
    </w:p>
    <w:p w14:paraId="04DFD13A" w14:textId="6BDCE37A" w:rsidR="00633A17" w:rsidRPr="00734816" w:rsidRDefault="00241EA1" w:rsidP="00734816">
      <w:pPr>
        <w:pStyle w:val="afffffffff"/>
        <w:spacing w:before="0" w:after="0"/>
        <w:rPr>
          <w:rFonts w:ascii="Times New Roman" w:eastAsiaTheme="minorEastAsia" w:hAnsi="Times New Roman" w:cs="Times New Roman"/>
          <w:b/>
          <w:bCs/>
          <w:caps/>
          <w:noProof/>
          <w:sz w:val="26"/>
          <w:szCs w:val="26"/>
        </w:rPr>
      </w:pPr>
      <w:hyperlink w:anchor="_Toc20493606" w:history="1">
        <w:r w:rsidR="00633A17" w:rsidRPr="00734816">
          <w:rPr>
            <w:rStyle w:val="af5"/>
            <w:rFonts w:ascii="Times New Roman" w:eastAsia="MS Mincho" w:hAnsi="Times New Roman" w:cs="Times New Roman"/>
            <w:b/>
            <w:noProof/>
            <w:kern w:val="32"/>
            <w:sz w:val="26"/>
            <w:szCs w:val="26"/>
          </w:rPr>
          <w:t>13</w:t>
        </w:r>
        <w:r w:rsidR="00633A17" w:rsidRPr="00734816">
          <w:rPr>
            <w:rFonts w:ascii="Times New Roman" w:eastAsiaTheme="minorEastAsia" w:hAnsi="Times New Roman" w:cs="Times New Roman"/>
            <w:b/>
            <w:bCs/>
            <w:caps/>
            <w:noProof/>
            <w:sz w:val="26"/>
            <w:szCs w:val="26"/>
          </w:rPr>
          <w:tab/>
        </w:r>
        <w:r w:rsidR="00633A17" w:rsidRPr="00734816">
          <w:rPr>
            <w:rStyle w:val="af5"/>
            <w:rFonts w:ascii="Times New Roman" w:eastAsia="MS Mincho" w:hAnsi="Times New Roman" w:cs="Times New Roman"/>
            <w:b/>
            <w:noProof/>
            <w:kern w:val="32"/>
            <w:sz w:val="26"/>
            <w:szCs w:val="26"/>
          </w:rPr>
          <w:t>Рассылка и актуализация</w:t>
        </w:r>
        <w:r w:rsidR="00633A17" w:rsidRPr="00734816">
          <w:rPr>
            <w:rFonts w:ascii="Times New Roman" w:hAnsi="Times New Roman" w:cs="Times New Roman"/>
            <w:b/>
            <w:noProof/>
            <w:webHidden/>
            <w:sz w:val="26"/>
            <w:szCs w:val="26"/>
          </w:rPr>
          <w:tab/>
        </w:r>
        <w:r w:rsidR="00633A17" w:rsidRPr="00734816">
          <w:rPr>
            <w:rFonts w:ascii="Times New Roman" w:hAnsi="Times New Roman" w:cs="Times New Roman"/>
            <w:b/>
            <w:noProof/>
            <w:webHidden/>
            <w:sz w:val="26"/>
            <w:szCs w:val="26"/>
          </w:rPr>
          <w:fldChar w:fldCharType="begin"/>
        </w:r>
        <w:r w:rsidR="00633A17" w:rsidRPr="00734816">
          <w:rPr>
            <w:rFonts w:ascii="Times New Roman" w:hAnsi="Times New Roman" w:cs="Times New Roman"/>
            <w:b/>
            <w:noProof/>
            <w:webHidden/>
            <w:sz w:val="26"/>
            <w:szCs w:val="26"/>
          </w:rPr>
          <w:instrText xml:space="preserve"> PAGEREF _Toc20493606 \h </w:instrText>
        </w:r>
        <w:r w:rsidR="00633A17" w:rsidRPr="00734816">
          <w:rPr>
            <w:rFonts w:ascii="Times New Roman" w:hAnsi="Times New Roman" w:cs="Times New Roman"/>
            <w:b/>
            <w:noProof/>
            <w:webHidden/>
            <w:sz w:val="26"/>
            <w:szCs w:val="26"/>
          </w:rPr>
        </w:r>
        <w:r w:rsidR="00633A17" w:rsidRPr="00734816">
          <w:rPr>
            <w:rFonts w:ascii="Times New Roman" w:hAnsi="Times New Roman" w:cs="Times New Roman"/>
            <w:b/>
            <w:noProof/>
            <w:webHidden/>
            <w:sz w:val="26"/>
            <w:szCs w:val="26"/>
          </w:rPr>
          <w:fldChar w:fldCharType="separate"/>
        </w:r>
        <w:r w:rsidR="005E2EFD">
          <w:rPr>
            <w:rFonts w:ascii="Times New Roman" w:hAnsi="Times New Roman" w:cs="Times New Roman"/>
            <w:b/>
            <w:noProof/>
            <w:webHidden/>
            <w:sz w:val="26"/>
            <w:szCs w:val="26"/>
          </w:rPr>
          <w:t>14</w:t>
        </w:r>
        <w:r w:rsidR="00633A17" w:rsidRPr="00734816">
          <w:rPr>
            <w:rFonts w:ascii="Times New Roman" w:hAnsi="Times New Roman" w:cs="Times New Roman"/>
            <w:b/>
            <w:noProof/>
            <w:webHidden/>
            <w:sz w:val="26"/>
            <w:szCs w:val="26"/>
          </w:rPr>
          <w:fldChar w:fldCharType="end"/>
        </w:r>
      </w:hyperlink>
    </w:p>
    <w:p w14:paraId="196A4184" w14:textId="371FD84C" w:rsidR="00633A17" w:rsidRPr="00734816" w:rsidRDefault="00241EA1" w:rsidP="00734816">
      <w:pPr>
        <w:pStyle w:val="afffffffff"/>
        <w:spacing w:before="0" w:after="0"/>
        <w:rPr>
          <w:rFonts w:ascii="Times New Roman" w:eastAsiaTheme="minorEastAsia" w:hAnsi="Times New Roman" w:cs="Times New Roman"/>
          <w:b/>
          <w:bCs/>
          <w:caps/>
          <w:noProof/>
          <w:sz w:val="26"/>
          <w:szCs w:val="26"/>
        </w:rPr>
      </w:pPr>
      <w:hyperlink w:anchor="_Toc20493607" w:history="1">
        <w:r w:rsidR="00633A17" w:rsidRPr="00734816">
          <w:rPr>
            <w:rStyle w:val="af5"/>
            <w:rFonts w:ascii="Times New Roman" w:hAnsi="Times New Roman" w:cs="Times New Roman"/>
            <w:b/>
            <w:noProof/>
            <w:sz w:val="26"/>
            <w:szCs w:val="26"/>
          </w:rPr>
          <w:t>Приложение № 1</w:t>
        </w:r>
      </w:hyperlink>
      <w:r w:rsidR="00633A17" w:rsidRPr="00734816">
        <w:rPr>
          <w:rStyle w:val="af5"/>
          <w:rFonts w:ascii="Times New Roman" w:hAnsi="Times New Roman" w:cs="Times New Roman"/>
          <w:b/>
          <w:noProof/>
          <w:sz w:val="26"/>
          <w:szCs w:val="26"/>
        </w:rPr>
        <w:t xml:space="preserve"> </w:t>
      </w:r>
      <w:hyperlink w:anchor="_Toc20493608" w:history="1">
        <w:r w:rsidR="00633A17" w:rsidRPr="00734816">
          <w:rPr>
            <w:rStyle w:val="af5"/>
            <w:rFonts w:ascii="Times New Roman" w:hAnsi="Times New Roman" w:cs="Times New Roman"/>
            <w:b/>
            <w:noProof/>
            <w:sz w:val="26"/>
            <w:szCs w:val="26"/>
          </w:rPr>
          <w:t>Дополнительные виды обслуживания, предоставляемые в рамках услуги «Местная связь»</w:t>
        </w:r>
        <w:r w:rsidR="00633A17" w:rsidRPr="00734816">
          <w:rPr>
            <w:rFonts w:ascii="Times New Roman" w:hAnsi="Times New Roman" w:cs="Times New Roman"/>
            <w:b/>
            <w:noProof/>
            <w:webHidden/>
            <w:sz w:val="26"/>
            <w:szCs w:val="26"/>
          </w:rPr>
          <w:tab/>
        </w:r>
        <w:r w:rsidR="00633A17" w:rsidRPr="00734816">
          <w:rPr>
            <w:rFonts w:ascii="Times New Roman" w:hAnsi="Times New Roman" w:cs="Times New Roman"/>
            <w:b/>
            <w:noProof/>
            <w:webHidden/>
            <w:sz w:val="26"/>
            <w:szCs w:val="26"/>
          </w:rPr>
          <w:fldChar w:fldCharType="begin"/>
        </w:r>
        <w:r w:rsidR="00633A17" w:rsidRPr="00734816">
          <w:rPr>
            <w:rFonts w:ascii="Times New Roman" w:hAnsi="Times New Roman" w:cs="Times New Roman"/>
            <w:b/>
            <w:noProof/>
            <w:webHidden/>
            <w:sz w:val="26"/>
            <w:szCs w:val="26"/>
          </w:rPr>
          <w:instrText xml:space="preserve"> PAGEREF _Toc20493608 \h </w:instrText>
        </w:r>
        <w:r w:rsidR="00633A17" w:rsidRPr="00734816">
          <w:rPr>
            <w:rFonts w:ascii="Times New Roman" w:hAnsi="Times New Roman" w:cs="Times New Roman"/>
            <w:b/>
            <w:noProof/>
            <w:webHidden/>
            <w:sz w:val="26"/>
            <w:szCs w:val="26"/>
          </w:rPr>
        </w:r>
        <w:r w:rsidR="00633A17" w:rsidRPr="00734816">
          <w:rPr>
            <w:rFonts w:ascii="Times New Roman" w:hAnsi="Times New Roman" w:cs="Times New Roman"/>
            <w:b/>
            <w:noProof/>
            <w:webHidden/>
            <w:sz w:val="26"/>
            <w:szCs w:val="26"/>
          </w:rPr>
          <w:fldChar w:fldCharType="separate"/>
        </w:r>
        <w:r w:rsidR="005E2EFD">
          <w:rPr>
            <w:rFonts w:ascii="Times New Roman" w:hAnsi="Times New Roman" w:cs="Times New Roman"/>
            <w:b/>
            <w:noProof/>
            <w:webHidden/>
            <w:sz w:val="26"/>
            <w:szCs w:val="26"/>
          </w:rPr>
          <w:t>15</w:t>
        </w:r>
        <w:r w:rsidR="00633A17" w:rsidRPr="00734816">
          <w:rPr>
            <w:rFonts w:ascii="Times New Roman" w:hAnsi="Times New Roman" w:cs="Times New Roman"/>
            <w:b/>
            <w:noProof/>
            <w:webHidden/>
            <w:sz w:val="26"/>
            <w:szCs w:val="26"/>
          </w:rPr>
          <w:fldChar w:fldCharType="end"/>
        </w:r>
      </w:hyperlink>
    </w:p>
    <w:p w14:paraId="1C601536" w14:textId="7E58EF9C" w:rsidR="00633A17" w:rsidRPr="00734816" w:rsidRDefault="00241EA1" w:rsidP="00734816">
      <w:pPr>
        <w:pStyle w:val="afffffffff"/>
        <w:spacing w:before="0" w:after="0"/>
        <w:rPr>
          <w:rFonts w:ascii="Times New Roman" w:eastAsiaTheme="minorEastAsia" w:hAnsi="Times New Roman" w:cs="Times New Roman"/>
          <w:b/>
          <w:bCs/>
          <w:caps/>
          <w:noProof/>
          <w:sz w:val="26"/>
          <w:szCs w:val="26"/>
        </w:rPr>
      </w:pPr>
      <w:hyperlink w:anchor="_Toc20493609" w:history="1">
        <w:r w:rsidR="00633A17" w:rsidRPr="00734816">
          <w:rPr>
            <w:rStyle w:val="af5"/>
            <w:rFonts w:ascii="Times New Roman" w:hAnsi="Times New Roman" w:cs="Times New Roman"/>
            <w:b/>
            <w:noProof/>
            <w:sz w:val="26"/>
            <w:szCs w:val="26"/>
          </w:rPr>
          <w:t>Приложение № 2</w:t>
        </w:r>
      </w:hyperlink>
      <w:r w:rsidR="00633A17" w:rsidRPr="00734816">
        <w:rPr>
          <w:rStyle w:val="af5"/>
          <w:rFonts w:ascii="Times New Roman" w:hAnsi="Times New Roman" w:cs="Times New Roman"/>
          <w:b/>
          <w:noProof/>
          <w:sz w:val="26"/>
          <w:szCs w:val="26"/>
        </w:rPr>
        <w:t xml:space="preserve"> </w:t>
      </w:r>
      <w:hyperlink w:anchor="_Toc20493610" w:history="1">
        <w:r w:rsidR="00633A17" w:rsidRPr="00734816">
          <w:rPr>
            <w:rStyle w:val="af5"/>
            <w:rFonts w:ascii="Times New Roman" w:hAnsi="Times New Roman" w:cs="Times New Roman"/>
            <w:b/>
            <w:noProof/>
            <w:sz w:val="26"/>
            <w:szCs w:val="26"/>
          </w:rPr>
          <w:t>Дополнительные услуги, предоставляемые в рамках услуги «Новая телефония»</w:t>
        </w:r>
        <w:r w:rsidR="00633A17" w:rsidRPr="00734816">
          <w:rPr>
            <w:rFonts w:ascii="Times New Roman" w:hAnsi="Times New Roman" w:cs="Times New Roman"/>
            <w:b/>
            <w:noProof/>
            <w:webHidden/>
            <w:sz w:val="26"/>
            <w:szCs w:val="26"/>
          </w:rPr>
          <w:tab/>
        </w:r>
        <w:r w:rsidR="00633A17" w:rsidRPr="00734816">
          <w:rPr>
            <w:rFonts w:ascii="Times New Roman" w:hAnsi="Times New Roman" w:cs="Times New Roman"/>
            <w:b/>
            <w:noProof/>
            <w:webHidden/>
            <w:sz w:val="26"/>
            <w:szCs w:val="26"/>
          </w:rPr>
          <w:fldChar w:fldCharType="begin"/>
        </w:r>
        <w:r w:rsidR="00633A17" w:rsidRPr="00734816">
          <w:rPr>
            <w:rFonts w:ascii="Times New Roman" w:hAnsi="Times New Roman" w:cs="Times New Roman"/>
            <w:b/>
            <w:noProof/>
            <w:webHidden/>
            <w:sz w:val="26"/>
            <w:szCs w:val="26"/>
          </w:rPr>
          <w:instrText xml:space="preserve"> PAGEREF _Toc20493610 \h </w:instrText>
        </w:r>
        <w:r w:rsidR="00633A17" w:rsidRPr="00734816">
          <w:rPr>
            <w:rFonts w:ascii="Times New Roman" w:hAnsi="Times New Roman" w:cs="Times New Roman"/>
            <w:b/>
            <w:noProof/>
            <w:webHidden/>
            <w:sz w:val="26"/>
            <w:szCs w:val="26"/>
          </w:rPr>
        </w:r>
        <w:r w:rsidR="00633A17" w:rsidRPr="00734816">
          <w:rPr>
            <w:rFonts w:ascii="Times New Roman" w:hAnsi="Times New Roman" w:cs="Times New Roman"/>
            <w:b/>
            <w:noProof/>
            <w:webHidden/>
            <w:sz w:val="26"/>
            <w:szCs w:val="26"/>
          </w:rPr>
          <w:fldChar w:fldCharType="separate"/>
        </w:r>
        <w:r w:rsidR="005E2EFD">
          <w:rPr>
            <w:rFonts w:ascii="Times New Roman" w:hAnsi="Times New Roman" w:cs="Times New Roman"/>
            <w:b/>
            <w:noProof/>
            <w:webHidden/>
            <w:sz w:val="26"/>
            <w:szCs w:val="26"/>
          </w:rPr>
          <w:t>17</w:t>
        </w:r>
        <w:r w:rsidR="00633A17" w:rsidRPr="00734816">
          <w:rPr>
            <w:rFonts w:ascii="Times New Roman" w:hAnsi="Times New Roman" w:cs="Times New Roman"/>
            <w:b/>
            <w:noProof/>
            <w:webHidden/>
            <w:sz w:val="26"/>
            <w:szCs w:val="26"/>
          </w:rPr>
          <w:fldChar w:fldCharType="end"/>
        </w:r>
      </w:hyperlink>
    </w:p>
    <w:p w14:paraId="3FEA953E" w14:textId="77777777" w:rsidR="00E13EC7" w:rsidRPr="00734816" w:rsidRDefault="00B3199E" w:rsidP="00734816">
      <w:pPr>
        <w:pStyle w:val="afffffffff"/>
        <w:spacing w:before="0" w:after="0"/>
      </w:pPr>
      <w:r w:rsidRPr="00734816">
        <w:rPr>
          <w:rFonts w:ascii="Times New Roman" w:hAnsi="Times New Roman" w:cs="Times New Roman"/>
          <w:bCs/>
          <w:caps/>
          <w:sz w:val="26"/>
          <w:szCs w:val="26"/>
        </w:rPr>
        <w:fldChar w:fldCharType="end"/>
      </w:r>
      <w:bookmarkStart w:id="1" w:name="_Toc369254421"/>
      <w:bookmarkStart w:id="2" w:name="_Toc109614054"/>
      <w:bookmarkStart w:id="3" w:name="_Toc360634921"/>
      <w:bookmarkEnd w:id="1"/>
      <w:r w:rsidR="00E13EC7" w:rsidRPr="00734816">
        <w:br w:type="page"/>
      </w:r>
    </w:p>
    <w:p w14:paraId="256C2F09" w14:textId="77777777" w:rsidR="007D545C" w:rsidRPr="00734816" w:rsidRDefault="007D545C" w:rsidP="003963EA">
      <w:pPr>
        <w:pStyle w:val="1"/>
        <w:keepNext/>
        <w:numPr>
          <w:ilvl w:val="0"/>
          <w:numId w:val="1"/>
        </w:numPr>
        <w:tabs>
          <w:tab w:val="clear" w:pos="644"/>
          <w:tab w:val="num" w:pos="432"/>
        </w:tabs>
        <w:spacing w:after="120" w:line="240" w:lineRule="auto"/>
        <w:ind w:left="432" w:hanging="432"/>
        <w:jc w:val="left"/>
        <w:rPr>
          <w:rFonts w:eastAsia="MS Mincho"/>
          <w:kern w:val="32"/>
          <w:sz w:val="26"/>
          <w:szCs w:val="26"/>
        </w:rPr>
      </w:pPr>
      <w:bookmarkStart w:id="4" w:name="_Toc378261636"/>
      <w:bookmarkStart w:id="5" w:name="_Toc378262639"/>
      <w:bookmarkStart w:id="6" w:name="_Toc378262904"/>
      <w:bookmarkStart w:id="7" w:name="_Toc378263033"/>
      <w:bookmarkStart w:id="8" w:name="_Toc20493584"/>
      <w:r w:rsidRPr="00734816">
        <w:rPr>
          <w:rFonts w:eastAsia="MS Mincho"/>
          <w:kern w:val="32"/>
          <w:sz w:val="26"/>
          <w:szCs w:val="26"/>
        </w:rPr>
        <w:lastRenderedPageBreak/>
        <w:t>Назначение</w:t>
      </w:r>
      <w:bookmarkEnd w:id="2"/>
      <w:bookmarkEnd w:id="3"/>
      <w:bookmarkEnd w:id="4"/>
      <w:bookmarkEnd w:id="5"/>
      <w:bookmarkEnd w:id="6"/>
      <w:bookmarkEnd w:id="7"/>
      <w:bookmarkEnd w:id="8"/>
    </w:p>
    <w:p w14:paraId="425538FF" w14:textId="77777777" w:rsidR="007D545C" w:rsidRPr="00633A17" w:rsidRDefault="007D545C" w:rsidP="005E26FA">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Настоящи</w:t>
      </w:r>
      <w:r w:rsidR="007D4304" w:rsidRPr="00633A17">
        <w:rPr>
          <w:rFonts w:ascii="Times New Roman" w:hAnsi="Times New Roman" w:cs="Times New Roman"/>
          <w:sz w:val="26"/>
          <w:szCs w:val="26"/>
        </w:rPr>
        <w:t>е</w:t>
      </w:r>
      <w:r w:rsidRPr="00633A17">
        <w:rPr>
          <w:rFonts w:ascii="Times New Roman" w:hAnsi="Times New Roman" w:cs="Times New Roman"/>
          <w:sz w:val="26"/>
          <w:szCs w:val="26"/>
        </w:rPr>
        <w:t xml:space="preserve"> </w:t>
      </w:r>
      <w:r w:rsidR="007D4304" w:rsidRPr="00633A17">
        <w:rPr>
          <w:rFonts w:ascii="Times New Roman" w:hAnsi="Times New Roman" w:cs="Times New Roman"/>
          <w:sz w:val="26"/>
          <w:szCs w:val="26"/>
        </w:rPr>
        <w:t>Технические требования к голосовым шлюзам (</w:t>
      </w:r>
      <w:proofErr w:type="spellStart"/>
      <w:r w:rsidR="007D4304" w:rsidRPr="00633A17">
        <w:rPr>
          <w:rFonts w:ascii="Times New Roman" w:hAnsi="Times New Roman" w:cs="Times New Roman"/>
          <w:sz w:val="26"/>
          <w:szCs w:val="26"/>
        </w:rPr>
        <w:t>VoIP</w:t>
      </w:r>
      <w:proofErr w:type="spellEnd"/>
      <w:r w:rsidR="007D4304" w:rsidRPr="00633A17">
        <w:rPr>
          <w:rFonts w:ascii="Times New Roman" w:hAnsi="Times New Roman" w:cs="Times New Roman"/>
          <w:sz w:val="26"/>
          <w:szCs w:val="26"/>
        </w:rPr>
        <w:t xml:space="preserve"> GW) сетей доступа для проведения тендеров на поставку</w:t>
      </w:r>
      <w:r w:rsidRPr="00633A17">
        <w:rPr>
          <w:rFonts w:ascii="Times New Roman" w:hAnsi="Times New Roman" w:cs="Times New Roman"/>
          <w:sz w:val="26"/>
          <w:szCs w:val="26"/>
        </w:rPr>
        <w:t xml:space="preserve"> </w:t>
      </w:r>
      <w:r w:rsidR="007D4304" w:rsidRPr="00633A17">
        <w:rPr>
          <w:rFonts w:ascii="Times New Roman" w:hAnsi="Times New Roman" w:cs="Times New Roman"/>
          <w:sz w:val="26"/>
          <w:szCs w:val="26"/>
        </w:rPr>
        <w:t xml:space="preserve">(далее – Технические требования) </w:t>
      </w:r>
      <w:r w:rsidRPr="00633A17">
        <w:rPr>
          <w:rFonts w:ascii="Times New Roman" w:hAnsi="Times New Roman" w:cs="Times New Roman"/>
          <w:sz w:val="26"/>
          <w:szCs w:val="26"/>
        </w:rPr>
        <w:t>содерж</w:t>
      </w:r>
      <w:r w:rsidR="007D4304" w:rsidRPr="00633A17">
        <w:rPr>
          <w:rFonts w:ascii="Times New Roman" w:hAnsi="Times New Roman" w:cs="Times New Roman"/>
          <w:sz w:val="26"/>
          <w:szCs w:val="26"/>
        </w:rPr>
        <w:t>а</w:t>
      </w:r>
      <w:r w:rsidRPr="00633A17">
        <w:rPr>
          <w:rFonts w:ascii="Times New Roman" w:hAnsi="Times New Roman" w:cs="Times New Roman"/>
          <w:sz w:val="26"/>
          <w:szCs w:val="26"/>
        </w:rPr>
        <w:t xml:space="preserve">т информацию о технических требованиях к </w:t>
      </w:r>
      <w:r w:rsidR="002166B5" w:rsidRPr="00633A17">
        <w:rPr>
          <w:rFonts w:ascii="Times New Roman" w:hAnsi="Times New Roman" w:cs="Times New Roman"/>
          <w:sz w:val="26"/>
          <w:szCs w:val="26"/>
        </w:rPr>
        <w:t xml:space="preserve">голосовым шлюзам </w:t>
      </w:r>
      <w:r w:rsidRPr="00633A17">
        <w:rPr>
          <w:rFonts w:ascii="Times New Roman" w:hAnsi="Times New Roman" w:cs="Times New Roman"/>
          <w:sz w:val="26"/>
          <w:szCs w:val="26"/>
        </w:rPr>
        <w:t xml:space="preserve">для предоставления услуг связи </w:t>
      </w:r>
      <w:r w:rsidR="002166B5" w:rsidRPr="00633A17">
        <w:rPr>
          <w:rFonts w:ascii="Times New Roman" w:hAnsi="Times New Roman" w:cs="Times New Roman"/>
          <w:sz w:val="26"/>
          <w:szCs w:val="26"/>
        </w:rPr>
        <w:t xml:space="preserve">клиентам </w:t>
      </w:r>
      <w:r w:rsidR="003E4097" w:rsidRPr="00633A17">
        <w:rPr>
          <w:rFonts w:ascii="Times New Roman" w:hAnsi="Times New Roman" w:cs="Times New Roman"/>
          <w:sz w:val="26"/>
          <w:szCs w:val="26"/>
        </w:rPr>
        <w:t>ПАО</w:t>
      </w:r>
      <w:r w:rsidR="005E26FA" w:rsidRPr="00633A17">
        <w:rPr>
          <w:rFonts w:ascii="Times New Roman" w:hAnsi="Times New Roman" w:cs="Times New Roman"/>
          <w:sz w:val="26"/>
          <w:szCs w:val="26"/>
        </w:rPr>
        <w:t> </w:t>
      </w:r>
      <w:r w:rsidR="002166B5" w:rsidRPr="00633A17">
        <w:rPr>
          <w:rFonts w:ascii="Times New Roman" w:hAnsi="Times New Roman" w:cs="Times New Roman"/>
          <w:sz w:val="26"/>
          <w:szCs w:val="26"/>
        </w:rPr>
        <w:t>«Ростелеком»</w:t>
      </w:r>
      <w:r w:rsidRPr="00633A17">
        <w:rPr>
          <w:rFonts w:ascii="Times New Roman" w:hAnsi="Times New Roman" w:cs="Times New Roman"/>
          <w:sz w:val="26"/>
          <w:szCs w:val="26"/>
        </w:rPr>
        <w:t>.</w:t>
      </w:r>
    </w:p>
    <w:p w14:paraId="5A786879" w14:textId="77777777" w:rsidR="00F17F0A" w:rsidRPr="00633A17" w:rsidRDefault="007D4304" w:rsidP="005E26FA">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Данный документ вводится в действие с даты его утверждения взамен Технических требований к оборудованию голосовых шлюзов и MSAN для проведения тендеров на поставку оборудования для подключения клиентов B2B/B2G/B2C (Редакция 2), утвержденные Приказом ОАО «Ростелеком» от 03.02.2014г.  № 01/01/98-14.</w:t>
      </w:r>
    </w:p>
    <w:p w14:paraId="584CE1FE" w14:textId="77777777" w:rsidR="007D545C" w:rsidRPr="00734816" w:rsidRDefault="007D545C" w:rsidP="003963EA">
      <w:pPr>
        <w:pStyle w:val="1"/>
        <w:keepNext/>
        <w:numPr>
          <w:ilvl w:val="0"/>
          <w:numId w:val="1"/>
        </w:numPr>
        <w:tabs>
          <w:tab w:val="clear" w:pos="644"/>
          <w:tab w:val="num" w:pos="432"/>
        </w:tabs>
        <w:spacing w:after="120" w:line="240" w:lineRule="auto"/>
        <w:ind w:left="432" w:hanging="432"/>
        <w:jc w:val="left"/>
        <w:rPr>
          <w:rFonts w:eastAsia="MS Mincho"/>
          <w:kern w:val="32"/>
          <w:sz w:val="26"/>
          <w:szCs w:val="26"/>
        </w:rPr>
      </w:pPr>
      <w:bookmarkStart w:id="9" w:name="_Toc360634923"/>
      <w:bookmarkStart w:id="10" w:name="_Toc369254442"/>
      <w:bookmarkStart w:id="11" w:name="_Toc378261637"/>
      <w:bookmarkStart w:id="12" w:name="_Toc378262640"/>
      <w:bookmarkStart w:id="13" w:name="_Toc378262905"/>
      <w:bookmarkStart w:id="14" w:name="_Toc378263034"/>
      <w:bookmarkStart w:id="15" w:name="_Toc20493585"/>
      <w:r w:rsidRPr="00734816">
        <w:rPr>
          <w:rFonts w:eastAsia="MS Mincho"/>
          <w:kern w:val="32"/>
          <w:sz w:val="26"/>
          <w:szCs w:val="26"/>
        </w:rPr>
        <w:t>Общая информация</w:t>
      </w:r>
      <w:bookmarkEnd w:id="9"/>
      <w:bookmarkEnd w:id="10"/>
      <w:bookmarkEnd w:id="11"/>
      <w:bookmarkEnd w:id="12"/>
      <w:bookmarkEnd w:id="13"/>
      <w:bookmarkEnd w:id="14"/>
      <w:bookmarkEnd w:id="15"/>
    </w:p>
    <w:p w14:paraId="1886A6AA" w14:textId="221E7FEF" w:rsidR="00E46FD4" w:rsidRPr="00734816" w:rsidRDefault="00E46FD4" w:rsidP="003D60A7">
      <w:pPr>
        <w:pStyle w:val="2"/>
        <w:numPr>
          <w:ilvl w:val="1"/>
          <w:numId w:val="1"/>
        </w:numPr>
        <w:ind w:hanging="11"/>
        <w:rPr>
          <w:rFonts w:eastAsia="MS Mincho"/>
          <w:sz w:val="26"/>
          <w:szCs w:val="26"/>
        </w:rPr>
      </w:pPr>
      <w:bookmarkStart w:id="16" w:name="_Toc290910907"/>
      <w:bookmarkStart w:id="17" w:name="_Toc306278499"/>
      <w:bookmarkStart w:id="18" w:name="_Toc306278612"/>
      <w:bookmarkStart w:id="19" w:name="_Toc306279451"/>
      <w:bookmarkStart w:id="20" w:name="_Toc367693387"/>
      <w:bookmarkStart w:id="21" w:name="_Toc378261638"/>
      <w:bookmarkStart w:id="22" w:name="_Toc378262906"/>
      <w:bookmarkStart w:id="23" w:name="_Toc378263035"/>
      <w:bookmarkStart w:id="24" w:name="_Toc20493586"/>
      <w:r w:rsidRPr="00734816">
        <w:rPr>
          <w:rFonts w:eastAsia="MS Mincho"/>
          <w:sz w:val="26"/>
          <w:szCs w:val="26"/>
        </w:rPr>
        <w:t>Область применения</w:t>
      </w:r>
      <w:bookmarkEnd w:id="16"/>
      <w:bookmarkEnd w:id="17"/>
      <w:bookmarkEnd w:id="18"/>
      <w:bookmarkEnd w:id="19"/>
      <w:bookmarkEnd w:id="20"/>
      <w:bookmarkEnd w:id="21"/>
      <w:bookmarkEnd w:id="22"/>
      <w:bookmarkEnd w:id="23"/>
      <w:bookmarkEnd w:id="24"/>
    </w:p>
    <w:p w14:paraId="00B495FD" w14:textId="77777777" w:rsidR="00E46FD4" w:rsidRPr="00633A17" w:rsidRDefault="00E46FD4" w:rsidP="00E46FD4">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Требования настоящ</w:t>
      </w:r>
      <w:r w:rsidR="007D4304" w:rsidRPr="00633A17">
        <w:rPr>
          <w:rFonts w:ascii="Times New Roman" w:hAnsi="Times New Roman" w:cs="Times New Roman"/>
          <w:sz w:val="26"/>
          <w:szCs w:val="26"/>
        </w:rPr>
        <w:t>их</w:t>
      </w:r>
      <w:r w:rsidRPr="00633A17">
        <w:rPr>
          <w:rFonts w:ascii="Times New Roman" w:hAnsi="Times New Roman" w:cs="Times New Roman"/>
          <w:sz w:val="26"/>
          <w:szCs w:val="26"/>
        </w:rPr>
        <w:t xml:space="preserve"> </w:t>
      </w:r>
      <w:r w:rsidR="007D4304" w:rsidRPr="00633A17">
        <w:rPr>
          <w:rFonts w:ascii="Times New Roman" w:hAnsi="Times New Roman" w:cs="Times New Roman"/>
          <w:sz w:val="26"/>
          <w:szCs w:val="26"/>
        </w:rPr>
        <w:t>Технических требований</w:t>
      </w:r>
      <w:r w:rsidRPr="00633A17">
        <w:rPr>
          <w:rFonts w:ascii="Times New Roman" w:hAnsi="Times New Roman" w:cs="Times New Roman"/>
          <w:sz w:val="26"/>
          <w:szCs w:val="26"/>
        </w:rPr>
        <w:t xml:space="preserve"> распространяются на структурные подразделения Корпоративного центра, </w:t>
      </w:r>
      <w:r w:rsidR="005D237E" w:rsidRPr="00633A17">
        <w:rPr>
          <w:rFonts w:ascii="Times New Roman" w:hAnsi="Times New Roman" w:cs="Times New Roman"/>
          <w:sz w:val="26"/>
          <w:szCs w:val="26"/>
        </w:rPr>
        <w:t xml:space="preserve">макрорегиональных </w:t>
      </w:r>
      <w:r w:rsidRPr="00633A17">
        <w:rPr>
          <w:rFonts w:ascii="Times New Roman" w:hAnsi="Times New Roman" w:cs="Times New Roman"/>
          <w:sz w:val="26"/>
          <w:szCs w:val="26"/>
        </w:rPr>
        <w:t xml:space="preserve">и </w:t>
      </w:r>
      <w:r w:rsidR="005D237E" w:rsidRPr="00633A17">
        <w:rPr>
          <w:rFonts w:ascii="Times New Roman" w:hAnsi="Times New Roman" w:cs="Times New Roman"/>
          <w:sz w:val="26"/>
          <w:szCs w:val="26"/>
        </w:rPr>
        <w:t xml:space="preserve">региональных </w:t>
      </w:r>
      <w:r w:rsidRPr="00633A17">
        <w:rPr>
          <w:rFonts w:ascii="Times New Roman" w:hAnsi="Times New Roman" w:cs="Times New Roman"/>
          <w:sz w:val="26"/>
          <w:szCs w:val="26"/>
        </w:rPr>
        <w:t>филиалов</w:t>
      </w:r>
      <w:r w:rsidR="005D237E" w:rsidRPr="00633A17">
        <w:rPr>
          <w:rFonts w:ascii="Times New Roman" w:hAnsi="Times New Roman" w:cs="Times New Roman"/>
          <w:sz w:val="26"/>
          <w:szCs w:val="26"/>
        </w:rPr>
        <w:t>,</w:t>
      </w:r>
      <w:r w:rsidRPr="00633A17">
        <w:rPr>
          <w:rFonts w:ascii="Times New Roman" w:hAnsi="Times New Roman" w:cs="Times New Roman"/>
          <w:sz w:val="26"/>
          <w:szCs w:val="26"/>
        </w:rPr>
        <w:t xml:space="preserve"> участвующие в расчете затрат (бюджетной оценке), формировании инвестиционных проектов и технических решений.</w:t>
      </w:r>
    </w:p>
    <w:p w14:paraId="2AEAB04D" w14:textId="2657E9C5" w:rsidR="008E3C22" w:rsidRPr="00633A17" w:rsidRDefault="005D237E" w:rsidP="008E3C22">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Применение данного</w:t>
      </w:r>
      <w:r w:rsidR="00390768" w:rsidRPr="00633A17">
        <w:rPr>
          <w:rFonts w:ascii="Times New Roman" w:hAnsi="Times New Roman" w:cs="Times New Roman"/>
          <w:sz w:val="26"/>
          <w:szCs w:val="26"/>
        </w:rPr>
        <w:t xml:space="preserve"> </w:t>
      </w:r>
      <w:r w:rsidRPr="00633A17">
        <w:rPr>
          <w:rFonts w:ascii="Times New Roman" w:hAnsi="Times New Roman" w:cs="Times New Roman"/>
          <w:sz w:val="26"/>
          <w:szCs w:val="26"/>
        </w:rPr>
        <w:t>документа в макрорегиональных и региональных филиал</w:t>
      </w:r>
      <w:r w:rsidR="008E3C22" w:rsidRPr="00633A17">
        <w:rPr>
          <w:rFonts w:ascii="Times New Roman" w:hAnsi="Times New Roman" w:cs="Times New Roman"/>
          <w:sz w:val="26"/>
          <w:szCs w:val="26"/>
        </w:rPr>
        <w:t>ах </w:t>
      </w:r>
      <w:r w:rsidRPr="00633A17">
        <w:rPr>
          <w:rFonts w:ascii="Times New Roman" w:hAnsi="Times New Roman" w:cs="Times New Roman"/>
          <w:sz w:val="26"/>
          <w:szCs w:val="26"/>
        </w:rPr>
        <w:t xml:space="preserve">– </w:t>
      </w:r>
      <w:r w:rsidR="008E3C22" w:rsidRPr="00633A17">
        <w:rPr>
          <w:rFonts w:ascii="Times New Roman" w:hAnsi="Times New Roman" w:cs="Times New Roman"/>
          <w:sz w:val="26"/>
          <w:szCs w:val="26"/>
        </w:rPr>
        <w:t>«</w:t>
      </w:r>
      <w:r w:rsidR="00633A17">
        <w:rPr>
          <w:rFonts w:ascii="Times New Roman" w:hAnsi="Times New Roman" w:cs="Times New Roman"/>
          <w:sz w:val="26"/>
          <w:szCs w:val="26"/>
        </w:rPr>
        <w:t>Д</w:t>
      </w:r>
      <w:r w:rsidR="00633A17" w:rsidRPr="00633A17">
        <w:rPr>
          <w:rFonts w:ascii="Times New Roman" w:hAnsi="Times New Roman" w:cs="Times New Roman"/>
          <w:sz w:val="26"/>
          <w:szCs w:val="26"/>
        </w:rPr>
        <w:t xml:space="preserve">ля </w:t>
      </w:r>
      <w:r w:rsidR="008F31CA" w:rsidRPr="00633A17">
        <w:rPr>
          <w:rFonts w:ascii="Times New Roman" w:hAnsi="Times New Roman" w:cs="Times New Roman"/>
          <w:sz w:val="26"/>
          <w:szCs w:val="26"/>
        </w:rPr>
        <w:t>руководства</w:t>
      </w:r>
      <w:r w:rsidR="002D12E0" w:rsidRPr="00633A17">
        <w:rPr>
          <w:rFonts w:ascii="Times New Roman" w:hAnsi="Times New Roman" w:cs="Times New Roman"/>
          <w:sz w:val="26"/>
          <w:szCs w:val="26"/>
        </w:rPr>
        <w:t>»</w:t>
      </w:r>
      <w:r w:rsidR="008E3C22" w:rsidRPr="00633A17">
        <w:rPr>
          <w:rFonts w:ascii="Times New Roman" w:hAnsi="Times New Roman" w:cs="Times New Roman"/>
          <w:sz w:val="26"/>
          <w:szCs w:val="26"/>
        </w:rPr>
        <w:t>.</w:t>
      </w:r>
    </w:p>
    <w:p w14:paraId="087A45F4" w14:textId="77777777" w:rsidR="00E46FD4" w:rsidRPr="00734816" w:rsidRDefault="00E46FD4" w:rsidP="003D60A7">
      <w:pPr>
        <w:pStyle w:val="2"/>
        <w:numPr>
          <w:ilvl w:val="1"/>
          <w:numId w:val="1"/>
        </w:numPr>
        <w:ind w:hanging="11"/>
        <w:rPr>
          <w:rFonts w:eastAsia="MS Mincho"/>
          <w:sz w:val="26"/>
          <w:szCs w:val="26"/>
        </w:rPr>
      </w:pPr>
      <w:bookmarkStart w:id="25" w:name="_Toc290910908"/>
      <w:bookmarkStart w:id="26" w:name="_Toc306278500"/>
      <w:bookmarkStart w:id="27" w:name="_Toc306278613"/>
      <w:bookmarkStart w:id="28" w:name="_Toc306279452"/>
      <w:bookmarkStart w:id="29" w:name="_Toc367693388"/>
      <w:bookmarkStart w:id="30" w:name="_Toc378261639"/>
      <w:bookmarkStart w:id="31" w:name="_Toc378262907"/>
      <w:bookmarkStart w:id="32" w:name="_Toc378263036"/>
      <w:bookmarkStart w:id="33" w:name="_Toc20493587"/>
      <w:r w:rsidRPr="00734816">
        <w:rPr>
          <w:rFonts w:eastAsia="MS Mincho"/>
          <w:sz w:val="26"/>
          <w:szCs w:val="26"/>
        </w:rPr>
        <w:t>Нормативные ссылки</w:t>
      </w:r>
      <w:bookmarkEnd w:id="25"/>
      <w:bookmarkEnd w:id="26"/>
      <w:bookmarkEnd w:id="27"/>
      <w:bookmarkEnd w:id="28"/>
      <w:bookmarkEnd w:id="29"/>
      <w:bookmarkEnd w:id="30"/>
      <w:bookmarkEnd w:id="31"/>
      <w:bookmarkEnd w:id="32"/>
      <w:bookmarkEnd w:id="33"/>
    </w:p>
    <w:p w14:paraId="55DA67A9" w14:textId="77777777" w:rsidR="00E46FD4" w:rsidRPr="00633A17" w:rsidRDefault="00E46FD4" w:rsidP="00E46FD4">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В данн</w:t>
      </w:r>
      <w:r w:rsidR="00243966" w:rsidRPr="00633A17">
        <w:rPr>
          <w:rFonts w:ascii="Times New Roman" w:hAnsi="Times New Roman" w:cs="Times New Roman"/>
          <w:sz w:val="26"/>
          <w:szCs w:val="26"/>
        </w:rPr>
        <w:t xml:space="preserve">ых Технических требованиях </w:t>
      </w:r>
      <w:r w:rsidRPr="00633A17">
        <w:rPr>
          <w:rFonts w:ascii="Times New Roman" w:hAnsi="Times New Roman" w:cs="Times New Roman"/>
          <w:sz w:val="26"/>
          <w:szCs w:val="26"/>
        </w:rPr>
        <w:t xml:space="preserve">использованы ссылки на нормативные документы </w:t>
      </w:r>
      <w:r w:rsidR="003E4097" w:rsidRPr="00633A17">
        <w:rPr>
          <w:rFonts w:ascii="Times New Roman" w:hAnsi="Times New Roman" w:cs="Times New Roman"/>
          <w:sz w:val="26"/>
          <w:szCs w:val="26"/>
        </w:rPr>
        <w:t>ПАО</w:t>
      </w:r>
      <w:r w:rsidR="005D237E" w:rsidRPr="00633A17">
        <w:rPr>
          <w:rFonts w:ascii="Times New Roman" w:hAnsi="Times New Roman" w:cs="Times New Roman"/>
          <w:sz w:val="26"/>
          <w:szCs w:val="26"/>
        </w:rPr>
        <w:t> </w:t>
      </w:r>
      <w:r w:rsidRPr="00633A17">
        <w:rPr>
          <w:rFonts w:ascii="Times New Roman" w:hAnsi="Times New Roman" w:cs="Times New Roman"/>
          <w:sz w:val="26"/>
          <w:szCs w:val="26"/>
        </w:rPr>
        <w:t>«Ростелеком»:</w:t>
      </w:r>
    </w:p>
    <w:bookmarkStart w:id="34" w:name="_Toc367693389"/>
    <w:p w14:paraId="36C7A190" w14:textId="77777777" w:rsidR="008F31CA" w:rsidRPr="00734816" w:rsidRDefault="008F31CA" w:rsidP="008F31CA">
      <w:pPr>
        <w:pStyle w:val="aff"/>
        <w:numPr>
          <w:ilvl w:val="0"/>
          <w:numId w:val="5"/>
        </w:numPr>
        <w:tabs>
          <w:tab w:val="clear" w:pos="644"/>
          <w:tab w:val="num" w:pos="851"/>
        </w:tabs>
        <w:ind w:left="851" w:hanging="284"/>
        <w:jc w:val="both"/>
        <w:rPr>
          <w:rStyle w:val="af5"/>
          <w:rFonts w:ascii="Times New Roman" w:eastAsia="MS Mincho" w:hAnsi="Times New Roman" w:cs="Times New Roman"/>
          <w:color w:val="0000FF"/>
          <w:sz w:val="26"/>
          <w:szCs w:val="26"/>
          <w:u w:val="single"/>
        </w:rPr>
      </w:pPr>
      <w:r w:rsidRPr="00734816">
        <w:rPr>
          <w:rStyle w:val="af5"/>
          <w:rFonts w:ascii="Times New Roman" w:eastAsia="MS Mincho" w:hAnsi="Times New Roman" w:cs="Times New Roman"/>
          <w:color w:val="0000FF"/>
          <w:sz w:val="26"/>
          <w:szCs w:val="26"/>
          <w:u w:val="single"/>
        </w:rPr>
        <w:fldChar w:fldCharType="begin"/>
      </w:r>
      <w:r w:rsidRPr="00734816">
        <w:rPr>
          <w:rStyle w:val="af5"/>
          <w:rFonts w:ascii="Times New Roman" w:eastAsia="MS Mincho" w:hAnsi="Times New Roman" w:cs="Times New Roman"/>
          <w:color w:val="0000FF"/>
          <w:sz w:val="26"/>
          <w:szCs w:val="26"/>
          <w:u w:val="single"/>
        </w:rPr>
        <w:instrText xml:space="preserve"> HYPERLINK "https://www.portal.rt.ru/wps/myportal/Home/servises/ind-registry/!ut/p/a1/04_Sj9CPykssy0xPLMnMz0vMAfGjzOL9jIwsPCycDbwNTDwsDBz9nDxNAr1CjAyCTIAKIoEKnN0dPUzMfQwM3ANNnAw8zX39vV2DLIwNPM2I02-AAzgaENIfrh-FqsTfycTEwNHbP8DRzMDS0N3RDKoAnxPBCvC4oSA3NMIg01MRAJGkTkU!/" \l "document-details/5DEABCCF-885F-66D0-E053-34301F0AFD1B" </w:instrText>
      </w:r>
      <w:r w:rsidRPr="00734816">
        <w:rPr>
          <w:rStyle w:val="af5"/>
          <w:rFonts w:ascii="Times New Roman" w:eastAsia="MS Mincho" w:hAnsi="Times New Roman" w:cs="Times New Roman"/>
          <w:color w:val="0000FF"/>
          <w:sz w:val="26"/>
          <w:szCs w:val="26"/>
          <w:u w:val="single"/>
        </w:rPr>
        <w:fldChar w:fldCharType="separate"/>
      </w:r>
      <w:r w:rsidRPr="00734816">
        <w:rPr>
          <w:rStyle w:val="af5"/>
          <w:rFonts w:ascii="Times New Roman" w:eastAsia="MS Mincho" w:hAnsi="Times New Roman" w:cs="Times New Roman"/>
          <w:color w:val="0000FF"/>
          <w:sz w:val="26"/>
          <w:szCs w:val="26"/>
          <w:u w:val="single"/>
        </w:rPr>
        <w:t>Инструкция по делопроизводству в ПАО «Ростелеком»</w:t>
      </w:r>
      <w:r w:rsidRPr="00734816">
        <w:rPr>
          <w:rStyle w:val="af5"/>
          <w:rFonts w:ascii="Times New Roman" w:eastAsia="MS Mincho" w:hAnsi="Times New Roman" w:cs="Times New Roman"/>
          <w:color w:val="0000FF"/>
          <w:sz w:val="26"/>
          <w:szCs w:val="26"/>
          <w:u w:val="single"/>
        </w:rPr>
        <w:fldChar w:fldCharType="end"/>
      </w:r>
      <w:r w:rsidRPr="00734816">
        <w:rPr>
          <w:rStyle w:val="af5"/>
          <w:rFonts w:ascii="Times New Roman" w:eastAsia="MS Mincho" w:hAnsi="Times New Roman" w:cs="Times New Roman"/>
          <w:color w:val="0000FF"/>
          <w:sz w:val="26"/>
          <w:szCs w:val="26"/>
          <w:u w:val="single"/>
        </w:rPr>
        <w:t>;</w:t>
      </w:r>
    </w:p>
    <w:p w14:paraId="238DE755" w14:textId="77777777" w:rsidR="008F31CA" w:rsidRPr="00734816" w:rsidRDefault="00241EA1" w:rsidP="008F31CA">
      <w:pPr>
        <w:pStyle w:val="aff"/>
        <w:numPr>
          <w:ilvl w:val="0"/>
          <w:numId w:val="5"/>
        </w:numPr>
        <w:tabs>
          <w:tab w:val="num" w:pos="851"/>
        </w:tabs>
        <w:ind w:left="851" w:hanging="284"/>
        <w:jc w:val="both"/>
        <w:rPr>
          <w:rStyle w:val="af5"/>
          <w:rFonts w:ascii="Times New Roman" w:eastAsia="MS Mincho" w:hAnsi="Times New Roman" w:cs="Times New Roman"/>
          <w:color w:val="0000FF"/>
          <w:sz w:val="26"/>
          <w:szCs w:val="26"/>
          <w:u w:val="single"/>
        </w:rPr>
      </w:pPr>
      <w:hyperlink r:id="rId12" w:anchor="document-details/5DEABCCF-8852-66D0-E053-34301F0AFD1B" w:history="1">
        <w:r w:rsidR="008F31CA" w:rsidRPr="00734816">
          <w:rPr>
            <w:rStyle w:val="af5"/>
            <w:rFonts w:ascii="Times New Roman" w:eastAsia="MS Mincho" w:hAnsi="Times New Roman" w:cs="Times New Roman"/>
            <w:color w:val="0000FF"/>
            <w:sz w:val="26"/>
            <w:szCs w:val="26"/>
            <w:u w:val="single"/>
          </w:rPr>
          <w:t>Глоссарий терминов и определений ПАО «Ростелеком»</w:t>
        </w:r>
      </w:hyperlink>
      <w:r w:rsidR="008F31CA" w:rsidRPr="00734816">
        <w:rPr>
          <w:rStyle w:val="af5"/>
          <w:rFonts w:ascii="Times New Roman" w:eastAsia="MS Mincho" w:hAnsi="Times New Roman" w:cs="Times New Roman"/>
          <w:color w:val="0000FF"/>
          <w:sz w:val="26"/>
          <w:szCs w:val="26"/>
          <w:u w:val="single"/>
        </w:rPr>
        <w:t>;</w:t>
      </w:r>
    </w:p>
    <w:p w14:paraId="15F06F70" w14:textId="77777777" w:rsidR="00C52A47" w:rsidRPr="00734816" w:rsidRDefault="00241EA1" w:rsidP="00C52A47">
      <w:pPr>
        <w:pStyle w:val="aff"/>
        <w:numPr>
          <w:ilvl w:val="0"/>
          <w:numId w:val="5"/>
        </w:numPr>
        <w:tabs>
          <w:tab w:val="clear" w:pos="644"/>
          <w:tab w:val="num" w:pos="851"/>
        </w:tabs>
        <w:ind w:left="851" w:hanging="284"/>
        <w:jc w:val="both"/>
        <w:rPr>
          <w:rStyle w:val="af5"/>
          <w:rFonts w:ascii="Times New Roman" w:eastAsia="MS Mincho" w:hAnsi="Times New Roman" w:cs="Times New Roman"/>
          <w:color w:val="0000FF"/>
          <w:sz w:val="26"/>
          <w:szCs w:val="26"/>
          <w:u w:val="single"/>
        </w:rPr>
      </w:pPr>
      <w:hyperlink r:id="rId13" w:anchor="document-details/B78ADD86-EFA4-4596-B61B-6517253466F9" w:history="1">
        <w:r w:rsidR="00C52A47" w:rsidRPr="00734816">
          <w:rPr>
            <w:rStyle w:val="af5"/>
            <w:rFonts w:ascii="Times New Roman" w:eastAsia="MS Mincho" w:hAnsi="Times New Roman" w:cs="Times New Roman"/>
            <w:color w:val="0000FF"/>
            <w:sz w:val="26"/>
            <w:szCs w:val="26"/>
            <w:u w:val="single"/>
          </w:rPr>
          <w:t>Процедура управления записями в ПАО «Ростелеком»;</w:t>
        </w:r>
      </w:hyperlink>
    </w:p>
    <w:p w14:paraId="43EFE112" w14:textId="40AC1DE1" w:rsidR="00E46FD4" w:rsidRPr="00734816" w:rsidRDefault="00241EA1" w:rsidP="00C52A47">
      <w:pPr>
        <w:pStyle w:val="aff"/>
        <w:numPr>
          <w:ilvl w:val="0"/>
          <w:numId w:val="5"/>
        </w:numPr>
        <w:tabs>
          <w:tab w:val="clear" w:pos="644"/>
          <w:tab w:val="num" w:pos="851"/>
        </w:tabs>
        <w:ind w:left="851" w:hanging="284"/>
        <w:jc w:val="both"/>
        <w:rPr>
          <w:rStyle w:val="af5"/>
          <w:rFonts w:ascii="Times New Roman" w:eastAsia="MS Mincho" w:hAnsi="Times New Roman" w:cs="Times New Roman"/>
          <w:color w:val="0000FF"/>
          <w:sz w:val="26"/>
          <w:szCs w:val="26"/>
          <w:u w:val="single"/>
        </w:rPr>
      </w:pPr>
      <w:hyperlink r:id="rId14" w:anchor="document-details/53DCADF0-1491-445E-92F1-78ABD7A97487" w:history="1">
        <w:r w:rsidR="00C52A47" w:rsidRPr="00734816">
          <w:rPr>
            <w:rStyle w:val="af5"/>
            <w:rFonts w:ascii="Times New Roman" w:eastAsia="MS Mincho" w:hAnsi="Times New Roman" w:cs="Times New Roman"/>
            <w:color w:val="0000FF"/>
            <w:sz w:val="26"/>
            <w:szCs w:val="26"/>
            <w:u w:val="single"/>
          </w:rPr>
          <w:t>Регламент бизнес-процесса ПР5 Планирование и развитие сети связи</w:t>
        </w:r>
      </w:hyperlink>
      <w:r w:rsidR="00E46FD4" w:rsidRPr="00734816">
        <w:rPr>
          <w:rStyle w:val="af5"/>
          <w:rFonts w:ascii="Times New Roman" w:eastAsia="MS Mincho" w:hAnsi="Times New Roman" w:cs="Times New Roman"/>
          <w:color w:val="0000FF"/>
          <w:sz w:val="26"/>
          <w:szCs w:val="26"/>
          <w:u w:val="single"/>
        </w:rPr>
        <w:t>.</w:t>
      </w:r>
    </w:p>
    <w:p w14:paraId="649A5105" w14:textId="77777777" w:rsidR="00E46FD4" w:rsidRPr="00734816" w:rsidRDefault="00E46FD4" w:rsidP="003D60A7">
      <w:pPr>
        <w:pStyle w:val="2"/>
        <w:numPr>
          <w:ilvl w:val="1"/>
          <w:numId w:val="1"/>
        </w:numPr>
        <w:ind w:hanging="11"/>
        <w:rPr>
          <w:rFonts w:eastAsia="MS Mincho"/>
          <w:sz w:val="26"/>
          <w:szCs w:val="26"/>
        </w:rPr>
      </w:pPr>
      <w:bookmarkStart w:id="35" w:name="_Toc378261640"/>
      <w:bookmarkStart w:id="36" w:name="_Toc378262908"/>
      <w:bookmarkStart w:id="37" w:name="_Toc378263037"/>
      <w:bookmarkStart w:id="38" w:name="_Toc20493588"/>
      <w:r w:rsidRPr="00734816">
        <w:rPr>
          <w:rFonts w:eastAsia="MS Mincho"/>
          <w:sz w:val="26"/>
          <w:szCs w:val="26"/>
        </w:rPr>
        <w:t>Термины, определения и сокращения</w:t>
      </w:r>
      <w:bookmarkEnd w:id="34"/>
      <w:bookmarkEnd w:id="35"/>
      <w:bookmarkEnd w:id="36"/>
      <w:bookmarkEnd w:id="37"/>
      <w:bookmarkEnd w:id="38"/>
    </w:p>
    <w:p w14:paraId="0F2312B9" w14:textId="77777777" w:rsidR="007D545C" w:rsidRPr="00734816" w:rsidRDefault="00565393" w:rsidP="007D545C">
      <w:pPr>
        <w:pStyle w:val="aff"/>
        <w:ind w:firstLine="540"/>
        <w:jc w:val="both"/>
        <w:rPr>
          <w:rStyle w:val="af5"/>
          <w:rFonts w:ascii="Times New Roman" w:eastAsia="MS Mincho" w:hAnsi="Times New Roman" w:cs="Times New Roman"/>
          <w:sz w:val="26"/>
          <w:szCs w:val="26"/>
        </w:rPr>
      </w:pPr>
      <w:r w:rsidRPr="00633A17">
        <w:rPr>
          <w:rStyle w:val="af5"/>
          <w:rFonts w:ascii="Times New Roman" w:eastAsia="MS Mincho" w:hAnsi="Times New Roman" w:cs="Times New Roman"/>
          <w:sz w:val="26"/>
          <w:szCs w:val="26"/>
        </w:rPr>
        <w:t>Для целей настоящих Технических требований в ней определены следующие термины и сокращения</w:t>
      </w:r>
      <w:r w:rsidR="007D545C" w:rsidRPr="00734816">
        <w:rPr>
          <w:rStyle w:val="af5"/>
          <w:rFonts w:ascii="Times New Roman" w:eastAsia="MS Mincho" w:hAnsi="Times New Roman" w:cs="Times New Roman"/>
          <w:sz w:val="26"/>
          <w:szCs w:val="26"/>
        </w:rPr>
        <w:t>:</w:t>
      </w:r>
    </w:p>
    <w:tbl>
      <w:tblPr>
        <w:tblW w:w="9498" w:type="dxa"/>
        <w:tblInd w:w="108" w:type="dxa"/>
        <w:tblLook w:val="04A0" w:firstRow="1" w:lastRow="0" w:firstColumn="1" w:lastColumn="0" w:noHBand="0" w:noVBand="1"/>
      </w:tblPr>
      <w:tblGrid>
        <w:gridCol w:w="1581"/>
        <w:gridCol w:w="546"/>
        <w:gridCol w:w="7371"/>
      </w:tblGrid>
      <w:tr w:rsidR="00C52A47" w:rsidRPr="00633A17" w14:paraId="27C1C844" w14:textId="77777777" w:rsidTr="00C52A47">
        <w:trPr>
          <w:trHeight w:val="330"/>
        </w:trPr>
        <w:tc>
          <w:tcPr>
            <w:tcW w:w="1581" w:type="dxa"/>
            <w:tcBorders>
              <w:top w:val="nil"/>
              <w:left w:val="nil"/>
              <w:bottom w:val="nil"/>
              <w:right w:val="nil"/>
            </w:tcBorders>
            <w:shd w:val="clear" w:color="auto" w:fill="auto"/>
            <w:vAlign w:val="center"/>
            <w:hideMark/>
          </w:tcPr>
          <w:p w14:paraId="4F91F7E2" w14:textId="77777777" w:rsidR="00C52A47" w:rsidRPr="00633A17" w:rsidRDefault="00C52A47" w:rsidP="00C52A47">
            <w:pPr>
              <w:rPr>
                <w:b/>
                <w:bCs/>
                <w:color w:val="000000"/>
                <w:sz w:val="26"/>
                <w:szCs w:val="26"/>
              </w:rPr>
            </w:pPr>
            <w:r w:rsidRPr="00633A17">
              <w:rPr>
                <w:b/>
                <w:bCs/>
                <w:color w:val="000000"/>
                <w:sz w:val="26"/>
                <w:szCs w:val="26"/>
              </w:rPr>
              <w:t>Заказчик</w:t>
            </w:r>
          </w:p>
        </w:tc>
        <w:tc>
          <w:tcPr>
            <w:tcW w:w="546" w:type="dxa"/>
            <w:tcBorders>
              <w:top w:val="nil"/>
              <w:left w:val="nil"/>
              <w:bottom w:val="nil"/>
              <w:right w:val="nil"/>
            </w:tcBorders>
            <w:shd w:val="clear" w:color="auto" w:fill="auto"/>
            <w:vAlign w:val="center"/>
            <w:hideMark/>
          </w:tcPr>
          <w:p w14:paraId="2DDF672E"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6E860D86" w14:textId="77777777" w:rsidR="00C52A47" w:rsidRPr="00633A17" w:rsidRDefault="00C52A47" w:rsidP="00C52A47">
            <w:pPr>
              <w:rPr>
                <w:color w:val="000000"/>
                <w:sz w:val="26"/>
                <w:szCs w:val="26"/>
              </w:rPr>
            </w:pPr>
            <w:r w:rsidRPr="00633A17">
              <w:rPr>
                <w:color w:val="000000"/>
                <w:sz w:val="26"/>
                <w:szCs w:val="26"/>
              </w:rPr>
              <w:t>ПАО «Ростелеком»</w:t>
            </w:r>
          </w:p>
        </w:tc>
      </w:tr>
      <w:tr w:rsidR="00C52A47" w:rsidRPr="00633A17" w14:paraId="7B843987" w14:textId="77777777" w:rsidTr="00C52A47">
        <w:trPr>
          <w:trHeight w:val="330"/>
        </w:trPr>
        <w:tc>
          <w:tcPr>
            <w:tcW w:w="1581" w:type="dxa"/>
            <w:tcBorders>
              <w:top w:val="nil"/>
              <w:left w:val="nil"/>
              <w:bottom w:val="nil"/>
              <w:right w:val="nil"/>
            </w:tcBorders>
            <w:shd w:val="clear" w:color="auto" w:fill="auto"/>
            <w:vAlign w:val="center"/>
            <w:hideMark/>
          </w:tcPr>
          <w:p w14:paraId="502C9279" w14:textId="77777777" w:rsidR="00C52A47" w:rsidRPr="00633A17" w:rsidRDefault="00C52A47" w:rsidP="00C52A47">
            <w:pPr>
              <w:rPr>
                <w:b/>
                <w:bCs/>
                <w:color w:val="000000"/>
                <w:sz w:val="26"/>
                <w:szCs w:val="26"/>
              </w:rPr>
            </w:pPr>
            <w:r w:rsidRPr="00633A17">
              <w:rPr>
                <w:b/>
                <w:bCs/>
                <w:color w:val="000000"/>
                <w:sz w:val="26"/>
                <w:szCs w:val="26"/>
              </w:rPr>
              <w:t>Общество</w:t>
            </w:r>
          </w:p>
        </w:tc>
        <w:tc>
          <w:tcPr>
            <w:tcW w:w="546" w:type="dxa"/>
            <w:tcBorders>
              <w:top w:val="nil"/>
              <w:left w:val="nil"/>
              <w:bottom w:val="nil"/>
              <w:right w:val="nil"/>
            </w:tcBorders>
            <w:shd w:val="clear" w:color="auto" w:fill="auto"/>
            <w:vAlign w:val="center"/>
            <w:hideMark/>
          </w:tcPr>
          <w:p w14:paraId="58FC0785" w14:textId="77777777" w:rsidR="00C52A47" w:rsidRPr="00633A17" w:rsidRDefault="00C52A47" w:rsidP="00C52A47">
            <w:pPr>
              <w:jc w:val="center"/>
              <w:rPr>
                <w:color w:val="000000"/>
                <w:sz w:val="26"/>
                <w:szCs w:val="26"/>
              </w:rPr>
            </w:pPr>
            <w:r w:rsidRPr="00633A17">
              <w:rPr>
                <w:color w:val="000000"/>
                <w:sz w:val="26"/>
                <w:szCs w:val="26"/>
              </w:rPr>
              <w:t>-</w:t>
            </w:r>
          </w:p>
        </w:tc>
        <w:tc>
          <w:tcPr>
            <w:tcW w:w="7371" w:type="dxa"/>
            <w:tcBorders>
              <w:top w:val="nil"/>
              <w:left w:val="nil"/>
              <w:bottom w:val="nil"/>
              <w:right w:val="nil"/>
            </w:tcBorders>
            <w:shd w:val="clear" w:color="auto" w:fill="auto"/>
            <w:vAlign w:val="center"/>
            <w:hideMark/>
          </w:tcPr>
          <w:p w14:paraId="57B951CE" w14:textId="77777777" w:rsidR="00C52A47" w:rsidRPr="00633A17" w:rsidRDefault="00C52A47" w:rsidP="00C52A47">
            <w:pPr>
              <w:rPr>
                <w:color w:val="000000"/>
                <w:sz w:val="26"/>
                <w:szCs w:val="26"/>
              </w:rPr>
            </w:pPr>
            <w:r w:rsidRPr="00633A17">
              <w:rPr>
                <w:color w:val="000000"/>
                <w:sz w:val="26"/>
                <w:szCs w:val="26"/>
              </w:rPr>
              <w:t>ПАО «Ростелеком»</w:t>
            </w:r>
          </w:p>
        </w:tc>
      </w:tr>
      <w:tr w:rsidR="00C52A47" w:rsidRPr="00633A17" w14:paraId="3145069D" w14:textId="77777777" w:rsidTr="00C52A47">
        <w:trPr>
          <w:trHeight w:val="330"/>
        </w:trPr>
        <w:tc>
          <w:tcPr>
            <w:tcW w:w="1581" w:type="dxa"/>
            <w:tcBorders>
              <w:top w:val="nil"/>
              <w:left w:val="nil"/>
              <w:bottom w:val="nil"/>
              <w:right w:val="nil"/>
            </w:tcBorders>
            <w:shd w:val="clear" w:color="auto" w:fill="auto"/>
            <w:vAlign w:val="center"/>
            <w:hideMark/>
          </w:tcPr>
          <w:p w14:paraId="1A9FED40" w14:textId="77777777" w:rsidR="00C52A47" w:rsidRPr="00633A17" w:rsidRDefault="00C52A47" w:rsidP="00C52A47">
            <w:pPr>
              <w:rPr>
                <w:b/>
                <w:bCs/>
                <w:color w:val="000000"/>
                <w:sz w:val="26"/>
                <w:szCs w:val="26"/>
              </w:rPr>
            </w:pPr>
            <w:r w:rsidRPr="00633A17">
              <w:rPr>
                <w:b/>
                <w:bCs/>
                <w:color w:val="000000"/>
                <w:sz w:val="26"/>
                <w:szCs w:val="26"/>
              </w:rPr>
              <w:t>Поставщик</w:t>
            </w:r>
          </w:p>
        </w:tc>
        <w:tc>
          <w:tcPr>
            <w:tcW w:w="546" w:type="dxa"/>
            <w:tcBorders>
              <w:top w:val="nil"/>
              <w:left w:val="nil"/>
              <w:bottom w:val="nil"/>
              <w:right w:val="nil"/>
            </w:tcBorders>
            <w:shd w:val="clear" w:color="auto" w:fill="auto"/>
            <w:vAlign w:val="center"/>
            <w:hideMark/>
          </w:tcPr>
          <w:p w14:paraId="045D77CF" w14:textId="77777777" w:rsidR="00C52A47" w:rsidRPr="00633A17" w:rsidRDefault="00C52A47" w:rsidP="00C52A47">
            <w:pPr>
              <w:jc w:val="center"/>
              <w:rPr>
                <w:color w:val="000000"/>
                <w:sz w:val="26"/>
                <w:szCs w:val="26"/>
              </w:rPr>
            </w:pPr>
            <w:r w:rsidRPr="00633A17">
              <w:rPr>
                <w:color w:val="000000"/>
                <w:sz w:val="26"/>
                <w:szCs w:val="26"/>
              </w:rPr>
              <w:t>-</w:t>
            </w:r>
          </w:p>
        </w:tc>
        <w:tc>
          <w:tcPr>
            <w:tcW w:w="7371" w:type="dxa"/>
            <w:tcBorders>
              <w:top w:val="nil"/>
              <w:left w:val="nil"/>
              <w:bottom w:val="nil"/>
              <w:right w:val="nil"/>
            </w:tcBorders>
            <w:shd w:val="clear" w:color="auto" w:fill="auto"/>
            <w:vAlign w:val="center"/>
            <w:hideMark/>
          </w:tcPr>
          <w:p w14:paraId="10CA0596" w14:textId="77777777" w:rsidR="00C52A47" w:rsidRPr="00633A17" w:rsidRDefault="00C52A47" w:rsidP="00C52A47">
            <w:pPr>
              <w:rPr>
                <w:color w:val="000000"/>
                <w:sz w:val="26"/>
                <w:szCs w:val="26"/>
              </w:rPr>
            </w:pPr>
            <w:r w:rsidRPr="00633A17">
              <w:rPr>
                <w:color w:val="000000"/>
                <w:sz w:val="26"/>
                <w:szCs w:val="26"/>
              </w:rPr>
              <w:t>поставщик оборудования (производитель или системный интегратор)</w:t>
            </w:r>
          </w:p>
        </w:tc>
      </w:tr>
      <w:tr w:rsidR="00C52A47" w:rsidRPr="00633A17" w14:paraId="5B540EF4" w14:textId="77777777" w:rsidTr="00C52A47">
        <w:trPr>
          <w:trHeight w:val="330"/>
        </w:trPr>
        <w:tc>
          <w:tcPr>
            <w:tcW w:w="1581" w:type="dxa"/>
            <w:tcBorders>
              <w:top w:val="nil"/>
              <w:left w:val="nil"/>
              <w:bottom w:val="nil"/>
              <w:right w:val="nil"/>
            </w:tcBorders>
            <w:shd w:val="clear" w:color="auto" w:fill="auto"/>
            <w:vAlign w:val="center"/>
            <w:hideMark/>
          </w:tcPr>
          <w:p w14:paraId="401B7493" w14:textId="77777777" w:rsidR="00C52A47" w:rsidRPr="00633A17" w:rsidRDefault="00C52A47" w:rsidP="00C52A47">
            <w:pPr>
              <w:jc w:val="both"/>
              <w:rPr>
                <w:b/>
                <w:bCs/>
                <w:color w:val="000000"/>
                <w:sz w:val="26"/>
                <w:szCs w:val="26"/>
              </w:rPr>
            </w:pPr>
            <w:r w:rsidRPr="00633A17">
              <w:rPr>
                <w:b/>
                <w:bCs/>
                <w:color w:val="000000"/>
                <w:sz w:val="26"/>
                <w:szCs w:val="26"/>
              </w:rPr>
              <w:t>АО</w:t>
            </w:r>
          </w:p>
        </w:tc>
        <w:tc>
          <w:tcPr>
            <w:tcW w:w="546" w:type="dxa"/>
            <w:tcBorders>
              <w:top w:val="nil"/>
              <w:left w:val="nil"/>
              <w:bottom w:val="nil"/>
              <w:right w:val="nil"/>
            </w:tcBorders>
            <w:shd w:val="clear" w:color="auto" w:fill="auto"/>
            <w:vAlign w:val="center"/>
            <w:hideMark/>
          </w:tcPr>
          <w:p w14:paraId="78540670" w14:textId="77777777" w:rsidR="00C52A47" w:rsidRPr="00633A17" w:rsidRDefault="00C52A47" w:rsidP="00C52A47">
            <w:pPr>
              <w:jc w:val="center"/>
              <w:rPr>
                <w:color w:val="000000"/>
                <w:sz w:val="26"/>
                <w:szCs w:val="26"/>
              </w:rPr>
            </w:pPr>
            <w:r w:rsidRPr="00633A17">
              <w:rPr>
                <w:color w:val="000000"/>
                <w:sz w:val="26"/>
                <w:szCs w:val="26"/>
              </w:rPr>
              <w:t>-</w:t>
            </w:r>
          </w:p>
        </w:tc>
        <w:tc>
          <w:tcPr>
            <w:tcW w:w="7371" w:type="dxa"/>
            <w:tcBorders>
              <w:top w:val="nil"/>
              <w:left w:val="nil"/>
              <w:bottom w:val="nil"/>
              <w:right w:val="nil"/>
            </w:tcBorders>
            <w:shd w:val="clear" w:color="auto" w:fill="auto"/>
            <w:vAlign w:val="center"/>
            <w:hideMark/>
          </w:tcPr>
          <w:p w14:paraId="4A87EB20" w14:textId="77777777" w:rsidR="00C52A47" w:rsidRPr="00633A17" w:rsidRDefault="00C52A47" w:rsidP="00C52A47">
            <w:pPr>
              <w:rPr>
                <w:color w:val="000000"/>
                <w:sz w:val="26"/>
                <w:szCs w:val="26"/>
              </w:rPr>
            </w:pPr>
            <w:r w:rsidRPr="00633A17">
              <w:rPr>
                <w:color w:val="000000"/>
                <w:sz w:val="26"/>
                <w:szCs w:val="26"/>
              </w:rPr>
              <w:t>Абонентское оборудование</w:t>
            </w:r>
          </w:p>
        </w:tc>
      </w:tr>
      <w:tr w:rsidR="00C52A47" w:rsidRPr="00633A17" w14:paraId="100D9C83" w14:textId="77777777" w:rsidTr="00C52A47">
        <w:trPr>
          <w:trHeight w:val="330"/>
        </w:trPr>
        <w:tc>
          <w:tcPr>
            <w:tcW w:w="1581" w:type="dxa"/>
            <w:tcBorders>
              <w:top w:val="nil"/>
              <w:left w:val="nil"/>
              <w:bottom w:val="nil"/>
              <w:right w:val="nil"/>
            </w:tcBorders>
            <w:shd w:val="clear" w:color="auto" w:fill="auto"/>
            <w:vAlign w:val="center"/>
            <w:hideMark/>
          </w:tcPr>
          <w:p w14:paraId="42CE88CC" w14:textId="77777777" w:rsidR="00C52A47" w:rsidRPr="00633A17" w:rsidRDefault="00C52A47" w:rsidP="00C52A47">
            <w:pPr>
              <w:jc w:val="both"/>
              <w:rPr>
                <w:b/>
                <w:bCs/>
                <w:color w:val="000000"/>
                <w:sz w:val="26"/>
                <w:szCs w:val="26"/>
              </w:rPr>
            </w:pPr>
            <w:r w:rsidRPr="00633A17">
              <w:rPr>
                <w:b/>
                <w:bCs/>
                <w:color w:val="000000"/>
                <w:sz w:val="26"/>
                <w:szCs w:val="26"/>
              </w:rPr>
              <w:t>АУ</w:t>
            </w:r>
          </w:p>
        </w:tc>
        <w:tc>
          <w:tcPr>
            <w:tcW w:w="546" w:type="dxa"/>
            <w:tcBorders>
              <w:top w:val="nil"/>
              <w:left w:val="nil"/>
              <w:bottom w:val="nil"/>
              <w:right w:val="nil"/>
            </w:tcBorders>
            <w:shd w:val="clear" w:color="auto" w:fill="auto"/>
            <w:vAlign w:val="center"/>
            <w:hideMark/>
          </w:tcPr>
          <w:p w14:paraId="0862D201" w14:textId="77777777" w:rsidR="00C52A47" w:rsidRPr="00633A17" w:rsidRDefault="00C52A47" w:rsidP="00C52A47">
            <w:pPr>
              <w:jc w:val="center"/>
              <w:rPr>
                <w:color w:val="000000"/>
                <w:sz w:val="26"/>
                <w:szCs w:val="26"/>
              </w:rPr>
            </w:pPr>
            <w:r w:rsidRPr="00633A17">
              <w:rPr>
                <w:color w:val="000000"/>
                <w:sz w:val="26"/>
                <w:szCs w:val="26"/>
              </w:rPr>
              <w:t>-</w:t>
            </w:r>
          </w:p>
        </w:tc>
        <w:tc>
          <w:tcPr>
            <w:tcW w:w="7371" w:type="dxa"/>
            <w:tcBorders>
              <w:top w:val="nil"/>
              <w:left w:val="nil"/>
              <w:bottom w:val="nil"/>
              <w:right w:val="nil"/>
            </w:tcBorders>
            <w:shd w:val="clear" w:color="auto" w:fill="auto"/>
            <w:vAlign w:val="center"/>
            <w:hideMark/>
          </w:tcPr>
          <w:p w14:paraId="521F2650" w14:textId="77777777" w:rsidR="00C52A47" w:rsidRPr="00633A17" w:rsidRDefault="00C52A47" w:rsidP="00C52A47">
            <w:pPr>
              <w:rPr>
                <w:color w:val="000000"/>
                <w:sz w:val="26"/>
                <w:szCs w:val="26"/>
              </w:rPr>
            </w:pPr>
            <w:r w:rsidRPr="00633A17">
              <w:rPr>
                <w:color w:val="000000"/>
                <w:sz w:val="26"/>
                <w:szCs w:val="26"/>
              </w:rPr>
              <w:t>Абонентское устройство</w:t>
            </w:r>
          </w:p>
        </w:tc>
      </w:tr>
      <w:tr w:rsidR="00150110" w:rsidRPr="00633A17" w14:paraId="19930CD8" w14:textId="77777777" w:rsidTr="00C52A47">
        <w:trPr>
          <w:trHeight w:val="330"/>
        </w:trPr>
        <w:tc>
          <w:tcPr>
            <w:tcW w:w="1581" w:type="dxa"/>
            <w:tcBorders>
              <w:top w:val="nil"/>
              <w:left w:val="nil"/>
              <w:bottom w:val="nil"/>
              <w:right w:val="nil"/>
            </w:tcBorders>
            <w:shd w:val="clear" w:color="auto" w:fill="auto"/>
            <w:vAlign w:val="center"/>
          </w:tcPr>
          <w:p w14:paraId="2A56C264" w14:textId="1B8632FD" w:rsidR="00150110" w:rsidRPr="00633A17" w:rsidRDefault="00150110" w:rsidP="00C52A47">
            <w:pPr>
              <w:jc w:val="both"/>
              <w:rPr>
                <w:b/>
                <w:bCs/>
                <w:color w:val="000000"/>
                <w:sz w:val="26"/>
                <w:szCs w:val="26"/>
              </w:rPr>
            </w:pPr>
            <w:r>
              <w:rPr>
                <w:b/>
                <w:bCs/>
                <w:color w:val="000000"/>
                <w:sz w:val="26"/>
                <w:szCs w:val="26"/>
              </w:rPr>
              <w:t>ВАТС</w:t>
            </w:r>
          </w:p>
        </w:tc>
        <w:tc>
          <w:tcPr>
            <w:tcW w:w="546" w:type="dxa"/>
            <w:tcBorders>
              <w:top w:val="nil"/>
              <w:left w:val="nil"/>
              <w:bottom w:val="nil"/>
              <w:right w:val="nil"/>
            </w:tcBorders>
            <w:shd w:val="clear" w:color="auto" w:fill="auto"/>
            <w:vAlign w:val="center"/>
          </w:tcPr>
          <w:p w14:paraId="5D6C380A" w14:textId="5DFB538B" w:rsidR="00150110" w:rsidRPr="00633A17" w:rsidRDefault="00150110" w:rsidP="00C52A47">
            <w:pPr>
              <w:jc w:val="center"/>
              <w:rPr>
                <w:color w:val="000000"/>
                <w:sz w:val="26"/>
                <w:szCs w:val="26"/>
              </w:rPr>
            </w:pPr>
            <w:r>
              <w:rPr>
                <w:color w:val="000000"/>
                <w:sz w:val="26"/>
                <w:szCs w:val="26"/>
              </w:rPr>
              <w:t>-</w:t>
            </w:r>
          </w:p>
        </w:tc>
        <w:tc>
          <w:tcPr>
            <w:tcW w:w="7371" w:type="dxa"/>
            <w:tcBorders>
              <w:top w:val="nil"/>
              <w:left w:val="nil"/>
              <w:bottom w:val="nil"/>
              <w:right w:val="nil"/>
            </w:tcBorders>
            <w:shd w:val="clear" w:color="auto" w:fill="auto"/>
            <w:vAlign w:val="center"/>
          </w:tcPr>
          <w:p w14:paraId="1BAEBCF0" w14:textId="5A9330AC" w:rsidR="00150110" w:rsidRPr="00633A17" w:rsidRDefault="00150110" w:rsidP="00C52A47">
            <w:pPr>
              <w:rPr>
                <w:color w:val="000000"/>
                <w:sz w:val="26"/>
                <w:szCs w:val="26"/>
              </w:rPr>
            </w:pPr>
            <w:r>
              <w:rPr>
                <w:color w:val="000000"/>
                <w:sz w:val="26"/>
                <w:szCs w:val="26"/>
              </w:rPr>
              <w:t>Виртуальная автоматическая телефонная станция</w:t>
            </w:r>
          </w:p>
        </w:tc>
      </w:tr>
      <w:tr w:rsidR="00C52A47" w:rsidRPr="00633A17" w14:paraId="0AD586D6" w14:textId="77777777" w:rsidTr="00C52A47">
        <w:trPr>
          <w:trHeight w:val="330"/>
        </w:trPr>
        <w:tc>
          <w:tcPr>
            <w:tcW w:w="1581" w:type="dxa"/>
            <w:tcBorders>
              <w:top w:val="nil"/>
              <w:left w:val="nil"/>
              <w:bottom w:val="nil"/>
              <w:right w:val="nil"/>
            </w:tcBorders>
            <w:shd w:val="clear" w:color="auto" w:fill="auto"/>
            <w:vAlign w:val="center"/>
            <w:hideMark/>
          </w:tcPr>
          <w:p w14:paraId="753A1212" w14:textId="77777777" w:rsidR="00C52A47" w:rsidRPr="00633A17" w:rsidRDefault="00C52A47" w:rsidP="00C52A47">
            <w:pPr>
              <w:jc w:val="both"/>
              <w:rPr>
                <w:b/>
                <w:bCs/>
                <w:color w:val="000000"/>
                <w:sz w:val="26"/>
                <w:szCs w:val="26"/>
              </w:rPr>
            </w:pPr>
            <w:r w:rsidRPr="00633A17">
              <w:rPr>
                <w:b/>
                <w:bCs/>
                <w:color w:val="000000"/>
                <w:sz w:val="26"/>
                <w:szCs w:val="26"/>
              </w:rPr>
              <w:t>КПВ</w:t>
            </w:r>
          </w:p>
        </w:tc>
        <w:tc>
          <w:tcPr>
            <w:tcW w:w="546" w:type="dxa"/>
            <w:tcBorders>
              <w:top w:val="nil"/>
              <w:left w:val="nil"/>
              <w:bottom w:val="nil"/>
              <w:right w:val="nil"/>
            </w:tcBorders>
            <w:shd w:val="clear" w:color="auto" w:fill="auto"/>
            <w:vAlign w:val="center"/>
            <w:hideMark/>
          </w:tcPr>
          <w:p w14:paraId="4FD43D7D"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1C47D57B" w14:textId="77777777" w:rsidR="00C52A47" w:rsidRPr="00633A17" w:rsidRDefault="00C52A47" w:rsidP="00C52A47">
            <w:pPr>
              <w:rPr>
                <w:color w:val="000000"/>
                <w:sz w:val="26"/>
                <w:szCs w:val="26"/>
              </w:rPr>
            </w:pPr>
            <w:r w:rsidRPr="00633A17">
              <w:rPr>
                <w:color w:val="000000"/>
                <w:sz w:val="26"/>
                <w:szCs w:val="26"/>
              </w:rPr>
              <w:t>Контроль посылки вызова</w:t>
            </w:r>
          </w:p>
        </w:tc>
      </w:tr>
      <w:tr w:rsidR="00C52A47" w:rsidRPr="00633A17" w14:paraId="76D31B40" w14:textId="77777777" w:rsidTr="00C52A47">
        <w:trPr>
          <w:trHeight w:val="330"/>
        </w:trPr>
        <w:tc>
          <w:tcPr>
            <w:tcW w:w="1581" w:type="dxa"/>
            <w:tcBorders>
              <w:top w:val="nil"/>
              <w:left w:val="nil"/>
              <w:bottom w:val="nil"/>
              <w:right w:val="nil"/>
            </w:tcBorders>
            <w:shd w:val="clear" w:color="auto" w:fill="auto"/>
            <w:vAlign w:val="center"/>
            <w:hideMark/>
          </w:tcPr>
          <w:p w14:paraId="3CA2673B" w14:textId="77777777" w:rsidR="00C52A47" w:rsidRPr="00633A17" w:rsidRDefault="00C52A47" w:rsidP="00C52A47">
            <w:pPr>
              <w:jc w:val="both"/>
              <w:rPr>
                <w:b/>
                <w:bCs/>
                <w:color w:val="000000"/>
                <w:sz w:val="26"/>
                <w:szCs w:val="26"/>
              </w:rPr>
            </w:pPr>
            <w:r w:rsidRPr="00633A17">
              <w:rPr>
                <w:b/>
                <w:bCs/>
                <w:color w:val="000000"/>
                <w:sz w:val="26"/>
                <w:szCs w:val="26"/>
              </w:rPr>
              <w:t>МРФ</w:t>
            </w:r>
          </w:p>
        </w:tc>
        <w:tc>
          <w:tcPr>
            <w:tcW w:w="546" w:type="dxa"/>
            <w:tcBorders>
              <w:top w:val="nil"/>
              <w:left w:val="nil"/>
              <w:bottom w:val="nil"/>
              <w:right w:val="nil"/>
            </w:tcBorders>
            <w:shd w:val="clear" w:color="auto" w:fill="auto"/>
            <w:vAlign w:val="center"/>
            <w:hideMark/>
          </w:tcPr>
          <w:p w14:paraId="3D5F11B5" w14:textId="77777777" w:rsidR="00C52A47" w:rsidRPr="00633A17" w:rsidRDefault="00C52A47" w:rsidP="00C52A47">
            <w:pPr>
              <w:jc w:val="center"/>
              <w:rPr>
                <w:color w:val="000000"/>
                <w:sz w:val="26"/>
                <w:szCs w:val="26"/>
              </w:rPr>
            </w:pPr>
            <w:r w:rsidRPr="00633A17">
              <w:rPr>
                <w:color w:val="000000"/>
                <w:sz w:val="26"/>
                <w:szCs w:val="26"/>
              </w:rPr>
              <w:t>-</w:t>
            </w:r>
          </w:p>
        </w:tc>
        <w:tc>
          <w:tcPr>
            <w:tcW w:w="7371" w:type="dxa"/>
            <w:tcBorders>
              <w:top w:val="nil"/>
              <w:left w:val="nil"/>
              <w:bottom w:val="nil"/>
              <w:right w:val="nil"/>
            </w:tcBorders>
            <w:shd w:val="clear" w:color="auto" w:fill="auto"/>
            <w:vAlign w:val="center"/>
            <w:hideMark/>
          </w:tcPr>
          <w:p w14:paraId="03372D57" w14:textId="77777777" w:rsidR="00C52A47" w:rsidRPr="00633A17" w:rsidRDefault="00C52A47" w:rsidP="00C52A47">
            <w:pPr>
              <w:rPr>
                <w:color w:val="000000"/>
                <w:sz w:val="26"/>
                <w:szCs w:val="26"/>
              </w:rPr>
            </w:pPr>
            <w:r w:rsidRPr="00633A17">
              <w:rPr>
                <w:color w:val="000000"/>
                <w:sz w:val="26"/>
                <w:szCs w:val="26"/>
              </w:rPr>
              <w:t>макрорегиональный филиал ПАО «Ростелеком»</w:t>
            </w:r>
          </w:p>
        </w:tc>
      </w:tr>
      <w:tr w:rsidR="00C52A47" w:rsidRPr="00633A17" w14:paraId="5D76D1BC" w14:textId="77777777" w:rsidTr="00C52A47">
        <w:trPr>
          <w:trHeight w:val="330"/>
        </w:trPr>
        <w:tc>
          <w:tcPr>
            <w:tcW w:w="1581" w:type="dxa"/>
            <w:tcBorders>
              <w:top w:val="nil"/>
              <w:left w:val="nil"/>
              <w:bottom w:val="nil"/>
              <w:right w:val="nil"/>
            </w:tcBorders>
            <w:shd w:val="clear" w:color="auto" w:fill="auto"/>
            <w:vAlign w:val="center"/>
            <w:hideMark/>
          </w:tcPr>
          <w:p w14:paraId="1BC94C62" w14:textId="77777777" w:rsidR="00C52A47" w:rsidRPr="00633A17" w:rsidRDefault="00C52A47" w:rsidP="00C52A47">
            <w:pPr>
              <w:jc w:val="both"/>
              <w:rPr>
                <w:b/>
                <w:bCs/>
                <w:color w:val="000000"/>
                <w:sz w:val="26"/>
                <w:szCs w:val="26"/>
              </w:rPr>
            </w:pPr>
            <w:r w:rsidRPr="00633A17">
              <w:rPr>
                <w:b/>
                <w:bCs/>
                <w:color w:val="000000"/>
                <w:sz w:val="26"/>
                <w:szCs w:val="26"/>
              </w:rPr>
              <w:t>ПО</w:t>
            </w:r>
          </w:p>
        </w:tc>
        <w:tc>
          <w:tcPr>
            <w:tcW w:w="546" w:type="dxa"/>
            <w:tcBorders>
              <w:top w:val="nil"/>
              <w:left w:val="nil"/>
              <w:bottom w:val="nil"/>
              <w:right w:val="nil"/>
            </w:tcBorders>
            <w:shd w:val="clear" w:color="auto" w:fill="auto"/>
            <w:vAlign w:val="center"/>
            <w:hideMark/>
          </w:tcPr>
          <w:p w14:paraId="148405D3" w14:textId="77777777" w:rsidR="00C52A47" w:rsidRPr="00633A17" w:rsidRDefault="00C52A47" w:rsidP="00C52A47">
            <w:pPr>
              <w:jc w:val="center"/>
              <w:rPr>
                <w:color w:val="000000"/>
                <w:sz w:val="26"/>
                <w:szCs w:val="26"/>
              </w:rPr>
            </w:pPr>
            <w:r w:rsidRPr="00633A17">
              <w:rPr>
                <w:color w:val="000000"/>
                <w:sz w:val="26"/>
                <w:szCs w:val="26"/>
              </w:rPr>
              <w:t>-</w:t>
            </w:r>
          </w:p>
        </w:tc>
        <w:tc>
          <w:tcPr>
            <w:tcW w:w="7371" w:type="dxa"/>
            <w:tcBorders>
              <w:top w:val="nil"/>
              <w:left w:val="nil"/>
              <w:bottom w:val="nil"/>
              <w:right w:val="nil"/>
            </w:tcBorders>
            <w:shd w:val="clear" w:color="auto" w:fill="auto"/>
            <w:vAlign w:val="center"/>
            <w:hideMark/>
          </w:tcPr>
          <w:p w14:paraId="27E0284D" w14:textId="77777777" w:rsidR="00C52A47" w:rsidRPr="00633A17" w:rsidRDefault="00C52A47" w:rsidP="00C52A47">
            <w:pPr>
              <w:rPr>
                <w:color w:val="000000"/>
                <w:sz w:val="26"/>
                <w:szCs w:val="26"/>
              </w:rPr>
            </w:pPr>
            <w:r w:rsidRPr="00633A17">
              <w:rPr>
                <w:color w:val="000000"/>
                <w:sz w:val="26"/>
                <w:szCs w:val="26"/>
              </w:rPr>
              <w:t>Программное обеспечение</w:t>
            </w:r>
          </w:p>
        </w:tc>
      </w:tr>
      <w:tr w:rsidR="00C52A47" w:rsidRPr="00F92082" w14:paraId="26A6BF1A" w14:textId="77777777" w:rsidTr="00C52A47">
        <w:trPr>
          <w:trHeight w:val="330"/>
        </w:trPr>
        <w:tc>
          <w:tcPr>
            <w:tcW w:w="1581" w:type="dxa"/>
            <w:tcBorders>
              <w:top w:val="nil"/>
              <w:left w:val="nil"/>
              <w:bottom w:val="nil"/>
              <w:right w:val="nil"/>
            </w:tcBorders>
            <w:shd w:val="clear" w:color="auto" w:fill="auto"/>
            <w:vAlign w:val="center"/>
            <w:hideMark/>
          </w:tcPr>
          <w:p w14:paraId="3259093E" w14:textId="77777777" w:rsidR="00C52A47" w:rsidRPr="00633A17" w:rsidRDefault="00C52A47" w:rsidP="00C52A47">
            <w:pPr>
              <w:jc w:val="both"/>
              <w:rPr>
                <w:b/>
                <w:bCs/>
                <w:color w:val="000000"/>
                <w:sz w:val="26"/>
                <w:szCs w:val="26"/>
              </w:rPr>
            </w:pPr>
            <w:r w:rsidRPr="00633A17">
              <w:rPr>
                <w:b/>
                <w:bCs/>
                <w:color w:val="000000"/>
                <w:sz w:val="26"/>
                <w:szCs w:val="26"/>
              </w:rPr>
              <w:t>СРЕ</w:t>
            </w:r>
          </w:p>
        </w:tc>
        <w:tc>
          <w:tcPr>
            <w:tcW w:w="546" w:type="dxa"/>
            <w:tcBorders>
              <w:top w:val="nil"/>
              <w:left w:val="nil"/>
              <w:bottom w:val="nil"/>
              <w:right w:val="nil"/>
            </w:tcBorders>
            <w:shd w:val="clear" w:color="auto" w:fill="auto"/>
            <w:vAlign w:val="center"/>
            <w:hideMark/>
          </w:tcPr>
          <w:p w14:paraId="1CC4513D" w14:textId="77777777" w:rsidR="00C52A47" w:rsidRPr="00633A17" w:rsidRDefault="00C52A47" w:rsidP="00C52A47">
            <w:pPr>
              <w:jc w:val="center"/>
              <w:rPr>
                <w:color w:val="000000"/>
                <w:sz w:val="26"/>
                <w:szCs w:val="26"/>
              </w:rPr>
            </w:pPr>
            <w:r w:rsidRPr="00633A17">
              <w:rPr>
                <w:color w:val="000000"/>
                <w:sz w:val="26"/>
                <w:szCs w:val="26"/>
              </w:rPr>
              <w:t>-</w:t>
            </w:r>
          </w:p>
        </w:tc>
        <w:tc>
          <w:tcPr>
            <w:tcW w:w="7371" w:type="dxa"/>
            <w:tcBorders>
              <w:top w:val="nil"/>
              <w:left w:val="nil"/>
              <w:bottom w:val="nil"/>
              <w:right w:val="nil"/>
            </w:tcBorders>
            <w:shd w:val="clear" w:color="auto" w:fill="auto"/>
            <w:vAlign w:val="center"/>
            <w:hideMark/>
          </w:tcPr>
          <w:p w14:paraId="326D501A" w14:textId="77777777" w:rsidR="00C52A47" w:rsidRPr="00633A17" w:rsidRDefault="00C52A47" w:rsidP="00C52A47">
            <w:pPr>
              <w:rPr>
                <w:color w:val="000000"/>
                <w:sz w:val="26"/>
                <w:szCs w:val="26"/>
                <w:lang w:val="en-US"/>
              </w:rPr>
            </w:pPr>
            <w:r w:rsidRPr="00633A17">
              <w:rPr>
                <w:color w:val="000000"/>
                <w:sz w:val="26"/>
                <w:szCs w:val="26"/>
                <w:lang w:val="en-US"/>
              </w:rPr>
              <w:t>Customer Premises Equipment (</w:t>
            </w:r>
            <w:proofErr w:type="spellStart"/>
            <w:r w:rsidRPr="00633A17">
              <w:rPr>
                <w:color w:val="000000"/>
                <w:sz w:val="26"/>
                <w:szCs w:val="26"/>
                <w:lang w:val="en-US"/>
              </w:rPr>
              <w:t>абонентское</w:t>
            </w:r>
            <w:proofErr w:type="spellEnd"/>
            <w:r w:rsidRPr="00633A17">
              <w:rPr>
                <w:color w:val="000000"/>
                <w:sz w:val="26"/>
                <w:szCs w:val="26"/>
                <w:lang w:val="en-US"/>
              </w:rPr>
              <w:t xml:space="preserve"> </w:t>
            </w:r>
            <w:proofErr w:type="spellStart"/>
            <w:r w:rsidRPr="00633A17">
              <w:rPr>
                <w:color w:val="000000"/>
                <w:sz w:val="26"/>
                <w:szCs w:val="26"/>
                <w:lang w:val="en-US"/>
              </w:rPr>
              <w:t>оборудование</w:t>
            </w:r>
            <w:proofErr w:type="spellEnd"/>
            <w:r w:rsidRPr="00633A17">
              <w:rPr>
                <w:color w:val="000000"/>
                <w:sz w:val="26"/>
                <w:szCs w:val="26"/>
                <w:lang w:val="en-US"/>
              </w:rPr>
              <w:t>)</w:t>
            </w:r>
          </w:p>
        </w:tc>
      </w:tr>
      <w:tr w:rsidR="00C52A47" w:rsidRPr="00633A17" w14:paraId="19D43098" w14:textId="77777777" w:rsidTr="00C52A47">
        <w:trPr>
          <w:trHeight w:val="330"/>
        </w:trPr>
        <w:tc>
          <w:tcPr>
            <w:tcW w:w="1581" w:type="dxa"/>
            <w:tcBorders>
              <w:top w:val="nil"/>
              <w:left w:val="nil"/>
              <w:bottom w:val="nil"/>
              <w:right w:val="nil"/>
            </w:tcBorders>
            <w:shd w:val="clear" w:color="auto" w:fill="auto"/>
            <w:vAlign w:val="center"/>
            <w:hideMark/>
          </w:tcPr>
          <w:p w14:paraId="65FE1120" w14:textId="77777777" w:rsidR="00C52A47" w:rsidRPr="00633A17" w:rsidRDefault="00C52A47" w:rsidP="00C52A47">
            <w:pPr>
              <w:jc w:val="both"/>
              <w:rPr>
                <w:b/>
                <w:bCs/>
                <w:color w:val="000000"/>
                <w:sz w:val="26"/>
                <w:szCs w:val="26"/>
              </w:rPr>
            </w:pPr>
            <w:r w:rsidRPr="00633A17">
              <w:rPr>
                <w:b/>
                <w:bCs/>
                <w:color w:val="000000"/>
                <w:sz w:val="26"/>
                <w:szCs w:val="26"/>
              </w:rPr>
              <w:t xml:space="preserve">ACL </w:t>
            </w:r>
          </w:p>
        </w:tc>
        <w:tc>
          <w:tcPr>
            <w:tcW w:w="546" w:type="dxa"/>
            <w:tcBorders>
              <w:top w:val="nil"/>
              <w:left w:val="nil"/>
              <w:bottom w:val="nil"/>
              <w:right w:val="nil"/>
            </w:tcBorders>
            <w:shd w:val="clear" w:color="auto" w:fill="auto"/>
            <w:vAlign w:val="center"/>
            <w:hideMark/>
          </w:tcPr>
          <w:p w14:paraId="5EE3D9CE"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6627A43A" w14:textId="77777777" w:rsidR="00C52A47" w:rsidRPr="00633A17" w:rsidRDefault="00C52A47" w:rsidP="00C52A47">
            <w:pPr>
              <w:rPr>
                <w:color w:val="000000"/>
                <w:sz w:val="26"/>
                <w:szCs w:val="26"/>
              </w:rPr>
            </w:pPr>
            <w:proofErr w:type="spellStart"/>
            <w:r w:rsidRPr="00633A17">
              <w:rPr>
                <w:color w:val="000000"/>
                <w:sz w:val="26"/>
                <w:szCs w:val="26"/>
              </w:rPr>
              <w:t>Access</w:t>
            </w:r>
            <w:proofErr w:type="spellEnd"/>
            <w:r w:rsidRPr="00633A17">
              <w:rPr>
                <w:color w:val="000000"/>
                <w:sz w:val="26"/>
                <w:szCs w:val="26"/>
              </w:rPr>
              <w:t xml:space="preserve"> </w:t>
            </w:r>
            <w:proofErr w:type="spellStart"/>
            <w:r w:rsidRPr="00633A17">
              <w:rPr>
                <w:color w:val="000000"/>
                <w:sz w:val="26"/>
                <w:szCs w:val="26"/>
              </w:rPr>
              <w:t>Control</w:t>
            </w:r>
            <w:proofErr w:type="spellEnd"/>
            <w:r w:rsidRPr="00633A17">
              <w:rPr>
                <w:color w:val="000000"/>
                <w:sz w:val="26"/>
                <w:szCs w:val="26"/>
              </w:rPr>
              <w:t xml:space="preserve"> </w:t>
            </w:r>
            <w:proofErr w:type="spellStart"/>
            <w:r w:rsidRPr="00633A17">
              <w:rPr>
                <w:color w:val="000000"/>
                <w:sz w:val="26"/>
                <w:szCs w:val="26"/>
              </w:rPr>
              <w:t>List</w:t>
            </w:r>
            <w:proofErr w:type="spellEnd"/>
            <w:r w:rsidRPr="00633A17">
              <w:rPr>
                <w:color w:val="000000"/>
                <w:sz w:val="26"/>
                <w:szCs w:val="26"/>
              </w:rPr>
              <w:t xml:space="preserve"> (список контроля доступа) </w:t>
            </w:r>
          </w:p>
        </w:tc>
      </w:tr>
      <w:tr w:rsidR="00C52A47" w:rsidRPr="00633A17" w14:paraId="54DAB4F3" w14:textId="77777777" w:rsidTr="00C52A47">
        <w:trPr>
          <w:trHeight w:val="330"/>
        </w:trPr>
        <w:tc>
          <w:tcPr>
            <w:tcW w:w="1581" w:type="dxa"/>
            <w:tcBorders>
              <w:top w:val="nil"/>
              <w:left w:val="nil"/>
              <w:bottom w:val="nil"/>
              <w:right w:val="nil"/>
            </w:tcBorders>
            <w:shd w:val="clear" w:color="auto" w:fill="auto"/>
            <w:vAlign w:val="center"/>
            <w:hideMark/>
          </w:tcPr>
          <w:p w14:paraId="7C5903CB" w14:textId="77777777" w:rsidR="00C52A47" w:rsidRPr="00633A17" w:rsidRDefault="00C52A47" w:rsidP="00C52A47">
            <w:pPr>
              <w:jc w:val="both"/>
              <w:rPr>
                <w:b/>
                <w:bCs/>
                <w:color w:val="000000"/>
                <w:sz w:val="26"/>
                <w:szCs w:val="26"/>
              </w:rPr>
            </w:pPr>
            <w:r w:rsidRPr="00633A17">
              <w:rPr>
                <w:b/>
                <w:bCs/>
                <w:color w:val="000000"/>
                <w:sz w:val="26"/>
                <w:szCs w:val="26"/>
                <w:lang w:val="en-US"/>
              </w:rPr>
              <w:lastRenderedPageBreak/>
              <w:t>ARP</w:t>
            </w:r>
          </w:p>
        </w:tc>
        <w:tc>
          <w:tcPr>
            <w:tcW w:w="546" w:type="dxa"/>
            <w:tcBorders>
              <w:top w:val="nil"/>
              <w:left w:val="nil"/>
              <w:bottom w:val="nil"/>
              <w:right w:val="nil"/>
            </w:tcBorders>
            <w:shd w:val="clear" w:color="auto" w:fill="auto"/>
            <w:vAlign w:val="center"/>
            <w:hideMark/>
          </w:tcPr>
          <w:p w14:paraId="7DF37502"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7FDCCE13" w14:textId="77777777" w:rsidR="00C52A47" w:rsidRPr="00633A17" w:rsidRDefault="00C52A47" w:rsidP="00C52A47">
            <w:pPr>
              <w:rPr>
                <w:color w:val="000000"/>
                <w:sz w:val="26"/>
                <w:szCs w:val="26"/>
              </w:rPr>
            </w:pPr>
            <w:proofErr w:type="spellStart"/>
            <w:r w:rsidRPr="00633A17">
              <w:rPr>
                <w:color w:val="000000"/>
                <w:sz w:val="26"/>
                <w:szCs w:val="26"/>
              </w:rPr>
              <w:t>Address</w:t>
            </w:r>
            <w:proofErr w:type="spellEnd"/>
            <w:r w:rsidRPr="00633A17">
              <w:rPr>
                <w:color w:val="000000"/>
                <w:sz w:val="26"/>
                <w:szCs w:val="26"/>
              </w:rPr>
              <w:t xml:space="preserve"> </w:t>
            </w:r>
            <w:proofErr w:type="spellStart"/>
            <w:r w:rsidRPr="00633A17">
              <w:rPr>
                <w:color w:val="000000"/>
                <w:sz w:val="26"/>
                <w:szCs w:val="26"/>
              </w:rPr>
              <w:t>Resolution</w:t>
            </w:r>
            <w:proofErr w:type="spellEnd"/>
            <w:r w:rsidRPr="00633A17">
              <w:rPr>
                <w:color w:val="000000"/>
                <w:sz w:val="26"/>
                <w:szCs w:val="26"/>
              </w:rPr>
              <w:t xml:space="preserve"> </w:t>
            </w:r>
            <w:proofErr w:type="spellStart"/>
            <w:r w:rsidRPr="00633A17">
              <w:rPr>
                <w:color w:val="000000"/>
                <w:sz w:val="26"/>
                <w:szCs w:val="26"/>
              </w:rPr>
              <w:t>Protocol</w:t>
            </w:r>
            <w:proofErr w:type="spellEnd"/>
            <w:r w:rsidRPr="00633A17">
              <w:rPr>
                <w:color w:val="000000"/>
                <w:sz w:val="26"/>
                <w:szCs w:val="26"/>
              </w:rPr>
              <w:t xml:space="preserve"> (протокол определения адреса)</w:t>
            </w:r>
          </w:p>
        </w:tc>
      </w:tr>
      <w:tr w:rsidR="00C52A47" w:rsidRPr="00633A17" w14:paraId="647F0FB9" w14:textId="77777777" w:rsidTr="00C52A47">
        <w:trPr>
          <w:trHeight w:val="330"/>
        </w:trPr>
        <w:tc>
          <w:tcPr>
            <w:tcW w:w="1581" w:type="dxa"/>
            <w:tcBorders>
              <w:top w:val="nil"/>
              <w:left w:val="nil"/>
              <w:bottom w:val="nil"/>
              <w:right w:val="nil"/>
            </w:tcBorders>
            <w:shd w:val="clear" w:color="auto" w:fill="auto"/>
            <w:vAlign w:val="center"/>
            <w:hideMark/>
          </w:tcPr>
          <w:p w14:paraId="655CA677" w14:textId="77777777" w:rsidR="00C52A47" w:rsidRPr="00633A17" w:rsidRDefault="00C52A47" w:rsidP="00C52A47">
            <w:pPr>
              <w:jc w:val="both"/>
              <w:rPr>
                <w:b/>
                <w:bCs/>
                <w:color w:val="000000"/>
                <w:sz w:val="26"/>
                <w:szCs w:val="26"/>
              </w:rPr>
            </w:pPr>
            <w:r w:rsidRPr="00633A17">
              <w:rPr>
                <w:b/>
                <w:bCs/>
                <w:color w:val="000000"/>
                <w:sz w:val="26"/>
                <w:szCs w:val="26"/>
              </w:rPr>
              <w:t>B2х</w:t>
            </w:r>
          </w:p>
        </w:tc>
        <w:tc>
          <w:tcPr>
            <w:tcW w:w="546" w:type="dxa"/>
            <w:tcBorders>
              <w:top w:val="nil"/>
              <w:left w:val="nil"/>
              <w:bottom w:val="nil"/>
              <w:right w:val="nil"/>
            </w:tcBorders>
            <w:shd w:val="clear" w:color="auto" w:fill="auto"/>
            <w:vAlign w:val="center"/>
            <w:hideMark/>
          </w:tcPr>
          <w:p w14:paraId="2E6B1B6B"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5E0798D5" w14:textId="77777777" w:rsidR="00C52A47" w:rsidRPr="00633A17" w:rsidRDefault="00C52A47" w:rsidP="00C52A47">
            <w:pPr>
              <w:rPr>
                <w:color w:val="000000"/>
                <w:sz w:val="26"/>
                <w:szCs w:val="26"/>
              </w:rPr>
            </w:pPr>
            <w:r w:rsidRPr="00633A17">
              <w:rPr>
                <w:color w:val="000000"/>
                <w:sz w:val="26"/>
                <w:szCs w:val="26"/>
              </w:rPr>
              <w:t>Сегмент клиентов (корпоративных, государственных или частных)</w:t>
            </w:r>
          </w:p>
        </w:tc>
      </w:tr>
      <w:tr w:rsidR="00C52A47" w:rsidRPr="00633A17" w14:paraId="2C125D8F" w14:textId="77777777" w:rsidTr="00C52A47">
        <w:trPr>
          <w:trHeight w:val="330"/>
        </w:trPr>
        <w:tc>
          <w:tcPr>
            <w:tcW w:w="1581" w:type="dxa"/>
            <w:tcBorders>
              <w:top w:val="nil"/>
              <w:left w:val="nil"/>
              <w:bottom w:val="nil"/>
              <w:right w:val="nil"/>
            </w:tcBorders>
            <w:shd w:val="clear" w:color="auto" w:fill="auto"/>
            <w:vAlign w:val="center"/>
            <w:hideMark/>
          </w:tcPr>
          <w:p w14:paraId="798B1F12" w14:textId="77777777" w:rsidR="00C52A47" w:rsidRPr="00633A17" w:rsidRDefault="00C52A47" w:rsidP="00C52A47">
            <w:pPr>
              <w:jc w:val="both"/>
              <w:rPr>
                <w:b/>
                <w:bCs/>
                <w:color w:val="000000"/>
                <w:sz w:val="26"/>
                <w:szCs w:val="26"/>
              </w:rPr>
            </w:pPr>
            <w:r w:rsidRPr="00633A17">
              <w:rPr>
                <w:b/>
                <w:bCs/>
                <w:color w:val="000000"/>
                <w:sz w:val="26"/>
                <w:szCs w:val="26"/>
              </w:rPr>
              <w:t>CLI</w:t>
            </w:r>
          </w:p>
        </w:tc>
        <w:tc>
          <w:tcPr>
            <w:tcW w:w="546" w:type="dxa"/>
            <w:tcBorders>
              <w:top w:val="nil"/>
              <w:left w:val="nil"/>
              <w:bottom w:val="nil"/>
              <w:right w:val="nil"/>
            </w:tcBorders>
            <w:shd w:val="clear" w:color="auto" w:fill="auto"/>
            <w:vAlign w:val="center"/>
            <w:hideMark/>
          </w:tcPr>
          <w:p w14:paraId="6933E0D6"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06454FC8" w14:textId="77777777" w:rsidR="00C52A47" w:rsidRPr="00633A17" w:rsidRDefault="00C52A47" w:rsidP="00C52A47">
            <w:pPr>
              <w:rPr>
                <w:color w:val="000000"/>
                <w:sz w:val="26"/>
                <w:szCs w:val="26"/>
              </w:rPr>
            </w:pPr>
            <w:r w:rsidRPr="00633A17">
              <w:rPr>
                <w:color w:val="000000"/>
                <w:sz w:val="26"/>
                <w:szCs w:val="26"/>
                <w:lang w:val="en-US"/>
              </w:rPr>
              <w:t>Command line interface (</w:t>
            </w:r>
            <w:proofErr w:type="spellStart"/>
            <w:r w:rsidRPr="00633A17">
              <w:rPr>
                <w:color w:val="000000"/>
                <w:sz w:val="26"/>
                <w:szCs w:val="26"/>
                <w:lang w:val="en-US"/>
              </w:rPr>
              <w:t>интерфейс</w:t>
            </w:r>
            <w:proofErr w:type="spellEnd"/>
            <w:r w:rsidRPr="00633A17">
              <w:rPr>
                <w:color w:val="000000"/>
                <w:sz w:val="26"/>
                <w:szCs w:val="26"/>
                <w:lang w:val="en-US"/>
              </w:rPr>
              <w:t xml:space="preserve"> </w:t>
            </w:r>
            <w:proofErr w:type="spellStart"/>
            <w:r w:rsidRPr="00633A17">
              <w:rPr>
                <w:color w:val="000000"/>
                <w:sz w:val="26"/>
                <w:szCs w:val="26"/>
                <w:lang w:val="en-US"/>
              </w:rPr>
              <w:t>командной</w:t>
            </w:r>
            <w:proofErr w:type="spellEnd"/>
            <w:r w:rsidRPr="00633A17">
              <w:rPr>
                <w:color w:val="000000"/>
                <w:sz w:val="26"/>
                <w:szCs w:val="26"/>
                <w:lang w:val="en-US"/>
              </w:rPr>
              <w:t xml:space="preserve"> </w:t>
            </w:r>
            <w:proofErr w:type="spellStart"/>
            <w:r w:rsidRPr="00633A17">
              <w:rPr>
                <w:color w:val="000000"/>
                <w:sz w:val="26"/>
                <w:szCs w:val="26"/>
                <w:lang w:val="en-US"/>
              </w:rPr>
              <w:t>строки</w:t>
            </w:r>
            <w:proofErr w:type="spellEnd"/>
            <w:r w:rsidRPr="00633A17">
              <w:rPr>
                <w:color w:val="000000"/>
                <w:sz w:val="26"/>
                <w:szCs w:val="26"/>
                <w:lang w:val="en-US"/>
              </w:rPr>
              <w:t>)</w:t>
            </w:r>
          </w:p>
        </w:tc>
      </w:tr>
      <w:tr w:rsidR="00C52A47" w:rsidRPr="00633A17" w14:paraId="19A8FCB6" w14:textId="77777777" w:rsidTr="00C52A47">
        <w:trPr>
          <w:trHeight w:val="330"/>
        </w:trPr>
        <w:tc>
          <w:tcPr>
            <w:tcW w:w="1581" w:type="dxa"/>
            <w:tcBorders>
              <w:top w:val="nil"/>
              <w:left w:val="nil"/>
              <w:bottom w:val="nil"/>
              <w:right w:val="nil"/>
            </w:tcBorders>
            <w:shd w:val="clear" w:color="auto" w:fill="auto"/>
            <w:vAlign w:val="center"/>
            <w:hideMark/>
          </w:tcPr>
          <w:p w14:paraId="579C0FBD" w14:textId="77777777" w:rsidR="00C52A47" w:rsidRPr="00633A17" w:rsidRDefault="00C52A47" w:rsidP="00C52A47">
            <w:pPr>
              <w:jc w:val="both"/>
              <w:rPr>
                <w:b/>
                <w:bCs/>
                <w:color w:val="000000"/>
                <w:sz w:val="26"/>
                <w:szCs w:val="26"/>
              </w:rPr>
            </w:pPr>
            <w:r w:rsidRPr="00633A17">
              <w:rPr>
                <w:b/>
                <w:bCs/>
                <w:color w:val="000000"/>
                <w:sz w:val="26"/>
                <w:szCs w:val="26"/>
              </w:rPr>
              <w:t>CNG</w:t>
            </w:r>
          </w:p>
        </w:tc>
        <w:tc>
          <w:tcPr>
            <w:tcW w:w="546" w:type="dxa"/>
            <w:tcBorders>
              <w:top w:val="nil"/>
              <w:left w:val="nil"/>
              <w:bottom w:val="nil"/>
              <w:right w:val="nil"/>
            </w:tcBorders>
            <w:shd w:val="clear" w:color="auto" w:fill="auto"/>
            <w:vAlign w:val="center"/>
            <w:hideMark/>
          </w:tcPr>
          <w:p w14:paraId="1914A8DE"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489F1302" w14:textId="77777777" w:rsidR="00C52A47" w:rsidRPr="00633A17" w:rsidRDefault="00C52A47" w:rsidP="00C52A47">
            <w:pPr>
              <w:rPr>
                <w:color w:val="000000"/>
                <w:sz w:val="26"/>
                <w:szCs w:val="26"/>
              </w:rPr>
            </w:pPr>
            <w:r w:rsidRPr="00633A17">
              <w:rPr>
                <w:color w:val="000000"/>
                <w:sz w:val="26"/>
                <w:szCs w:val="26"/>
                <w:lang w:val="en-US"/>
              </w:rPr>
              <w:t>Comfort</w:t>
            </w:r>
            <w:r w:rsidRPr="00633A17">
              <w:rPr>
                <w:color w:val="000000"/>
                <w:sz w:val="26"/>
                <w:szCs w:val="26"/>
              </w:rPr>
              <w:t xml:space="preserve"> </w:t>
            </w:r>
            <w:r w:rsidRPr="00633A17">
              <w:rPr>
                <w:color w:val="000000"/>
                <w:sz w:val="26"/>
                <w:szCs w:val="26"/>
                <w:lang w:val="en-US"/>
              </w:rPr>
              <w:t>Noise</w:t>
            </w:r>
            <w:r w:rsidRPr="00633A17">
              <w:rPr>
                <w:color w:val="000000"/>
                <w:sz w:val="26"/>
                <w:szCs w:val="26"/>
              </w:rPr>
              <w:t xml:space="preserve"> </w:t>
            </w:r>
            <w:r w:rsidRPr="00633A17">
              <w:rPr>
                <w:color w:val="000000"/>
                <w:sz w:val="26"/>
                <w:szCs w:val="26"/>
                <w:lang w:val="en-US"/>
              </w:rPr>
              <w:t>Generation</w:t>
            </w:r>
            <w:r w:rsidRPr="00633A17">
              <w:rPr>
                <w:color w:val="000000"/>
                <w:sz w:val="26"/>
                <w:szCs w:val="26"/>
              </w:rPr>
              <w:t xml:space="preserve"> (генерация комфортного шума)</w:t>
            </w:r>
          </w:p>
        </w:tc>
      </w:tr>
      <w:tr w:rsidR="00C52A47" w:rsidRPr="00633A17" w14:paraId="5710860E" w14:textId="77777777" w:rsidTr="00C52A47">
        <w:trPr>
          <w:trHeight w:val="660"/>
        </w:trPr>
        <w:tc>
          <w:tcPr>
            <w:tcW w:w="1581" w:type="dxa"/>
            <w:tcBorders>
              <w:top w:val="nil"/>
              <w:left w:val="nil"/>
              <w:bottom w:val="nil"/>
              <w:right w:val="nil"/>
            </w:tcBorders>
            <w:shd w:val="clear" w:color="auto" w:fill="auto"/>
            <w:vAlign w:val="center"/>
            <w:hideMark/>
          </w:tcPr>
          <w:p w14:paraId="02F38273" w14:textId="77777777" w:rsidR="00C52A47" w:rsidRPr="00633A17" w:rsidRDefault="00C52A47" w:rsidP="00C52A47">
            <w:pPr>
              <w:jc w:val="both"/>
              <w:rPr>
                <w:b/>
                <w:bCs/>
                <w:color w:val="000000"/>
                <w:sz w:val="26"/>
                <w:szCs w:val="26"/>
              </w:rPr>
            </w:pPr>
            <w:r w:rsidRPr="00633A17">
              <w:rPr>
                <w:b/>
                <w:bCs/>
                <w:color w:val="000000"/>
                <w:sz w:val="26"/>
                <w:szCs w:val="26"/>
              </w:rPr>
              <w:t>DTMF</w:t>
            </w:r>
          </w:p>
        </w:tc>
        <w:tc>
          <w:tcPr>
            <w:tcW w:w="546" w:type="dxa"/>
            <w:tcBorders>
              <w:top w:val="nil"/>
              <w:left w:val="nil"/>
              <w:bottom w:val="nil"/>
              <w:right w:val="nil"/>
            </w:tcBorders>
            <w:shd w:val="clear" w:color="auto" w:fill="auto"/>
            <w:vAlign w:val="center"/>
            <w:hideMark/>
          </w:tcPr>
          <w:p w14:paraId="52E02F52" w14:textId="77777777" w:rsidR="00C52A47" w:rsidRPr="00633A17" w:rsidRDefault="00C52A47" w:rsidP="00C52A47">
            <w:pPr>
              <w:jc w:val="center"/>
              <w:rPr>
                <w:color w:val="000000"/>
                <w:sz w:val="26"/>
                <w:szCs w:val="26"/>
              </w:rPr>
            </w:pPr>
            <w:r w:rsidRPr="00633A17">
              <w:rPr>
                <w:color w:val="000000"/>
                <w:sz w:val="26"/>
                <w:szCs w:val="26"/>
              </w:rPr>
              <w:t>-</w:t>
            </w:r>
          </w:p>
        </w:tc>
        <w:tc>
          <w:tcPr>
            <w:tcW w:w="7371" w:type="dxa"/>
            <w:tcBorders>
              <w:top w:val="nil"/>
              <w:left w:val="nil"/>
              <w:bottom w:val="nil"/>
              <w:right w:val="nil"/>
            </w:tcBorders>
            <w:shd w:val="clear" w:color="auto" w:fill="auto"/>
            <w:vAlign w:val="center"/>
            <w:hideMark/>
          </w:tcPr>
          <w:p w14:paraId="7D8449CF" w14:textId="77777777" w:rsidR="00C52A47" w:rsidRPr="00633A17" w:rsidRDefault="00C52A47" w:rsidP="00C52A47">
            <w:pPr>
              <w:rPr>
                <w:color w:val="000000"/>
                <w:sz w:val="26"/>
                <w:szCs w:val="26"/>
              </w:rPr>
            </w:pPr>
            <w:r w:rsidRPr="00633A17">
              <w:rPr>
                <w:color w:val="000000"/>
                <w:sz w:val="26"/>
                <w:szCs w:val="26"/>
                <w:lang w:val="en-US"/>
              </w:rPr>
              <w:t>Dual</w:t>
            </w:r>
            <w:r w:rsidRPr="00633A17">
              <w:rPr>
                <w:color w:val="000000"/>
                <w:sz w:val="26"/>
                <w:szCs w:val="26"/>
              </w:rPr>
              <w:t>-</w:t>
            </w:r>
            <w:r w:rsidRPr="00633A17">
              <w:rPr>
                <w:color w:val="000000"/>
                <w:sz w:val="26"/>
                <w:szCs w:val="26"/>
                <w:lang w:val="en-US"/>
              </w:rPr>
              <w:t>Tone</w:t>
            </w:r>
            <w:r w:rsidRPr="00633A17">
              <w:rPr>
                <w:color w:val="000000"/>
                <w:sz w:val="26"/>
                <w:szCs w:val="26"/>
              </w:rPr>
              <w:t xml:space="preserve"> </w:t>
            </w:r>
            <w:r w:rsidRPr="00633A17">
              <w:rPr>
                <w:color w:val="000000"/>
                <w:sz w:val="26"/>
                <w:szCs w:val="26"/>
                <w:lang w:val="en-US"/>
              </w:rPr>
              <w:t>Multi</w:t>
            </w:r>
            <w:r w:rsidRPr="00633A17">
              <w:rPr>
                <w:color w:val="000000"/>
                <w:sz w:val="26"/>
                <w:szCs w:val="26"/>
              </w:rPr>
              <w:t>-</w:t>
            </w:r>
            <w:r w:rsidRPr="00633A17">
              <w:rPr>
                <w:color w:val="000000"/>
                <w:sz w:val="26"/>
                <w:szCs w:val="26"/>
                <w:lang w:val="en-US"/>
              </w:rPr>
              <w:t>Frequency</w:t>
            </w:r>
            <w:r w:rsidRPr="00633A17">
              <w:rPr>
                <w:color w:val="000000"/>
                <w:sz w:val="26"/>
                <w:szCs w:val="26"/>
              </w:rPr>
              <w:t xml:space="preserve"> (</w:t>
            </w:r>
            <w:proofErr w:type="spellStart"/>
            <w:r w:rsidRPr="00633A17">
              <w:rPr>
                <w:color w:val="000000"/>
                <w:sz w:val="26"/>
                <w:szCs w:val="26"/>
              </w:rPr>
              <w:t>двухтональный</w:t>
            </w:r>
            <w:proofErr w:type="spellEnd"/>
            <w:r w:rsidRPr="00633A17">
              <w:rPr>
                <w:color w:val="000000"/>
                <w:sz w:val="26"/>
                <w:szCs w:val="26"/>
              </w:rPr>
              <w:t xml:space="preserve"> многочастотный аналоговый сигнал)</w:t>
            </w:r>
          </w:p>
        </w:tc>
      </w:tr>
      <w:tr w:rsidR="00C52A47" w:rsidRPr="00633A17" w14:paraId="07C04298" w14:textId="77777777" w:rsidTr="00C52A47">
        <w:trPr>
          <w:trHeight w:val="330"/>
        </w:trPr>
        <w:tc>
          <w:tcPr>
            <w:tcW w:w="1581" w:type="dxa"/>
            <w:tcBorders>
              <w:top w:val="nil"/>
              <w:left w:val="nil"/>
              <w:bottom w:val="nil"/>
              <w:right w:val="nil"/>
            </w:tcBorders>
            <w:shd w:val="clear" w:color="auto" w:fill="auto"/>
            <w:vAlign w:val="center"/>
            <w:hideMark/>
          </w:tcPr>
          <w:p w14:paraId="2FF3AAAB" w14:textId="77777777" w:rsidR="00C52A47" w:rsidRPr="00633A17" w:rsidRDefault="00C52A47" w:rsidP="00C52A47">
            <w:pPr>
              <w:jc w:val="both"/>
              <w:rPr>
                <w:b/>
                <w:bCs/>
                <w:color w:val="000000"/>
                <w:sz w:val="26"/>
                <w:szCs w:val="26"/>
              </w:rPr>
            </w:pPr>
            <w:proofErr w:type="spellStart"/>
            <w:r w:rsidRPr="00633A17">
              <w:rPr>
                <w:b/>
                <w:bCs/>
                <w:color w:val="000000"/>
                <w:sz w:val="26"/>
                <w:szCs w:val="26"/>
              </w:rPr>
              <w:t>Ethernet</w:t>
            </w:r>
            <w:proofErr w:type="spellEnd"/>
          </w:p>
        </w:tc>
        <w:tc>
          <w:tcPr>
            <w:tcW w:w="546" w:type="dxa"/>
            <w:tcBorders>
              <w:top w:val="nil"/>
              <w:left w:val="nil"/>
              <w:bottom w:val="nil"/>
              <w:right w:val="nil"/>
            </w:tcBorders>
            <w:shd w:val="clear" w:color="auto" w:fill="auto"/>
            <w:vAlign w:val="center"/>
            <w:hideMark/>
          </w:tcPr>
          <w:p w14:paraId="31E724F5"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0B81A5BF" w14:textId="77777777" w:rsidR="00C52A47" w:rsidRPr="00633A17" w:rsidRDefault="00C52A47" w:rsidP="00C52A47">
            <w:pPr>
              <w:rPr>
                <w:color w:val="000000"/>
                <w:sz w:val="26"/>
                <w:szCs w:val="26"/>
              </w:rPr>
            </w:pPr>
            <w:r w:rsidRPr="00633A17">
              <w:rPr>
                <w:color w:val="000000"/>
                <w:sz w:val="26"/>
                <w:szCs w:val="26"/>
              </w:rPr>
              <w:t>Пакетная технология передачи данных</w:t>
            </w:r>
          </w:p>
        </w:tc>
      </w:tr>
      <w:tr w:rsidR="00C52A47" w:rsidRPr="00633A17" w14:paraId="010B53EE" w14:textId="77777777" w:rsidTr="00C52A47">
        <w:trPr>
          <w:trHeight w:val="330"/>
        </w:trPr>
        <w:tc>
          <w:tcPr>
            <w:tcW w:w="1581" w:type="dxa"/>
            <w:tcBorders>
              <w:top w:val="nil"/>
              <w:left w:val="nil"/>
              <w:bottom w:val="nil"/>
              <w:right w:val="nil"/>
            </w:tcBorders>
            <w:shd w:val="clear" w:color="auto" w:fill="auto"/>
            <w:vAlign w:val="center"/>
            <w:hideMark/>
          </w:tcPr>
          <w:p w14:paraId="75C76927" w14:textId="77777777" w:rsidR="00C52A47" w:rsidRPr="00633A17" w:rsidRDefault="00C52A47" w:rsidP="00C52A47">
            <w:pPr>
              <w:jc w:val="both"/>
              <w:rPr>
                <w:b/>
                <w:bCs/>
                <w:color w:val="000000"/>
                <w:sz w:val="26"/>
                <w:szCs w:val="26"/>
              </w:rPr>
            </w:pPr>
            <w:r w:rsidRPr="00633A17">
              <w:rPr>
                <w:b/>
                <w:bCs/>
                <w:color w:val="000000"/>
                <w:sz w:val="26"/>
                <w:szCs w:val="26"/>
                <w:lang w:val="en-US"/>
              </w:rPr>
              <w:t>FE</w:t>
            </w:r>
          </w:p>
        </w:tc>
        <w:tc>
          <w:tcPr>
            <w:tcW w:w="546" w:type="dxa"/>
            <w:tcBorders>
              <w:top w:val="nil"/>
              <w:left w:val="nil"/>
              <w:bottom w:val="nil"/>
              <w:right w:val="nil"/>
            </w:tcBorders>
            <w:shd w:val="clear" w:color="auto" w:fill="auto"/>
            <w:vAlign w:val="center"/>
            <w:hideMark/>
          </w:tcPr>
          <w:p w14:paraId="7E19F640"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4508E378" w14:textId="77777777" w:rsidR="00C52A47" w:rsidRPr="00633A17" w:rsidRDefault="00C52A47" w:rsidP="00C52A47">
            <w:pPr>
              <w:rPr>
                <w:color w:val="000000"/>
                <w:sz w:val="26"/>
                <w:szCs w:val="26"/>
              </w:rPr>
            </w:pPr>
            <w:r w:rsidRPr="00633A17">
              <w:rPr>
                <w:color w:val="000000"/>
                <w:sz w:val="26"/>
                <w:szCs w:val="26"/>
                <w:lang w:val="en-US"/>
              </w:rPr>
              <w:t>Fast Ethernet (</w:t>
            </w:r>
            <w:proofErr w:type="spellStart"/>
            <w:r w:rsidRPr="00633A17">
              <w:rPr>
                <w:color w:val="000000"/>
                <w:sz w:val="26"/>
                <w:szCs w:val="26"/>
                <w:lang w:val="en-US"/>
              </w:rPr>
              <w:t>стандарт</w:t>
            </w:r>
            <w:proofErr w:type="spellEnd"/>
            <w:r w:rsidRPr="00633A17">
              <w:rPr>
                <w:color w:val="000000"/>
                <w:sz w:val="26"/>
                <w:szCs w:val="26"/>
                <w:lang w:val="en-US"/>
              </w:rPr>
              <w:t xml:space="preserve"> Ethernet)</w:t>
            </w:r>
          </w:p>
        </w:tc>
      </w:tr>
      <w:tr w:rsidR="00C52A47" w:rsidRPr="00633A17" w14:paraId="4C3BBB54" w14:textId="77777777" w:rsidTr="00C52A47">
        <w:trPr>
          <w:trHeight w:val="660"/>
        </w:trPr>
        <w:tc>
          <w:tcPr>
            <w:tcW w:w="1581" w:type="dxa"/>
            <w:tcBorders>
              <w:top w:val="nil"/>
              <w:left w:val="nil"/>
              <w:bottom w:val="nil"/>
              <w:right w:val="nil"/>
            </w:tcBorders>
            <w:shd w:val="clear" w:color="auto" w:fill="auto"/>
            <w:vAlign w:val="center"/>
            <w:hideMark/>
          </w:tcPr>
          <w:p w14:paraId="2A9F8311" w14:textId="77777777" w:rsidR="00C52A47" w:rsidRPr="00633A17" w:rsidRDefault="00C52A47" w:rsidP="00C52A47">
            <w:pPr>
              <w:jc w:val="both"/>
              <w:rPr>
                <w:b/>
                <w:bCs/>
                <w:color w:val="000000"/>
                <w:sz w:val="26"/>
                <w:szCs w:val="26"/>
              </w:rPr>
            </w:pPr>
            <w:r w:rsidRPr="00633A17">
              <w:rPr>
                <w:b/>
                <w:bCs/>
                <w:color w:val="000000"/>
                <w:sz w:val="26"/>
                <w:szCs w:val="26"/>
              </w:rPr>
              <w:t>FXO</w:t>
            </w:r>
          </w:p>
        </w:tc>
        <w:tc>
          <w:tcPr>
            <w:tcW w:w="546" w:type="dxa"/>
            <w:tcBorders>
              <w:top w:val="nil"/>
              <w:left w:val="nil"/>
              <w:bottom w:val="nil"/>
              <w:right w:val="nil"/>
            </w:tcBorders>
            <w:shd w:val="clear" w:color="auto" w:fill="auto"/>
            <w:vAlign w:val="center"/>
            <w:hideMark/>
          </w:tcPr>
          <w:p w14:paraId="4473E018"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2C68D18C" w14:textId="77777777" w:rsidR="00C52A47" w:rsidRPr="00633A17" w:rsidRDefault="00C52A47" w:rsidP="00C52A47">
            <w:pPr>
              <w:rPr>
                <w:color w:val="000000"/>
                <w:sz w:val="26"/>
                <w:szCs w:val="26"/>
              </w:rPr>
            </w:pPr>
            <w:r w:rsidRPr="00633A17">
              <w:rPr>
                <w:color w:val="000000"/>
                <w:sz w:val="26"/>
                <w:szCs w:val="26"/>
                <w:lang w:val="en-US"/>
              </w:rPr>
              <w:t>Foreign</w:t>
            </w:r>
            <w:r w:rsidRPr="00633A17">
              <w:rPr>
                <w:color w:val="000000"/>
                <w:sz w:val="26"/>
                <w:szCs w:val="26"/>
              </w:rPr>
              <w:t xml:space="preserve"> </w:t>
            </w:r>
            <w:proofErr w:type="spellStart"/>
            <w:r w:rsidRPr="00633A17">
              <w:rPr>
                <w:color w:val="000000"/>
                <w:sz w:val="26"/>
                <w:szCs w:val="26"/>
                <w:lang w:val="en-US"/>
              </w:rPr>
              <w:t>eXchange</w:t>
            </w:r>
            <w:proofErr w:type="spellEnd"/>
            <w:r w:rsidRPr="00633A17">
              <w:rPr>
                <w:color w:val="000000"/>
                <w:sz w:val="26"/>
                <w:szCs w:val="26"/>
              </w:rPr>
              <w:t xml:space="preserve"> </w:t>
            </w:r>
            <w:r w:rsidRPr="00633A17">
              <w:rPr>
                <w:color w:val="000000"/>
                <w:sz w:val="26"/>
                <w:szCs w:val="26"/>
                <w:lang w:val="en-US"/>
              </w:rPr>
              <w:t>Office</w:t>
            </w:r>
            <w:r w:rsidRPr="00633A17">
              <w:rPr>
                <w:color w:val="000000"/>
                <w:sz w:val="26"/>
                <w:szCs w:val="26"/>
              </w:rPr>
              <w:t xml:space="preserve"> (аналоговый интерфейс абонентских устройств, эмулирующий подключение телефонного аппарата)</w:t>
            </w:r>
          </w:p>
        </w:tc>
      </w:tr>
      <w:tr w:rsidR="00C52A47" w:rsidRPr="00633A17" w14:paraId="0C84F479" w14:textId="77777777" w:rsidTr="00C52A47">
        <w:trPr>
          <w:trHeight w:val="660"/>
        </w:trPr>
        <w:tc>
          <w:tcPr>
            <w:tcW w:w="1581" w:type="dxa"/>
            <w:tcBorders>
              <w:top w:val="nil"/>
              <w:left w:val="nil"/>
              <w:bottom w:val="nil"/>
              <w:right w:val="nil"/>
            </w:tcBorders>
            <w:shd w:val="clear" w:color="auto" w:fill="auto"/>
            <w:vAlign w:val="center"/>
            <w:hideMark/>
          </w:tcPr>
          <w:p w14:paraId="2A8E6CB2" w14:textId="77777777" w:rsidR="00C52A47" w:rsidRPr="00633A17" w:rsidRDefault="00C52A47" w:rsidP="00C52A47">
            <w:pPr>
              <w:jc w:val="both"/>
              <w:rPr>
                <w:b/>
                <w:bCs/>
                <w:color w:val="000000"/>
                <w:sz w:val="26"/>
                <w:szCs w:val="26"/>
              </w:rPr>
            </w:pPr>
            <w:r w:rsidRPr="00633A17">
              <w:rPr>
                <w:b/>
                <w:bCs/>
                <w:color w:val="000000"/>
                <w:sz w:val="26"/>
                <w:szCs w:val="26"/>
                <w:lang w:val="en-US"/>
              </w:rPr>
              <w:t>FXS</w:t>
            </w:r>
          </w:p>
        </w:tc>
        <w:tc>
          <w:tcPr>
            <w:tcW w:w="546" w:type="dxa"/>
            <w:tcBorders>
              <w:top w:val="nil"/>
              <w:left w:val="nil"/>
              <w:bottom w:val="nil"/>
              <w:right w:val="nil"/>
            </w:tcBorders>
            <w:shd w:val="clear" w:color="auto" w:fill="auto"/>
            <w:vAlign w:val="center"/>
            <w:hideMark/>
          </w:tcPr>
          <w:p w14:paraId="34ECA0B6"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74DE3ADC" w14:textId="77777777" w:rsidR="00C52A47" w:rsidRPr="00633A17" w:rsidRDefault="00C52A47" w:rsidP="00C52A47">
            <w:pPr>
              <w:rPr>
                <w:color w:val="000000"/>
                <w:sz w:val="26"/>
                <w:szCs w:val="26"/>
              </w:rPr>
            </w:pPr>
            <w:r w:rsidRPr="00633A17">
              <w:rPr>
                <w:color w:val="000000"/>
                <w:sz w:val="26"/>
                <w:szCs w:val="26"/>
                <w:lang w:val="en-US"/>
              </w:rPr>
              <w:t>Foreign</w:t>
            </w:r>
            <w:r w:rsidRPr="00633A17">
              <w:rPr>
                <w:color w:val="000000"/>
                <w:sz w:val="26"/>
                <w:szCs w:val="26"/>
              </w:rPr>
              <w:t xml:space="preserve"> </w:t>
            </w:r>
            <w:r w:rsidRPr="00633A17">
              <w:rPr>
                <w:color w:val="000000"/>
                <w:sz w:val="26"/>
                <w:szCs w:val="26"/>
                <w:lang w:val="en-US"/>
              </w:rPr>
              <w:t>Exchange</w:t>
            </w:r>
            <w:r w:rsidRPr="00633A17">
              <w:rPr>
                <w:color w:val="000000"/>
                <w:sz w:val="26"/>
                <w:szCs w:val="26"/>
              </w:rPr>
              <w:t xml:space="preserve"> </w:t>
            </w:r>
            <w:r w:rsidRPr="00633A17">
              <w:rPr>
                <w:color w:val="000000"/>
                <w:sz w:val="26"/>
                <w:szCs w:val="26"/>
                <w:lang w:val="en-US"/>
              </w:rPr>
              <w:t>Station</w:t>
            </w:r>
            <w:r w:rsidRPr="00633A17">
              <w:rPr>
                <w:color w:val="000000"/>
                <w:sz w:val="26"/>
                <w:szCs w:val="26"/>
              </w:rPr>
              <w:t xml:space="preserve"> (аналоговый интерфейс для подключения абонентских устройства)</w:t>
            </w:r>
          </w:p>
        </w:tc>
      </w:tr>
      <w:tr w:rsidR="00C52A47" w:rsidRPr="00633A17" w14:paraId="3F09F197" w14:textId="77777777" w:rsidTr="00C52A47">
        <w:trPr>
          <w:trHeight w:val="330"/>
        </w:trPr>
        <w:tc>
          <w:tcPr>
            <w:tcW w:w="1581" w:type="dxa"/>
            <w:tcBorders>
              <w:top w:val="nil"/>
              <w:left w:val="nil"/>
              <w:bottom w:val="nil"/>
              <w:right w:val="nil"/>
            </w:tcBorders>
            <w:shd w:val="clear" w:color="auto" w:fill="auto"/>
            <w:vAlign w:val="center"/>
            <w:hideMark/>
          </w:tcPr>
          <w:p w14:paraId="63A384D2" w14:textId="77777777" w:rsidR="00C52A47" w:rsidRPr="00633A17" w:rsidRDefault="00C52A47" w:rsidP="00C52A47">
            <w:pPr>
              <w:jc w:val="both"/>
              <w:rPr>
                <w:b/>
                <w:bCs/>
                <w:color w:val="000000"/>
                <w:sz w:val="26"/>
                <w:szCs w:val="26"/>
              </w:rPr>
            </w:pPr>
            <w:r w:rsidRPr="00633A17">
              <w:rPr>
                <w:b/>
                <w:bCs/>
                <w:color w:val="000000"/>
                <w:sz w:val="26"/>
                <w:szCs w:val="26"/>
                <w:lang w:val="en-US"/>
              </w:rPr>
              <w:t>GE</w:t>
            </w:r>
          </w:p>
        </w:tc>
        <w:tc>
          <w:tcPr>
            <w:tcW w:w="546" w:type="dxa"/>
            <w:tcBorders>
              <w:top w:val="nil"/>
              <w:left w:val="nil"/>
              <w:bottom w:val="nil"/>
              <w:right w:val="nil"/>
            </w:tcBorders>
            <w:shd w:val="clear" w:color="auto" w:fill="auto"/>
            <w:vAlign w:val="center"/>
            <w:hideMark/>
          </w:tcPr>
          <w:p w14:paraId="132B5557"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0075B769" w14:textId="77777777" w:rsidR="00C52A47" w:rsidRPr="00633A17" w:rsidRDefault="00C52A47" w:rsidP="00C52A47">
            <w:pPr>
              <w:rPr>
                <w:color w:val="000000"/>
                <w:sz w:val="26"/>
                <w:szCs w:val="26"/>
              </w:rPr>
            </w:pPr>
            <w:r w:rsidRPr="00633A17">
              <w:rPr>
                <w:color w:val="000000"/>
                <w:sz w:val="26"/>
                <w:szCs w:val="26"/>
                <w:lang w:val="en-US"/>
              </w:rPr>
              <w:t>Gigabit Ethernet (</w:t>
            </w:r>
            <w:proofErr w:type="spellStart"/>
            <w:r w:rsidRPr="00633A17">
              <w:rPr>
                <w:color w:val="000000"/>
                <w:sz w:val="26"/>
                <w:szCs w:val="26"/>
                <w:lang w:val="en-US"/>
              </w:rPr>
              <w:t>стандарт</w:t>
            </w:r>
            <w:proofErr w:type="spellEnd"/>
            <w:r w:rsidRPr="00633A17">
              <w:rPr>
                <w:color w:val="000000"/>
                <w:sz w:val="26"/>
                <w:szCs w:val="26"/>
                <w:lang w:val="en-US"/>
              </w:rPr>
              <w:t xml:space="preserve"> Ethernet)</w:t>
            </w:r>
          </w:p>
        </w:tc>
      </w:tr>
      <w:tr w:rsidR="00C52A47" w:rsidRPr="00633A17" w14:paraId="70B939F6" w14:textId="77777777" w:rsidTr="00C52A47">
        <w:trPr>
          <w:trHeight w:val="330"/>
        </w:trPr>
        <w:tc>
          <w:tcPr>
            <w:tcW w:w="1581" w:type="dxa"/>
            <w:tcBorders>
              <w:top w:val="nil"/>
              <w:left w:val="nil"/>
              <w:bottom w:val="nil"/>
              <w:right w:val="nil"/>
            </w:tcBorders>
            <w:shd w:val="clear" w:color="auto" w:fill="auto"/>
            <w:vAlign w:val="center"/>
            <w:hideMark/>
          </w:tcPr>
          <w:p w14:paraId="7B85FB67" w14:textId="77777777" w:rsidR="00C52A47" w:rsidRPr="00633A17" w:rsidRDefault="00C52A47" w:rsidP="00C52A47">
            <w:pPr>
              <w:jc w:val="both"/>
              <w:rPr>
                <w:b/>
                <w:bCs/>
                <w:color w:val="000000"/>
                <w:sz w:val="26"/>
                <w:szCs w:val="26"/>
              </w:rPr>
            </w:pPr>
            <w:r w:rsidRPr="00633A17">
              <w:rPr>
                <w:b/>
                <w:bCs/>
                <w:color w:val="000000"/>
                <w:sz w:val="26"/>
                <w:szCs w:val="26"/>
                <w:lang w:val="en-US"/>
              </w:rPr>
              <w:t>IP</w:t>
            </w:r>
          </w:p>
        </w:tc>
        <w:tc>
          <w:tcPr>
            <w:tcW w:w="546" w:type="dxa"/>
            <w:tcBorders>
              <w:top w:val="nil"/>
              <w:left w:val="nil"/>
              <w:bottom w:val="nil"/>
              <w:right w:val="nil"/>
            </w:tcBorders>
            <w:shd w:val="clear" w:color="auto" w:fill="auto"/>
            <w:vAlign w:val="center"/>
            <w:hideMark/>
          </w:tcPr>
          <w:p w14:paraId="5E0AAA02"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5A28F7DA" w14:textId="77777777" w:rsidR="00C52A47" w:rsidRPr="00633A17" w:rsidRDefault="00C52A47" w:rsidP="00C52A47">
            <w:pPr>
              <w:rPr>
                <w:color w:val="000000"/>
                <w:sz w:val="26"/>
                <w:szCs w:val="26"/>
              </w:rPr>
            </w:pPr>
            <w:r w:rsidRPr="00633A17">
              <w:rPr>
                <w:color w:val="000000"/>
                <w:sz w:val="26"/>
                <w:szCs w:val="26"/>
                <w:lang w:val="en-US"/>
              </w:rPr>
              <w:t>Internet</w:t>
            </w:r>
            <w:r w:rsidRPr="00633A17">
              <w:rPr>
                <w:color w:val="000000"/>
                <w:sz w:val="26"/>
                <w:szCs w:val="26"/>
              </w:rPr>
              <w:t xml:space="preserve"> </w:t>
            </w:r>
            <w:r w:rsidRPr="00633A17">
              <w:rPr>
                <w:color w:val="000000"/>
                <w:sz w:val="26"/>
                <w:szCs w:val="26"/>
                <w:lang w:val="en-US"/>
              </w:rPr>
              <w:t>Protocol</w:t>
            </w:r>
            <w:r w:rsidRPr="00633A17">
              <w:rPr>
                <w:color w:val="000000"/>
                <w:sz w:val="26"/>
                <w:szCs w:val="26"/>
              </w:rPr>
              <w:t xml:space="preserve"> (протокол передачи данных в сети Интернет)</w:t>
            </w:r>
          </w:p>
        </w:tc>
      </w:tr>
      <w:tr w:rsidR="00C52A47" w:rsidRPr="00633A17" w14:paraId="63577A0C" w14:textId="77777777" w:rsidTr="00C52A47">
        <w:trPr>
          <w:trHeight w:val="660"/>
        </w:trPr>
        <w:tc>
          <w:tcPr>
            <w:tcW w:w="1581" w:type="dxa"/>
            <w:tcBorders>
              <w:top w:val="nil"/>
              <w:left w:val="nil"/>
              <w:bottom w:val="nil"/>
              <w:right w:val="nil"/>
            </w:tcBorders>
            <w:shd w:val="clear" w:color="auto" w:fill="auto"/>
            <w:vAlign w:val="center"/>
            <w:hideMark/>
          </w:tcPr>
          <w:p w14:paraId="0CF1956C" w14:textId="77777777" w:rsidR="00C52A47" w:rsidRPr="00633A17" w:rsidRDefault="00C52A47" w:rsidP="00C52A47">
            <w:pPr>
              <w:jc w:val="both"/>
              <w:rPr>
                <w:b/>
                <w:bCs/>
                <w:color w:val="000000"/>
                <w:sz w:val="26"/>
                <w:szCs w:val="26"/>
              </w:rPr>
            </w:pPr>
            <w:r w:rsidRPr="00633A17">
              <w:rPr>
                <w:b/>
                <w:bCs/>
                <w:color w:val="000000"/>
                <w:sz w:val="26"/>
                <w:szCs w:val="26"/>
                <w:lang w:val="en-US"/>
              </w:rPr>
              <w:t>OUI</w:t>
            </w:r>
          </w:p>
        </w:tc>
        <w:tc>
          <w:tcPr>
            <w:tcW w:w="546" w:type="dxa"/>
            <w:tcBorders>
              <w:top w:val="nil"/>
              <w:left w:val="nil"/>
              <w:bottom w:val="nil"/>
              <w:right w:val="nil"/>
            </w:tcBorders>
            <w:shd w:val="clear" w:color="auto" w:fill="auto"/>
            <w:vAlign w:val="center"/>
            <w:hideMark/>
          </w:tcPr>
          <w:p w14:paraId="2AFDF7E0" w14:textId="77777777" w:rsidR="00C52A47" w:rsidRPr="00633A17" w:rsidRDefault="00C52A47" w:rsidP="00C52A47">
            <w:pPr>
              <w:jc w:val="center"/>
              <w:rPr>
                <w:color w:val="000000"/>
                <w:sz w:val="26"/>
                <w:szCs w:val="26"/>
              </w:rPr>
            </w:pPr>
            <w:r w:rsidRPr="00633A17">
              <w:rPr>
                <w:color w:val="000000"/>
                <w:sz w:val="26"/>
                <w:szCs w:val="26"/>
              </w:rPr>
              <w:t>-</w:t>
            </w:r>
          </w:p>
        </w:tc>
        <w:tc>
          <w:tcPr>
            <w:tcW w:w="7371" w:type="dxa"/>
            <w:tcBorders>
              <w:top w:val="nil"/>
              <w:left w:val="nil"/>
              <w:bottom w:val="nil"/>
              <w:right w:val="nil"/>
            </w:tcBorders>
            <w:shd w:val="clear" w:color="auto" w:fill="auto"/>
            <w:vAlign w:val="center"/>
            <w:hideMark/>
          </w:tcPr>
          <w:p w14:paraId="6C1B0338" w14:textId="77777777" w:rsidR="00C52A47" w:rsidRPr="00633A17" w:rsidRDefault="00C52A47" w:rsidP="00C52A47">
            <w:pPr>
              <w:rPr>
                <w:color w:val="000000"/>
                <w:sz w:val="26"/>
                <w:szCs w:val="26"/>
              </w:rPr>
            </w:pPr>
            <w:r w:rsidRPr="00633A17">
              <w:rPr>
                <w:color w:val="000000"/>
                <w:sz w:val="26"/>
                <w:szCs w:val="26"/>
                <w:lang w:val="en-US"/>
              </w:rPr>
              <w:t>Organizationally Unique Identifier (</w:t>
            </w:r>
            <w:proofErr w:type="spellStart"/>
            <w:r w:rsidRPr="00633A17">
              <w:rPr>
                <w:color w:val="000000"/>
                <w:sz w:val="26"/>
                <w:szCs w:val="26"/>
                <w:lang w:val="en-US"/>
              </w:rPr>
              <w:t>уникальный</w:t>
            </w:r>
            <w:proofErr w:type="spellEnd"/>
            <w:r w:rsidRPr="00633A17">
              <w:rPr>
                <w:color w:val="000000"/>
                <w:sz w:val="26"/>
                <w:szCs w:val="26"/>
                <w:lang w:val="en-US"/>
              </w:rPr>
              <w:t xml:space="preserve"> </w:t>
            </w:r>
            <w:proofErr w:type="spellStart"/>
            <w:r w:rsidRPr="00633A17">
              <w:rPr>
                <w:color w:val="000000"/>
                <w:sz w:val="26"/>
                <w:szCs w:val="26"/>
                <w:lang w:val="en-US"/>
              </w:rPr>
              <w:t>идентификатор</w:t>
            </w:r>
            <w:proofErr w:type="spellEnd"/>
            <w:r w:rsidRPr="00633A17">
              <w:rPr>
                <w:color w:val="000000"/>
                <w:sz w:val="26"/>
                <w:szCs w:val="26"/>
                <w:lang w:val="en-US"/>
              </w:rPr>
              <w:t xml:space="preserve"> </w:t>
            </w:r>
            <w:proofErr w:type="spellStart"/>
            <w:r w:rsidRPr="00633A17">
              <w:rPr>
                <w:color w:val="000000"/>
                <w:sz w:val="26"/>
                <w:szCs w:val="26"/>
                <w:lang w:val="en-US"/>
              </w:rPr>
              <w:t>организации</w:t>
            </w:r>
            <w:proofErr w:type="spellEnd"/>
            <w:r w:rsidRPr="00633A17">
              <w:rPr>
                <w:color w:val="000000"/>
                <w:sz w:val="26"/>
                <w:szCs w:val="26"/>
                <w:lang w:val="en-US"/>
              </w:rPr>
              <w:t>)</w:t>
            </w:r>
          </w:p>
        </w:tc>
      </w:tr>
      <w:tr w:rsidR="00C52A47" w:rsidRPr="00633A17" w14:paraId="43B0FCD1" w14:textId="77777777" w:rsidTr="00C52A47">
        <w:trPr>
          <w:trHeight w:val="330"/>
        </w:trPr>
        <w:tc>
          <w:tcPr>
            <w:tcW w:w="1581" w:type="dxa"/>
            <w:tcBorders>
              <w:top w:val="nil"/>
              <w:left w:val="nil"/>
              <w:bottom w:val="nil"/>
              <w:right w:val="nil"/>
            </w:tcBorders>
            <w:shd w:val="clear" w:color="auto" w:fill="auto"/>
            <w:vAlign w:val="center"/>
            <w:hideMark/>
          </w:tcPr>
          <w:p w14:paraId="2DF1FE32" w14:textId="77777777" w:rsidR="00C52A47" w:rsidRPr="00633A17" w:rsidRDefault="00C52A47" w:rsidP="00C52A47">
            <w:pPr>
              <w:jc w:val="both"/>
              <w:rPr>
                <w:b/>
                <w:bCs/>
                <w:color w:val="000000"/>
                <w:sz w:val="26"/>
                <w:szCs w:val="26"/>
              </w:rPr>
            </w:pPr>
            <w:r w:rsidRPr="00633A17">
              <w:rPr>
                <w:b/>
                <w:bCs/>
                <w:color w:val="000000"/>
                <w:sz w:val="26"/>
                <w:szCs w:val="26"/>
                <w:lang w:val="en-US"/>
              </w:rPr>
              <w:t>POTS</w:t>
            </w:r>
          </w:p>
        </w:tc>
        <w:tc>
          <w:tcPr>
            <w:tcW w:w="546" w:type="dxa"/>
            <w:tcBorders>
              <w:top w:val="nil"/>
              <w:left w:val="nil"/>
              <w:bottom w:val="nil"/>
              <w:right w:val="nil"/>
            </w:tcBorders>
            <w:shd w:val="clear" w:color="auto" w:fill="auto"/>
            <w:vAlign w:val="center"/>
            <w:hideMark/>
          </w:tcPr>
          <w:p w14:paraId="37B183DB"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301C2B2C" w14:textId="77777777" w:rsidR="00C52A47" w:rsidRPr="00633A17" w:rsidRDefault="00C52A47" w:rsidP="00C52A47">
            <w:pPr>
              <w:rPr>
                <w:color w:val="000000"/>
                <w:sz w:val="26"/>
                <w:szCs w:val="26"/>
              </w:rPr>
            </w:pPr>
            <w:r w:rsidRPr="00633A17">
              <w:rPr>
                <w:color w:val="000000"/>
                <w:sz w:val="26"/>
                <w:szCs w:val="26"/>
                <w:lang w:val="en-US"/>
              </w:rPr>
              <w:t>Plain</w:t>
            </w:r>
            <w:r w:rsidRPr="00633A17">
              <w:rPr>
                <w:color w:val="000000"/>
                <w:sz w:val="26"/>
                <w:szCs w:val="26"/>
              </w:rPr>
              <w:t xml:space="preserve"> </w:t>
            </w:r>
            <w:r w:rsidRPr="00633A17">
              <w:rPr>
                <w:color w:val="000000"/>
                <w:sz w:val="26"/>
                <w:szCs w:val="26"/>
                <w:lang w:val="en-US"/>
              </w:rPr>
              <w:t>Old</w:t>
            </w:r>
            <w:r w:rsidRPr="00633A17">
              <w:rPr>
                <w:color w:val="000000"/>
                <w:sz w:val="26"/>
                <w:szCs w:val="26"/>
              </w:rPr>
              <w:t xml:space="preserve"> </w:t>
            </w:r>
            <w:r w:rsidRPr="00633A17">
              <w:rPr>
                <w:color w:val="000000"/>
                <w:sz w:val="26"/>
                <w:szCs w:val="26"/>
                <w:lang w:val="en-US"/>
              </w:rPr>
              <w:t>Telephone</w:t>
            </w:r>
            <w:r w:rsidRPr="00633A17">
              <w:rPr>
                <w:color w:val="000000"/>
                <w:sz w:val="26"/>
                <w:szCs w:val="26"/>
              </w:rPr>
              <w:t xml:space="preserve"> </w:t>
            </w:r>
            <w:r w:rsidRPr="00633A17">
              <w:rPr>
                <w:color w:val="000000"/>
                <w:sz w:val="26"/>
                <w:szCs w:val="26"/>
                <w:lang w:val="en-US"/>
              </w:rPr>
              <w:t>Service</w:t>
            </w:r>
            <w:r w:rsidRPr="00633A17">
              <w:rPr>
                <w:color w:val="000000"/>
                <w:sz w:val="26"/>
                <w:szCs w:val="26"/>
              </w:rPr>
              <w:t xml:space="preserve"> (телефонная сеть общего пользования)</w:t>
            </w:r>
          </w:p>
        </w:tc>
      </w:tr>
      <w:tr w:rsidR="00C52A47" w:rsidRPr="00F92082" w14:paraId="03CD102F" w14:textId="77777777" w:rsidTr="00C52A47">
        <w:trPr>
          <w:trHeight w:val="330"/>
        </w:trPr>
        <w:tc>
          <w:tcPr>
            <w:tcW w:w="1581" w:type="dxa"/>
            <w:tcBorders>
              <w:top w:val="nil"/>
              <w:left w:val="nil"/>
              <w:bottom w:val="nil"/>
              <w:right w:val="nil"/>
            </w:tcBorders>
            <w:shd w:val="clear" w:color="auto" w:fill="auto"/>
            <w:vAlign w:val="center"/>
            <w:hideMark/>
          </w:tcPr>
          <w:p w14:paraId="77DFC2DA" w14:textId="77777777" w:rsidR="00C52A47" w:rsidRPr="00633A17" w:rsidRDefault="00C52A47" w:rsidP="00C52A47">
            <w:pPr>
              <w:jc w:val="both"/>
              <w:rPr>
                <w:b/>
                <w:bCs/>
                <w:color w:val="000000"/>
                <w:sz w:val="26"/>
                <w:szCs w:val="26"/>
              </w:rPr>
            </w:pPr>
            <w:proofErr w:type="spellStart"/>
            <w:r w:rsidRPr="00633A17">
              <w:rPr>
                <w:b/>
                <w:bCs/>
                <w:color w:val="000000"/>
                <w:sz w:val="26"/>
                <w:szCs w:val="26"/>
                <w:lang w:val="en-US"/>
              </w:rPr>
              <w:t>QoS</w:t>
            </w:r>
            <w:proofErr w:type="spellEnd"/>
          </w:p>
        </w:tc>
        <w:tc>
          <w:tcPr>
            <w:tcW w:w="546" w:type="dxa"/>
            <w:tcBorders>
              <w:top w:val="nil"/>
              <w:left w:val="nil"/>
              <w:bottom w:val="nil"/>
              <w:right w:val="nil"/>
            </w:tcBorders>
            <w:shd w:val="clear" w:color="auto" w:fill="auto"/>
            <w:vAlign w:val="center"/>
            <w:hideMark/>
          </w:tcPr>
          <w:p w14:paraId="5E4318BC"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4F18C1BB" w14:textId="77777777" w:rsidR="00C52A47" w:rsidRPr="00633A17" w:rsidRDefault="00C52A47" w:rsidP="00C52A47">
            <w:pPr>
              <w:rPr>
                <w:color w:val="000000"/>
                <w:sz w:val="26"/>
                <w:szCs w:val="26"/>
                <w:lang w:val="en-US"/>
              </w:rPr>
            </w:pPr>
            <w:r w:rsidRPr="00633A17">
              <w:rPr>
                <w:color w:val="000000"/>
                <w:sz w:val="26"/>
                <w:szCs w:val="26"/>
                <w:lang w:val="en-US"/>
              </w:rPr>
              <w:t>Quality of Service (</w:t>
            </w:r>
            <w:proofErr w:type="spellStart"/>
            <w:r w:rsidRPr="00633A17">
              <w:rPr>
                <w:color w:val="000000"/>
                <w:sz w:val="26"/>
                <w:szCs w:val="26"/>
                <w:lang w:val="en-US"/>
              </w:rPr>
              <w:t>качество</w:t>
            </w:r>
            <w:proofErr w:type="spellEnd"/>
            <w:r w:rsidRPr="00633A17">
              <w:rPr>
                <w:color w:val="000000"/>
                <w:sz w:val="26"/>
                <w:szCs w:val="26"/>
                <w:lang w:val="en-US"/>
              </w:rPr>
              <w:t xml:space="preserve"> </w:t>
            </w:r>
            <w:proofErr w:type="spellStart"/>
            <w:r w:rsidRPr="00633A17">
              <w:rPr>
                <w:color w:val="000000"/>
                <w:sz w:val="26"/>
                <w:szCs w:val="26"/>
                <w:lang w:val="en-US"/>
              </w:rPr>
              <w:t>обслуживания</w:t>
            </w:r>
            <w:proofErr w:type="spellEnd"/>
            <w:r w:rsidRPr="00633A17">
              <w:rPr>
                <w:color w:val="000000"/>
                <w:sz w:val="26"/>
                <w:szCs w:val="26"/>
                <w:lang w:val="en-US"/>
              </w:rPr>
              <w:t>)</w:t>
            </w:r>
          </w:p>
        </w:tc>
      </w:tr>
      <w:tr w:rsidR="00C52A47" w:rsidRPr="00633A17" w14:paraId="74DC3AEA" w14:textId="77777777" w:rsidTr="00C52A47">
        <w:trPr>
          <w:trHeight w:val="990"/>
        </w:trPr>
        <w:tc>
          <w:tcPr>
            <w:tcW w:w="1581" w:type="dxa"/>
            <w:tcBorders>
              <w:top w:val="nil"/>
              <w:left w:val="nil"/>
              <w:bottom w:val="nil"/>
              <w:right w:val="nil"/>
            </w:tcBorders>
            <w:shd w:val="clear" w:color="auto" w:fill="auto"/>
            <w:vAlign w:val="center"/>
            <w:hideMark/>
          </w:tcPr>
          <w:p w14:paraId="6CF2881B" w14:textId="77777777" w:rsidR="00C52A47" w:rsidRPr="00633A17" w:rsidRDefault="00C52A47" w:rsidP="00C52A47">
            <w:pPr>
              <w:jc w:val="both"/>
              <w:rPr>
                <w:b/>
                <w:bCs/>
                <w:color w:val="000000"/>
                <w:sz w:val="26"/>
                <w:szCs w:val="26"/>
              </w:rPr>
            </w:pPr>
            <w:r w:rsidRPr="00633A17">
              <w:rPr>
                <w:b/>
                <w:bCs/>
                <w:color w:val="000000"/>
                <w:sz w:val="26"/>
                <w:szCs w:val="26"/>
                <w:lang w:val="en-US"/>
              </w:rPr>
              <w:t>RADIUS</w:t>
            </w:r>
          </w:p>
        </w:tc>
        <w:tc>
          <w:tcPr>
            <w:tcW w:w="546" w:type="dxa"/>
            <w:tcBorders>
              <w:top w:val="nil"/>
              <w:left w:val="nil"/>
              <w:bottom w:val="nil"/>
              <w:right w:val="nil"/>
            </w:tcBorders>
            <w:shd w:val="clear" w:color="auto" w:fill="auto"/>
            <w:vAlign w:val="center"/>
            <w:hideMark/>
          </w:tcPr>
          <w:p w14:paraId="2F5C5405" w14:textId="77777777" w:rsidR="00C52A47" w:rsidRPr="00633A17" w:rsidRDefault="00C52A47" w:rsidP="00C52A47">
            <w:pPr>
              <w:jc w:val="center"/>
              <w:rPr>
                <w:color w:val="000000"/>
                <w:sz w:val="26"/>
                <w:szCs w:val="26"/>
              </w:rPr>
            </w:pPr>
            <w:r w:rsidRPr="00633A17">
              <w:rPr>
                <w:color w:val="000000"/>
                <w:sz w:val="26"/>
                <w:szCs w:val="26"/>
              </w:rPr>
              <w:t>-</w:t>
            </w:r>
          </w:p>
        </w:tc>
        <w:tc>
          <w:tcPr>
            <w:tcW w:w="7371" w:type="dxa"/>
            <w:tcBorders>
              <w:top w:val="nil"/>
              <w:left w:val="nil"/>
              <w:bottom w:val="nil"/>
              <w:right w:val="nil"/>
            </w:tcBorders>
            <w:shd w:val="clear" w:color="auto" w:fill="auto"/>
            <w:vAlign w:val="bottom"/>
            <w:hideMark/>
          </w:tcPr>
          <w:p w14:paraId="040FFFFD" w14:textId="77777777" w:rsidR="00C52A47" w:rsidRPr="00633A17" w:rsidRDefault="00C52A47" w:rsidP="00C52A47">
            <w:pPr>
              <w:rPr>
                <w:color w:val="000000"/>
                <w:sz w:val="26"/>
                <w:szCs w:val="26"/>
              </w:rPr>
            </w:pPr>
            <w:r w:rsidRPr="00633A17">
              <w:rPr>
                <w:color w:val="000000"/>
                <w:sz w:val="26"/>
                <w:szCs w:val="26"/>
                <w:lang w:val="en-US"/>
              </w:rPr>
              <w:t>Remote</w:t>
            </w:r>
            <w:r w:rsidRPr="00633A17">
              <w:rPr>
                <w:color w:val="000000"/>
                <w:sz w:val="26"/>
                <w:szCs w:val="26"/>
              </w:rPr>
              <w:t xml:space="preserve"> </w:t>
            </w:r>
            <w:r w:rsidRPr="00633A17">
              <w:rPr>
                <w:color w:val="000000"/>
                <w:sz w:val="26"/>
                <w:szCs w:val="26"/>
                <w:lang w:val="en-US"/>
              </w:rPr>
              <w:t>Authentication</w:t>
            </w:r>
            <w:r w:rsidRPr="00633A17">
              <w:rPr>
                <w:color w:val="000000"/>
                <w:sz w:val="26"/>
                <w:szCs w:val="26"/>
              </w:rPr>
              <w:t xml:space="preserve"> </w:t>
            </w:r>
            <w:r w:rsidRPr="00633A17">
              <w:rPr>
                <w:color w:val="000000"/>
                <w:sz w:val="26"/>
                <w:szCs w:val="26"/>
                <w:lang w:val="en-US"/>
              </w:rPr>
              <w:t>in</w:t>
            </w:r>
            <w:r w:rsidRPr="00633A17">
              <w:rPr>
                <w:color w:val="000000"/>
                <w:sz w:val="26"/>
                <w:szCs w:val="26"/>
              </w:rPr>
              <w:t xml:space="preserve"> </w:t>
            </w:r>
            <w:r w:rsidRPr="00633A17">
              <w:rPr>
                <w:color w:val="000000"/>
                <w:sz w:val="26"/>
                <w:szCs w:val="26"/>
                <w:lang w:val="en-US"/>
              </w:rPr>
              <w:t>Dial</w:t>
            </w:r>
            <w:r w:rsidRPr="00633A17">
              <w:rPr>
                <w:color w:val="000000"/>
                <w:sz w:val="26"/>
                <w:szCs w:val="26"/>
              </w:rPr>
              <w:t>-</w:t>
            </w:r>
            <w:r w:rsidRPr="00633A17">
              <w:rPr>
                <w:color w:val="000000"/>
                <w:sz w:val="26"/>
                <w:szCs w:val="26"/>
                <w:lang w:val="en-US"/>
              </w:rPr>
              <w:t>In</w:t>
            </w:r>
            <w:r w:rsidRPr="00633A17">
              <w:rPr>
                <w:color w:val="000000"/>
                <w:sz w:val="26"/>
                <w:szCs w:val="26"/>
              </w:rPr>
              <w:t xml:space="preserve"> </w:t>
            </w:r>
            <w:r w:rsidRPr="00633A17">
              <w:rPr>
                <w:color w:val="000000"/>
                <w:sz w:val="26"/>
                <w:szCs w:val="26"/>
                <w:lang w:val="en-US"/>
              </w:rPr>
              <w:t>User</w:t>
            </w:r>
            <w:r w:rsidRPr="00633A17">
              <w:rPr>
                <w:color w:val="000000"/>
                <w:sz w:val="26"/>
                <w:szCs w:val="26"/>
              </w:rPr>
              <w:t xml:space="preserve"> </w:t>
            </w:r>
            <w:r w:rsidRPr="00633A17">
              <w:rPr>
                <w:color w:val="000000"/>
                <w:sz w:val="26"/>
                <w:szCs w:val="26"/>
                <w:lang w:val="en-US"/>
              </w:rPr>
              <w:t>Service</w:t>
            </w:r>
            <w:r w:rsidRPr="00633A17">
              <w:rPr>
                <w:color w:val="000000"/>
                <w:sz w:val="26"/>
                <w:szCs w:val="26"/>
              </w:rPr>
              <w:t xml:space="preserve"> (протокол для реализации аутентификации, авторизации и сбора сведений об использованных ресурсах)</w:t>
            </w:r>
          </w:p>
        </w:tc>
      </w:tr>
      <w:tr w:rsidR="00C52A47" w:rsidRPr="00633A17" w14:paraId="3655B47A" w14:textId="77777777" w:rsidTr="00C52A47">
        <w:trPr>
          <w:trHeight w:val="660"/>
        </w:trPr>
        <w:tc>
          <w:tcPr>
            <w:tcW w:w="1581" w:type="dxa"/>
            <w:tcBorders>
              <w:top w:val="nil"/>
              <w:left w:val="nil"/>
              <w:bottom w:val="nil"/>
              <w:right w:val="nil"/>
            </w:tcBorders>
            <w:shd w:val="clear" w:color="auto" w:fill="auto"/>
            <w:vAlign w:val="center"/>
            <w:hideMark/>
          </w:tcPr>
          <w:p w14:paraId="3FCD1114" w14:textId="77777777" w:rsidR="00C52A47" w:rsidRPr="00633A17" w:rsidRDefault="00C52A47" w:rsidP="00C52A47">
            <w:pPr>
              <w:jc w:val="both"/>
              <w:rPr>
                <w:b/>
                <w:bCs/>
                <w:color w:val="000000"/>
                <w:sz w:val="26"/>
                <w:szCs w:val="26"/>
              </w:rPr>
            </w:pPr>
            <w:r w:rsidRPr="00633A17">
              <w:rPr>
                <w:b/>
                <w:bCs/>
                <w:color w:val="000000"/>
                <w:sz w:val="26"/>
                <w:szCs w:val="26"/>
                <w:lang w:val="en-US"/>
              </w:rPr>
              <w:t>RFC</w:t>
            </w:r>
          </w:p>
        </w:tc>
        <w:tc>
          <w:tcPr>
            <w:tcW w:w="546" w:type="dxa"/>
            <w:tcBorders>
              <w:top w:val="nil"/>
              <w:left w:val="nil"/>
              <w:bottom w:val="nil"/>
              <w:right w:val="nil"/>
            </w:tcBorders>
            <w:shd w:val="clear" w:color="auto" w:fill="auto"/>
            <w:vAlign w:val="center"/>
            <w:hideMark/>
          </w:tcPr>
          <w:p w14:paraId="3914FFA9"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75A0D699" w14:textId="77777777" w:rsidR="00C52A47" w:rsidRPr="00633A17" w:rsidRDefault="00C52A47" w:rsidP="00C52A47">
            <w:pPr>
              <w:rPr>
                <w:color w:val="000000"/>
                <w:sz w:val="26"/>
                <w:szCs w:val="26"/>
              </w:rPr>
            </w:pPr>
            <w:r w:rsidRPr="00633A17">
              <w:rPr>
                <w:color w:val="000000"/>
                <w:sz w:val="26"/>
                <w:szCs w:val="26"/>
                <w:lang w:val="en-US"/>
              </w:rPr>
              <w:t>Request</w:t>
            </w:r>
            <w:r w:rsidRPr="00633A17">
              <w:rPr>
                <w:color w:val="000000"/>
                <w:sz w:val="26"/>
                <w:szCs w:val="26"/>
              </w:rPr>
              <w:t xml:space="preserve"> </w:t>
            </w:r>
            <w:r w:rsidRPr="00633A17">
              <w:rPr>
                <w:color w:val="000000"/>
                <w:sz w:val="26"/>
                <w:szCs w:val="26"/>
                <w:lang w:val="en-US"/>
              </w:rPr>
              <w:t>for</w:t>
            </w:r>
            <w:r w:rsidRPr="00633A17">
              <w:rPr>
                <w:color w:val="000000"/>
                <w:sz w:val="26"/>
                <w:szCs w:val="26"/>
              </w:rPr>
              <w:t xml:space="preserve"> </w:t>
            </w:r>
            <w:r w:rsidRPr="00633A17">
              <w:rPr>
                <w:color w:val="000000"/>
                <w:sz w:val="26"/>
                <w:szCs w:val="26"/>
                <w:lang w:val="en-US"/>
              </w:rPr>
              <w:t>Comments</w:t>
            </w:r>
            <w:r w:rsidRPr="00633A17">
              <w:rPr>
                <w:color w:val="000000"/>
                <w:sz w:val="26"/>
                <w:szCs w:val="26"/>
              </w:rPr>
              <w:t xml:space="preserve"> (документ из серии пронумерованных информационных документов Интернета)</w:t>
            </w:r>
          </w:p>
        </w:tc>
      </w:tr>
      <w:tr w:rsidR="00C52A47" w:rsidRPr="00633A17" w14:paraId="2E3153CE" w14:textId="77777777" w:rsidTr="00C52A47">
        <w:trPr>
          <w:trHeight w:val="660"/>
        </w:trPr>
        <w:tc>
          <w:tcPr>
            <w:tcW w:w="1581" w:type="dxa"/>
            <w:tcBorders>
              <w:top w:val="nil"/>
              <w:left w:val="nil"/>
              <w:bottom w:val="nil"/>
              <w:right w:val="nil"/>
            </w:tcBorders>
            <w:shd w:val="clear" w:color="auto" w:fill="auto"/>
            <w:vAlign w:val="center"/>
            <w:hideMark/>
          </w:tcPr>
          <w:p w14:paraId="10F980C5" w14:textId="77777777" w:rsidR="00C52A47" w:rsidRPr="00633A17" w:rsidRDefault="00C52A47" w:rsidP="00C52A47">
            <w:pPr>
              <w:jc w:val="both"/>
              <w:rPr>
                <w:b/>
                <w:bCs/>
                <w:color w:val="000000"/>
                <w:sz w:val="26"/>
                <w:szCs w:val="26"/>
              </w:rPr>
            </w:pPr>
            <w:r w:rsidRPr="00633A17">
              <w:rPr>
                <w:b/>
                <w:bCs/>
                <w:color w:val="000000"/>
                <w:sz w:val="26"/>
                <w:szCs w:val="26"/>
                <w:lang w:val="en-US"/>
              </w:rPr>
              <w:t>RTCP</w:t>
            </w:r>
          </w:p>
        </w:tc>
        <w:tc>
          <w:tcPr>
            <w:tcW w:w="546" w:type="dxa"/>
            <w:tcBorders>
              <w:top w:val="nil"/>
              <w:left w:val="nil"/>
              <w:bottom w:val="nil"/>
              <w:right w:val="nil"/>
            </w:tcBorders>
            <w:shd w:val="clear" w:color="auto" w:fill="auto"/>
            <w:vAlign w:val="center"/>
            <w:hideMark/>
          </w:tcPr>
          <w:p w14:paraId="4ECDADE1"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43945FF0" w14:textId="77777777" w:rsidR="00C52A47" w:rsidRPr="00633A17" w:rsidRDefault="00C52A47" w:rsidP="00C52A47">
            <w:pPr>
              <w:rPr>
                <w:color w:val="000000"/>
                <w:sz w:val="26"/>
                <w:szCs w:val="26"/>
              </w:rPr>
            </w:pPr>
            <w:r w:rsidRPr="00633A17">
              <w:rPr>
                <w:color w:val="000000"/>
                <w:sz w:val="26"/>
                <w:szCs w:val="26"/>
                <w:lang w:val="en-US"/>
              </w:rPr>
              <w:t>Real</w:t>
            </w:r>
            <w:r w:rsidRPr="00633A17">
              <w:rPr>
                <w:color w:val="000000"/>
                <w:sz w:val="26"/>
                <w:szCs w:val="26"/>
              </w:rPr>
              <w:t>-</w:t>
            </w:r>
            <w:r w:rsidRPr="00633A17">
              <w:rPr>
                <w:color w:val="000000"/>
                <w:sz w:val="26"/>
                <w:szCs w:val="26"/>
                <w:lang w:val="en-US"/>
              </w:rPr>
              <w:t>Time</w:t>
            </w:r>
            <w:r w:rsidRPr="00633A17">
              <w:rPr>
                <w:color w:val="000000"/>
                <w:sz w:val="26"/>
                <w:szCs w:val="26"/>
              </w:rPr>
              <w:t xml:space="preserve"> </w:t>
            </w:r>
            <w:r w:rsidRPr="00633A17">
              <w:rPr>
                <w:color w:val="000000"/>
                <w:sz w:val="26"/>
                <w:szCs w:val="26"/>
                <w:lang w:val="en-US"/>
              </w:rPr>
              <w:t>Transport</w:t>
            </w:r>
            <w:r w:rsidRPr="00633A17">
              <w:rPr>
                <w:color w:val="000000"/>
                <w:sz w:val="26"/>
                <w:szCs w:val="26"/>
              </w:rPr>
              <w:t xml:space="preserve"> </w:t>
            </w:r>
            <w:r w:rsidRPr="00633A17">
              <w:rPr>
                <w:color w:val="000000"/>
                <w:sz w:val="26"/>
                <w:szCs w:val="26"/>
                <w:lang w:val="en-US"/>
              </w:rPr>
              <w:t>Control</w:t>
            </w:r>
            <w:r w:rsidRPr="00633A17">
              <w:rPr>
                <w:color w:val="000000"/>
                <w:sz w:val="26"/>
                <w:szCs w:val="26"/>
              </w:rPr>
              <w:t xml:space="preserve"> </w:t>
            </w:r>
            <w:r w:rsidRPr="00633A17">
              <w:rPr>
                <w:color w:val="000000"/>
                <w:sz w:val="26"/>
                <w:szCs w:val="26"/>
                <w:lang w:val="en-US"/>
              </w:rPr>
              <w:t>Protocol</w:t>
            </w:r>
            <w:r w:rsidRPr="00633A17">
              <w:rPr>
                <w:color w:val="000000"/>
                <w:sz w:val="26"/>
                <w:szCs w:val="26"/>
              </w:rPr>
              <w:t xml:space="preserve"> (протокол управления передачей в реальном времени)</w:t>
            </w:r>
          </w:p>
        </w:tc>
      </w:tr>
      <w:tr w:rsidR="00C52A47" w:rsidRPr="00633A17" w14:paraId="47E6334E" w14:textId="77777777" w:rsidTr="00C52A47">
        <w:trPr>
          <w:trHeight w:val="330"/>
        </w:trPr>
        <w:tc>
          <w:tcPr>
            <w:tcW w:w="1581" w:type="dxa"/>
            <w:tcBorders>
              <w:top w:val="nil"/>
              <w:left w:val="nil"/>
              <w:bottom w:val="nil"/>
              <w:right w:val="nil"/>
            </w:tcBorders>
            <w:shd w:val="clear" w:color="auto" w:fill="auto"/>
            <w:vAlign w:val="center"/>
            <w:hideMark/>
          </w:tcPr>
          <w:p w14:paraId="3568C29B" w14:textId="77777777" w:rsidR="00C52A47" w:rsidRPr="00633A17" w:rsidRDefault="00C52A47" w:rsidP="00C52A47">
            <w:pPr>
              <w:jc w:val="both"/>
              <w:rPr>
                <w:b/>
                <w:bCs/>
                <w:color w:val="000000"/>
                <w:sz w:val="26"/>
                <w:szCs w:val="26"/>
              </w:rPr>
            </w:pPr>
            <w:r w:rsidRPr="00633A17">
              <w:rPr>
                <w:b/>
                <w:bCs/>
                <w:color w:val="000000"/>
                <w:sz w:val="26"/>
                <w:szCs w:val="26"/>
                <w:lang w:val="en-US"/>
              </w:rPr>
              <w:t>SDP</w:t>
            </w:r>
          </w:p>
        </w:tc>
        <w:tc>
          <w:tcPr>
            <w:tcW w:w="546" w:type="dxa"/>
            <w:tcBorders>
              <w:top w:val="nil"/>
              <w:left w:val="nil"/>
              <w:bottom w:val="nil"/>
              <w:right w:val="nil"/>
            </w:tcBorders>
            <w:shd w:val="clear" w:color="auto" w:fill="auto"/>
            <w:vAlign w:val="center"/>
            <w:hideMark/>
          </w:tcPr>
          <w:p w14:paraId="0EFE73B4" w14:textId="77777777" w:rsidR="00C52A47" w:rsidRPr="00633A17" w:rsidRDefault="00C52A47" w:rsidP="00C52A47">
            <w:pPr>
              <w:jc w:val="center"/>
              <w:rPr>
                <w:color w:val="000000"/>
                <w:sz w:val="26"/>
                <w:szCs w:val="26"/>
              </w:rPr>
            </w:pPr>
            <w:r w:rsidRPr="00633A17">
              <w:rPr>
                <w:color w:val="000000"/>
                <w:sz w:val="26"/>
                <w:szCs w:val="26"/>
              </w:rPr>
              <w:t>-</w:t>
            </w:r>
          </w:p>
        </w:tc>
        <w:tc>
          <w:tcPr>
            <w:tcW w:w="7371" w:type="dxa"/>
            <w:tcBorders>
              <w:top w:val="nil"/>
              <w:left w:val="nil"/>
              <w:bottom w:val="nil"/>
              <w:right w:val="nil"/>
            </w:tcBorders>
            <w:shd w:val="clear" w:color="auto" w:fill="auto"/>
            <w:vAlign w:val="center"/>
            <w:hideMark/>
          </w:tcPr>
          <w:p w14:paraId="52A96721" w14:textId="77777777" w:rsidR="00C52A47" w:rsidRPr="00633A17" w:rsidRDefault="00C52A47" w:rsidP="00C52A47">
            <w:pPr>
              <w:rPr>
                <w:color w:val="000000"/>
                <w:sz w:val="26"/>
                <w:szCs w:val="26"/>
              </w:rPr>
            </w:pPr>
            <w:r w:rsidRPr="00633A17">
              <w:rPr>
                <w:color w:val="000000"/>
                <w:sz w:val="26"/>
                <w:szCs w:val="26"/>
                <w:lang w:val="en-US"/>
              </w:rPr>
              <w:t>Session</w:t>
            </w:r>
            <w:r w:rsidRPr="00633A17">
              <w:rPr>
                <w:color w:val="000000"/>
                <w:sz w:val="26"/>
                <w:szCs w:val="26"/>
              </w:rPr>
              <w:t xml:space="preserve"> </w:t>
            </w:r>
            <w:r w:rsidRPr="00633A17">
              <w:rPr>
                <w:color w:val="000000"/>
                <w:sz w:val="26"/>
                <w:szCs w:val="26"/>
                <w:lang w:val="en-US"/>
              </w:rPr>
              <w:t>Description</w:t>
            </w:r>
            <w:r w:rsidRPr="00633A17">
              <w:rPr>
                <w:color w:val="000000"/>
                <w:sz w:val="26"/>
                <w:szCs w:val="26"/>
              </w:rPr>
              <w:t xml:space="preserve"> </w:t>
            </w:r>
            <w:r w:rsidRPr="00633A17">
              <w:rPr>
                <w:color w:val="000000"/>
                <w:sz w:val="26"/>
                <w:szCs w:val="26"/>
                <w:lang w:val="en-US"/>
              </w:rPr>
              <w:t>Protocol</w:t>
            </w:r>
            <w:r w:rsidRPr="00633A17">
              <w:rPr>
                <w:color w:val="000000"/>
                <w:sz w:val="26"/>
                <w:szCs w:val="26"/>
              </w:rPr>
              <w:t xml:space="preserve"> (протокол описания сессии данных)</w:t>
            </w:r>
          </w:p>
        </w:tc>
      </w:tr>
      <w:tr w:rsidR="00C52A47" w:rsidRPr="00633A17" w14:paraId="604ED36E" w14:textId="77777777" w:rsidTr="00C52A47">
        <w:trPr>
          <w:trHeight w:val="660"/>
        </w:trPr>
        <w:tc>
          <w:tcPr>
            <w:tcW w:w="1581" w:type="dxa"/>
            <w:tcBorders>
              <w:top w:val="nil"/>
              <w:left w:val="nil"/>
              <w:bottom w:val="nil"/>
              <w:right w:val="nil"/>
            </w:tcBorders>
            <w:shd w:val="clear" w:color="auto" w:fill="auto"/>
            <w:vAlign w:val="center"/>
            <w:hideMark/>
          </w:tcPr>
          <w:p w14:paraId="654B1AC4" w14:textId="77777777" w:rsidR="00C52A47" w:rsidRPr="00633A17" w:rsidRDefault="00C52A47" w:rsidP="00C52A47">
            <w:pPr>
              <w:jc w:val="both"/>
              <w:rPr>
                <w:b/>
                <w:bCs/>
                <w:color w:val="000000"/>
                <w:sz w:val="26"/>
                <w:szCs w:val="26"/>
              </w:rPr>
            </w:pPr>
            <w:r w:rsidRPr="00633A17">
              <w:rPr>
                <w:b/>
                <w:bCs/>
                <w:color w:val="000000"/>
                <w:sz w:val="26"/>
                <w:szCs w:val="26"/>
                <w:lang w:val="en-US"/>
              </w:rPr>
              <w:t>SFP</w:t>
            </w:r>
          </w:p>
        </w:tc>
        <w:tc>
          <w:tcPr>
            <w:tcW w:w="546" w:type="dxa"/>
            <w:tcBorders>
              <w:top w:val="nil"/>
              <w:left w:val="nil"/>
              <w:bottom w:val="nil"/>
              <w:right w:val="nil"/>
            </w:tcBorders>
            <w:shd w:val="clear" w:color="auto" w:fill="auto"/>
            <w:vAlign w:val="center"/>
            <w:hideMark/>
          </w:tcPr>
          <w:p w14:paraId="0D4EAC78"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1E3B3437" w14:textId="77777777" w:rsidR="00C52A47" w:rsidRPr="00633A17" w:rsidRDefault="00C52A47" w:rsidP="00C52A47">
            <w:pPr>
              <w:rPr>
                <w:color w:val="000000"/>
                <w:sz w:val="26"/>
                <w:szCs w:val="26"/>
              </w:rPr>
            </w:pPr>
            <w:r w:rsidRPr="00633A17">
              <w:rPr>
                <w:color w:val="000000"/>
                <w:sz w:val="26"/>
                <w:szCs w:val="26"/>
                <w:lang w:val="en-US"/>
              </w:rPr>
              <w:t>Small</w:t>
            </w:r>
            <w:r w:rsidRPr="00633A17">
              <w:rPr>
                <w:color w:val="000000"/>
                <w:sz w:val="26"/>
                <w:szCs w:val="26"/>
              </w:rPr>
              <w:t xml:space="preserve"> </w:t>
            </w:r>
            <w:r w:rsidRPr="00633A17">
              <w:rPr>
                <w:color w:val="000000"/>
                <w:sz w:val="26"/>
                <w:szCs w:val="26"/>
                <w:lang w:val="en-US"/>
              </w:rPr>
              <w:t>Form</w:t>
            </w:r>
            <w:r w:rsidRPr="00633A17">
              <w:rPr>
                <w:color w:val="000000"/>
                <w:sz w:val="26"/>
                <w:szCs w:val="26"/>
              </w:rPr>
              <w:t>-</w:t>
            </w:r>
            <w:r w:rsidRPr="00633A17">
              <w:rPr>
                <w:color w:val="000000"/>
                <w:sz w:val="26"/>
                <w:szCs w:val="26"/>
                <w:lang w:val="en-US"/>
              </w:rPr>
              <w:t>factor</w:t>
            </w:r>
            <w:r w:rsidRPr="00633A17">
              <w:rPr>
                <w:color w:val="000000"/>
                <w:sz w:val="26"/>
                <w:szCs w:val="26"/>
              </w:rPr>
              <w:t xml:space="preserve"> </w:t>
            </w:r>
            <w:r w:rsidRPr="00633A17">
              <w:rPr>
                <w:color w:val="000000"/>
                <w:sz w:val="26"/>
                <w:szCs w:val="26"/>
                <w:lang w:val="en-US"/>
              </w:rPr>
              <w:t>Pluggable</w:t>
            </w:r>
            <w:r w:rsidRPr="00633A17">
              <w:rPr>
                <w:color w:val="000000"/>
                <w:sz w:val="26"/>
                <w:szCs w:val="26"/>
              </w:rPr>
              <w:t xml:space="preserve"> (стандарт модульных компактных приемопередатчиков или трансиверов)</w:t>
            </w:r>
          </w:p>
        </w:tc>
      </w:tr>
      <w:tr w:rsidR="00C52A47" w:rsidRPr="00633A17" w14:paraId="26BBEF42" w14:textId="77777777" w:rsidTr="00C52A47">
        <w:trPr>
          <w:trHeight w:val="330"/>
        </w:trPr>
        <w:tc>
          <w:tcPr>
            <w:tcW w:w="1581" w:type="dxa"/>
            <w:tcBorders>
              <w:top w:val="nil"/>
              <w:left w:val="nil"/>
              <w:bottom w:val="nil"/>
              <w:right w:val="nil"/>
            </w:tcBorders>
            <w:shd w:val="clear" w:color="auto" w:fill="auto"/>
            <w:vAlign w:val="center"/>
            <w:hideMark/>
          </w:tcPr>
          <w:p w14:paraId="4B121EAB" w14:textId="77777777" w:rsidR="00C52A47" w:rsidRPr="00633A17" w:rsidRDefault="00C52A47" w:rsidP="00C52A47">
            <w:pPr>
              <w:jc w:val="both"/>
              <w:rPr>
                <w:b/>
                <w:bCs/>
                <w:color w:val="000000"/>
                <w:sz w:val="26"/>
                <w:szCs w:val="26"/>
              </w:rPr>
            </w:pPr>
            <w:r w:rsidRPr="00633A17">
              <w:rPr>
                <w:b/>
                <w:bCs/>
                <w:color w:val="000000"/>
                <w:sz w:val="26"/>
                <w:szCs w:val="26"/>
                <w:lang w:val="en-US"/>
              </w:rPr>
              <w:t>SIP</w:t>
            </w:r>
          </w:p>
        </w:tc>
        <w:tc>
          <w:tcPr>
            <w:tcW w:w="546" w:type="dxa"/>
            <w:tcBorders>
              <w:top w:val="nil"/>
              <w:left w:val="nil"/>
              <w:bottom w:val="nil"/>
              <w:right w:val="nil"/>
            </w:tcBorders>
            <w:shd w:val="clear" w:color="auto" w:fill="auto"/>
            <w:vAlign w:val="center"/>
            <w:hideMark/>
          </w:tcPr>
          <w:p w14:paraId="112F5BB1"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60DD5969" w14:textId="77777777" w:rsidR="00C52A47" w:rsidRPr="00633A17" w:rsidRDefault="00C52A47" w:rsidP="00C52A47">
            <w:pPr>
              <w:rPr>
                <w:color w:val="000000"/>
                <w:sz w:val="26"/>
                <w:szCs w:val="26"/>
              </w:rPr>
            </w:pPr>
            <w:r w:rsidRPr="00633A17">
              <w:rPr>
                <w:color w:val="000000"/>
                <w:sz w:val="26"/>
                <w:szCs w:val="26"/>
                <w:lang w:val="en-US"/>
              </w:rPr>
              <w:t>Session Initiation Protocol (</w:t>
            </w:r>
            <w:proofErr w:type="spellStart"/>
            <w:r w:rsidRPr="00633A17">
              <w:rPr>
                <w:color w:val="000000"/>
                <w:sz w:val="26"/>
                <w:szCs w:val="26"/>
                <w:lang w:val="en-US"/>
              </w:rPr>
              <w:t>протокол</w:t>
            </w:r>
            <w:proofErr w:type="spellEnd"/>
            <w:r w:rsidRPr="00633A17">
              <w:rPr>
                <w:color w:val="000000"/>
                <w:sz w:val="26"/>
                <w:szCs w:val="26"/>
                <w:lang w:val="en-US"/>
              </w:rPr>
              <w:t xml:space="preserve"> </w:t>
            </w:r>
            <w:proofErr w:type="spellStart"/>
            <w:r w:rsidRPr="00633A17">
              <w:rPr>
                <w:color w:val="000000"/>
                <w:sz w:val="26"/>
                <w:szCs w:val="26"/>
                <w:lang w:val="en-US"/>
              </w:rPr>
              <w:t>установления</w:t>
            </w:r>
            <w:proofErr w:type="spellEnd"/>
            <w:r w:rsidRPr="00633A17">
              <w:rPr>
                <w:color w:val="000000"/>
                <w:sz w:val="26"/>
                <w:szCs w:val="26"/>
                <w:lang w:val="en-US"/>
              </w:rPr>
              <w:t xml:space="preserve"> </w:t>
            </w:r>
            <w:proofErr w:type="spellStart"/>
            <w:r w:rsidRPr="00633A17">
              <w:rPr>
                <w:color w:val="000000"/>
                <w:sz w:val="26"/>
                <w:szCs w:val="26"/>
                <w:lang w:val="en-US"/>
              </w:rPr>
              <w:t>сессий</w:t>
            </w:r>
            <w:proofErr w:type="spellEnd"/>
            <w:r w:rsidRPr="00633A17">
              <w:rPr>
                <w:color w:val="000000"/>
                <w:sz w:val="26"/>
                <w:szCs w:val="26"/>
                <w:lang w:val="en-US"/>
              </w:rPr>
              <w:t>)</w:t>
            </w:r>
          </w:p>
        </w:tc>
      </w:tr>
      <w:tr w:rsidR="00C52A47" w:rsidRPr="00633A17" w14:paraId="529A7E77" w14:textId="77777777" w:rsidTr="00C52A47">
        <w:trPr>
          <w:trHeight w:val="330"/>
        </w:trPr>
        <w:tc>
          <w:tcPr>
            <w:tcW w:w="1581" w:type="dxa"/>
            <w:tcBorders>
              <w:top w:val="nil"/>
              <w:left w:val="nil"/>
              <w:bottom w:val="nil"/>
              <w:right w:val="nil"/>
            </w:tcBorders>
            <w:shd w:val="clear" w:color="auto" w:fill="auto"/>
            <w:vAlign w:val="center"/>
            <w:hideMark/>
          </w:tcPr>
          <w:p w14:paraId="12D66FDA" w14:textId="77777777" w:rsidR="00C52A47" w:rsidRPr="00633A17" w:rsidRDefault="00C52A47" w:rsidP="00C52A47">
            <w:pPr>
              <w:jc w:val="both"/>
              <w:rPr>
                <w:b/>
                <w:bCs/>
                <w:color w:val="000000"/>
                <w:sz w:val="26"/>
                <w:szCs w:val="26"/>
              </w:rPr>
            </w:pPr>
            <w:r w:rsidRPr="00633A17">
              <w:rPr>
                <w:b/>
                <w:bCs/>
                <w:color w:val="000000"/>
                <w:sz w:val="26"/>
                <w:szCs w:val="26"/>
                <w:lang w:val="en-US"/>
              </w:rPr>
              <w:t>SLA</w:t>
            </w:r>
          </w:p>
        </w:tc>
        <w:tc>
          <w:tcPr>
            <w:tcW w:w="546" w:type="dxa"/>
            <w:tcBorders>
              <w:top w:val="nil"/>
              <w:left w:val="nil"/>
              <w:bottom w:val="nil"/>
              <w:right w:val="nil"/>
            </w:tcBorders>
            <w:shd w:val="clear" w:color="auto" w:fill="auto"/>
            <w:vAlign w:val="center"/>
            <w:hideMark/>
          </w:tcPr>
          <w:p w14:paraId="478DAC80"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211F8E15" w14:textId="77777777" w:rsidR="00C52A47" w:rsidRPr="00633A17" w:rsidRDefault="00C52A47" w:rsidP="00C52A47">
            <w:pPr>
              <w:rPr>
                <w:color w:val="000000"/>
                <w:sz w:val="26"/>
                <w:szCs w:val="26"/>
              </w:rPr>
            </w:pPr>
            <w:r w:rsidRPr="00633A17">
              <w:rPr>
                <w:color w:val="000000"/>
                <w:sz w:val="26"/>
                <w:szCs w:val="26"/>
                <w:lang w:val="en-US"/>
              </w:rPr>
              <w:t>Service</w:t>
            </w:r>
            <w:r w:rsidRPr="00633A17">
              <w:rPr>
                <w:color w:val="000000"/>
                <w:sz w:val="26"/>
                <w:szCs w:val="26"/>
              </w:rPr>
              <w:t xml:space="preserve"> </w:t>
            </w:r>
            <w:r w:rsidRPr="00633A17">
              <w:rPr>
                <w:color w:val="000000"/>
                <w:sz w:val="26"/>
                <w:szCs w:val="26"/>
                <w:lang w:val="en-US"/>
              </w:rPr>
              <w:t>Level</w:t>
            </w:r>
            <w:r w:rsidRPr="00633A17">
              <w:rPr>
                <w:color w:val="000000"/>
                <w:sz w:val="26"/>
                <w:szCs w:val="26"/>
              </w:rPr>
              <w:t xml:space="preserve"> </w:t>
            </w:r>
            <w:r w:rsidRPr="00633A17">
              <w:rPr>
                <w:color w:val="000000"/>
                <w:sz w:val="26"/>
                <w:szCs w:val="26"/>
                <w:lang w:val="en-US"/>
              </w:rPr>
              <w:t>Agreement</w:t>
            </w:r>
            <w:r w:rsidRPr="00633A17">
              <w:rPr>
                <w:color w:val="000000"/>
                <w:sz w:val="26"/>
                <w:szCs w:val="26"/>
              </w:rPr>
              <w:t xml:space="preserve"> (соглашение о качестве обслуживания)</w:t>
            </w:r>
          </w:p>
        </w:tc>
      </w:tr>
      <w:tr w:rsidR="00C52A47" w:rsidRPr="00F92082" w14:paraId="7AC95775" w14:textId="77777777" w:rsidTr="00C52A47">
        <w:trPr>
          <w:trHeight w:val="330"/>
        </w:trPr>
        <w:tc>
          <w:tcPr>
            <w:tcW w:w="1581" w:type="dxa"/>
            <w:tcBorders>
              <w:top w:val="nil"/>
              <w:left w:val="nil"/>
              <w:bottom w:val="nil"/>
              <w:right w:val="nil"/>
            </w:tcBorders>
            <w:shd w:val="clear" w:color="auto" w:fill="auto"/>
            <w:vAlign w:val="center"/>
            <w:hideMark/>
          </w:tcPr>
          <w:p w14:paraId="0BF275F9" w14:textId="77777777" w:rsidR="00C52A47" w:rsidRPr="00633A17" w:rsidRDefault="00C52A47" w:rsidP="00C52A47">
            <w:pPr>
              <w:jc w:val="both"/>
              <w:rPr>
                <w:b/>
                <w:bCs/>
                <w:color w:val="000000"/>
                <w:sz w:val="26"/>
                <w:szCs w:val="26"/>
              </w:rPr>
            </w:pPr>
            <w:proofErr w:type="spellStart"/>
            <w:r w:rsidRPr="00633A17">
              <w:rPr>
                <w:b/>
                <w:bCs/>
                <w:color w:val="000000"/>
                <w:sz w:val="26"/>
                <w:szCs w:val="26"/>
                <w:lang w:val="en-US"/>
              </w:rPr>
              <w:t>ToS</w:t>
            </w:r>
            <w:proofErr w:type="spellEnd"/>
          </w:p>
        </w:tc>
        <w:tc>
          <w:tcPr>
            <w:tcW w:w="546" w:type="dxa"/>
            <w:tcBorders>
              <w:top w:val="nil"/>
              <w:left w:val="nil"/>
              <w:bottom w:val="nil"/>
              <w:right w:val="nil"/>
            </w:tcBorders>
            <w:shd w:val="clear" w:color="auto" w:fill="auto"/>
            <w:vAlign w:val="center"/>
            <w:hideMark/>
          </w:tcPr>
          <w:p w14:paraId="6FA483A8"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155BB8B3" w14:textId="77777777" w:rsidR="00C52A47" w:rsidRPr="00633A17" w:rsidRDefault="00C52A47" w:rsidP="00C52A47">
            <w:pPr>
              <w:rPr>
                <w:color w:val="000000"/>
                <w:sz w:val="26"/>
                <w:szCs w:val="26"/>
                <w:lang w:val="en-US"/>
              </w:rPr>
            </w:pPr>
            <w:r w:rsidRPr="00633A17">
              <w:rPr>
                <w:color w:val="000000"/>
                <w:sz w:val="26"/>
                <w:szCs w:val="26"/>
                <w:lang w:val="en-US"/>
              </w:rPr>
              <w:t>Type of Service (</w:t>
            </w:r>
            <w:proofErr w:type="spellStart"/>
            <w:r w:rsidRPr="00633A17">
              <w:rPr>
                <w:color w:val="000000"/>
                <w:sz w:val="26"/>
                <w:szCs w:val="26"/>
                <w:lang w:val="en-US"/>
              </w:rPr>
              <w:t>тип</w:t>
            </w:r>
            <w:proofErr w:type="spellEnd"/>
            <w:r w:rsidRPr="00633A17">
              <w:rPr>
                <w:color w:val="000000"/>
                <w:sz w:val="26"/>
                <w:szCs w:val="26"/>
                <w:lang w:val="en-US"/>
              </w:rPr>
              <w:t xml:space="preserve"> </w:t>
            </w:r>
            <w:proofErr w:type="spellStart"/>
            <w:r w:rsidRPr="00633A17">
              <w:rPr>
                <w:color w:val="000000"/>
                <w:sz w:val="26"/>
                <w:szCs w:val="26"/>
                <w:lang w:val="en-US"/>
              </w:rPr>
              <w:t>обслуживания</w:t>
            </w:r>
            <w:proofErr w:type="spellEnd"/>
            <w:r w:rsidRPr="00633A17">
              <w:rPr>
                <w:color w:val="000000"/>
                <w:sz w:val="26"/>
                <w:szCs w:val="26"/>
                <w:lang w:val="en-US"/>
              </w:rPr>
              <w:t>)</w:t>
            </w:r>
          </w:p>
        </w:tc>
      </w:tr>
      <w:tr w:rsidR="00C52A47" w:rsidRPr="00633A17" w14:paraId="1D51487B" w14:textId="77777777" w:rsidTr="00C52A47">
        <w:trPr>
          <w:trHeight w:val="330"/>
        </w:trPr>
        <w:tc>
          <w:tcPr>
            <w:tcW w:w="1581" w:type="dxa"/>
            <w:tcBorders>
              <w:top w:val="nil"/>
              <w:left w:val="nil"/>
              <w:bottom w:val="nil"/>
              <w:right w:val="nil"/>
            </w:tcBorders>
            <w:shd w:val="clear" w:color="auto" w:fill="auto"/>
            <w:vAlign w:val="center"/>
            <w:hideMark/>
          </w:tcPr>
          <w:p w14:paraId="192D18B2" w14:textId="77777777" w:rsidR="00C52A47" w:rsidRPr="00633A17" w:rsidRDefault="00C52A47" w:rsidP="00C52A47">
            <w:pPr>
              <w:jc w:val="both"/>
              <w:rPr>
                <w:b/>
                <w:bCs/>
                <w:color w:val="000000"/>
                <w:sz w:val="26"/>
                <w:szCs w:val="26"/>
              </w:rPr>
            </w:pPr>
            <w:r w:rsidRPr="00633A17">
              <w:rPr>
                <w:b/>
                <w:bCs/>
                <w:color w:val="000000"/>
                <w:sz w:val="26"/>
                <w:szCs w:val="26"/>
                <w:lang w:val="en-US"/>
              </w:rPr>
              <w:t>VAD</w:t>
            </w:r>
          </w:p>
        </w:tc>
        <w:tc>
          <w:tcPr>
            <w:tcW w:w="546" w:type="dxa"/>
            <w:tcBorders>
              <w:top w:val="nil"/>
              <w:left w:val="nil"/>
              <w:bottom w:val="nil"/>
              <w:right w:val="nil"/>
            </w:tcBorders>
            <w:shd w:val="clear" w:color="auto" w:fill="auto"/>
            <w:vAlign w:val="center"/>
            <w:hideMark/>
          </w:tcPr>
          <w:p w14:paraId="72191B6F" w14:textId="77777777" w:rsidR="00C52A47" w:rsidRPr="00633A17" w:rsidRDefault="00C52A47" w:rsidP="00C52A47">
            <w:pPr>
              <w:jc w:val="center"/>
              <w:rPr>
                <w:color w:val="000000"/>
                <w:sz w:val="26"/>
                <w:szCs w:val="26"/>
              </w:rPr>
            </w:pPr>
            <w:r w:rsidRPr="00633A17">
              <w:rPr>
                <w:color w:val="000000"/>
                <w:sz w:val="26"/>
                <w:szCs w:val="26"/>
                <w:lang w:val="en-US"/>
              </w:rPr>
              <w:t>-</w:t>
            </w:r>
          </w:p>
        </w:tc>
        <w:tc>
          <w:tcPr>
            <w:tcW w:w="7371" w:type="dxa"/>
            <w:tcBorders>
              <w:top w:val="nil"/>
              <w:left w:val="nil"/>
              <w:bottom w:val="nil"/>
              <w:right w:val="nil"/>
            </w:tcBorders>
            <w:shd w:val="clear" w:color="auto" w:fill="auto"/>
            <w:vAlign w:val="center"/>
            <w:hideMark/>
          </w:tcPr>
          <w:p w14:paraId="483E690F" w14:textId="77777777" w:rsidR="00C52A47" w:rsidRPr="00633A17" w:rsidRDefault="00C52A47" w:rsidP="00C52A47">
            <w:pPr>
              <w:rPr>
                <w:color w:val="000000"/>
                <w:sz w:val="26"/>
                <w:szCs w:val="26"/>
              </w:rPr>
            </w:pPr>
            <w:r w:rsidRPr="00633A17">
              <w:rPr>
                <w:color w:val="000000"/>
                <w:sz w:val="26"/>
                <w:szCs w:val="26"/>
                <w:lang w:val="en-US"/>
              </w:rPr>
              <w:t>Voice</w:t>
            </w:r>
            <w:r w:rsidRPr="00633A17">
              <w:rPr>
                <w:color w:val="000000"/>
                <w:sz w:val="26"/>
                <w:szCs w:val="26"/>
              </w:rPr>
              <w:t xml:space="preserve"> </w:t>
            </w:r>
            <w:r w:rsidRPr="00633A17">
              <w:rPr>
                <w:color w:val="000000"/>
                <w:sz w:val="26"/>
                <w:szCs w:val="26"/>
                <w:lang w:val="en-US"/>
              </w:rPr>
              <w:t>Activity</w:t>
            </w:r>
            <w:r w:rsidRPr="00633A17">
              <w:rPr>
                <w:color w:val="000000"/>
                <w:sz w:val="26"/>
                <w:szCs w:val="26"/>
              </w:rPr>
              <w:t xml:space="preserve"> </w:t>
            </w:r>
            <w:r w:rsidRPr="00633A17">
              <w:rPr>
                <w:color w:val="000000"/>
                <w:sz w:val="26"/>
                <w:szCs w:val="26"/>
                <w:lang w:val="en-US"/>
              </w:rPr>
              <w:t>Detection</w:t>
            </w:r>
            <w:r w:rsidRPr="00633A17">
              <w:rPr>
                <w:color w:val="000000"/>
                <w:sz w:val="26"/>
                <w:szCs w:val="26"/>
              </w:rPr>
              <w:t xml:space="preserve"> (обнаружения голосовой активности)</w:t>
            </w:r>
          </w:p>
        </w:tc>
      </w:tr>
      <w:tr w:rsidR="00C52A47" w:rsidRPr="00633A17" w14:paraId="236A594C" w14:textId="77777777" w:rsidTr="00C52A47">
        <w:trPr>
          <w:trHeight w:val="330"/>
        </w:trPr>
        <w:tc>
          <w:tcPr>
            <w:tcW w:w="1581" w:type="dxa"/>
            <w:tcBorders>
              <w:top w:val="nil"/>
              <w:left w:val="nil"/>
              <w:bottom w:val="nil"/>
              <w:right w:val="nil"/>
            </w:tcBorders>
            <w:shd w:val="clear" w:color="auto" w:fill="auto"/>
            <w:vAlign w:val="center"/>
            <w:hideMark/>
          </w:tcPr>
          <w:p w14:paraId="52565CF7" w14:textId="77777777" w:rsidR="00C52A47" w:rsidRPr="00633A17" w:rsidRDefault="00C52A47" w:rsidP="00C52A47">
            <w:pPr>
              <w:jc w:val="both"/>
              <w:rPr>
                <w:b/>
                <w:bCs/>
                <w:color w:val="000000"/>
                <w:sz w:val="26"/>
                <w:szCs w:val="26"/>
              </w:rPr>
            </w:pPr>
            <w:r w:rsidRPr="00633A17">
              <w:rPr>
                <w:b/>
                <w:bCs/>
                <w:color w:val="000000"/>
                <w:sz w:val="26"/>
                <w:szCs w:val="26"/>
                <w:lang w:val="en-US"/>
              </w:rPr>
              <w:t>VLAN</w:t>
            </w:r>
          </w:p>
        </w:tc>
        <w:tc>
          <w:tcPr>
            <w:tcW w:w="546" w:type="dxa"/>
            <w:tcBorders>
              <w:top w:val="nil"/>
              <w:left w:val="nil"/>
              <w:bottom w:val="nil"/>
              <w:right w:val="nil"/>
            </w:tcBorders>
            <w:shd w:val="clear" w:color="auto" w:fill="auto"/>
            <w:vAlign w:val="center"/>
            <w:hideMark/>
          </w:tcPr>
          <w:p w14:paraId="5639581B" w14:textId="77777777" w:rsidR="00C52A47" w:rsidRPr="00633A17" w:rsidRDefault="00C52A47" w:rsidP="00C52A47">
            <w:pPr>
              <w:jc w:val="center"/>
              <w:rPr>
                <w:color w:val="000000"/>
                <w:sz w:val="26"/>
                <w:szCs w:val="26"/>
              </w:rPr>
            </w:pPr>
            <w:r w:rsidRPr="00633A17">
              <w:rPr>
                <w:color w:val="000000"/>
                <w:sz w:val="26"/>
                <w:szCs w:val="26"/>
              </w:rPr>
              <w:t>-</w:t>
            </w:r>
          </w:p>
        </w:tc>
        <w:tc>
          <w:tcPr>
            <w:tcW w:w="7371" w:type="dxa"/>
            <w:tcBorders>
              <w:top w:val="nil"/>
              <w:left w:val="nil"/>
              <w:bottom w:val="nil"/>
              <w:right w:val="nil"/>
            </w:tcBorders>
            <w:shd w:val="clear" w:color="auto" w:fill="auto"/>
            <w:vAlign w:val="center"/>
            <w:hideMark/>
          </w:tcPr>
          <w:p w14:paraId="70F5DE9E" w14:textId="77777777" w:rsidR="00C52A47" w:rsidRPr="00633A17" w:rsidRDefault="00C52A47" w:rsidP="00C52A47">
            <w:pPr>
              <w:rPr>
                <w:color w:val="000000"/>
                <w:sz w:val="26"/>
                <w:szCs w:val="26"/>
              </w:rPr>
            </w:pPr>
            <w:r w:rsidRPr="00633A17">
              <w:rPr>
                <w:color w:val="000000"/>
                <w:sz w:val="26"/>
                <w:szCs w:val="26"/>
                <w:lang w:val="en-US"/>
              </w:rPr>
              <w:t>Virtual Local Area Network (</w:t>
            </w:r>
            <w:proofErr w:type="spellStart"/>
            <w:r w:rsidRPr="00633A17">
              <w:rPr>
                <w:color w:val="000000"/>
                <w:sz w:val="26"/>
                <w:szCs w:val="26"/>
                <w:lang w:val="en-US"/>
              </w:rPr>
              <w:t>виртуальная</w:t>
            </w:r>
            <w:proofErr w:type="spellEnd"/>
            <w:r w:rsidRPr="00633A17">
              <w:rPr>
                <w:color w:val="000000"/>
                <w:sz w:val="26"/>
                <w:szCs w:val="26"/>
                <w:lang w:val="en-US"/>
              </w:rPr>
              <w:t xml:space="preserve"> </w:t>
            </w:r>
            <w:proofErr w:type="spellStart"/>
            <w:r w:rsidRPr="00633A17">
              <w:rPr>
                <w:color w:val="000000"/>
                <w:sz w:val="26"/>
                <w:szCs w:val="26"/>
                <w:lang w:val="en-US"/>
              </w:rPr>
              <w:t>локальная</w:t>
            </w:r>
            <w:proofErr w:type="spellEnd"/>
            <w:r w:rsidRPr="00633A17">
              <w:rPr>
                <w:color w:val="000000"/>
                <w:sz w:val="26"/>
                <w:szCs w:val="26"/>
                <w:lang w:val="en-US"/>
              </w:rPr>
              <w:t xml:space="preserve"> </w:t>
            </w:r>
            <w:proofErr w:type="spellStart"/>
            <w:r w:rsidRPr="00633A17">
              <w:rPr>
                <w:color w:val="000000"/>
                <w:sz w:val="26"/>
                <w:szCs w:val="26"/>
                <w:lang w:val="en-US"/>
              </w:rPr>
              <w:t>сеть</w:t>
            </w:r>
            <w:proofErr w:type="spellEnd"/>
            <w:r w:rsidRPr="00633A17">
              <w:rPr>
                <w:color w:val="000000"/>
                <w:sz w:val="26"/>
                <w:szCs w:val="26"/>
                <w:lang w:val="en-US"/>
              </w:rPr>
              <w:t>)</w:t>
            </w:r>
          </w:p>
        </w:tc>
      </w:tr>
      <w:tr w:rsidR="00C52A47" w:rsidRPr="00633A17" w14:paraId="7D11C5AB" w14:textId="77777777" w:rsidTr="00C52A47">
        <w:trPr>
          <w:trHeight w:val="330"/>
        </w:trPr>
        <w:tc>
          <w:tcPr>
            <w:tcW w:w="1581" w:type="dxa"/>
            <w:tcBorders>
              <w:top w:val="nil"/>
              <w:left w:val="nil"/>
              <w:bottom w:val="nil"/>
              <w:right w:val="nil"/>
            </w:tcBorders>
            <w:shd w:val="clear" w:color="auto" w:fill="auto"/>
            <w:vAlign w:val="center"/>
            <w:hideMark/>
          </w:tcPr>
          <w:p w14:paraId="41F082DD" w14:textId="77777777" w:rsidR="00C52A47" w:rsidRPr="00633A17" w:rsidRDefault="00C52A47" w:rsidP="00C52A47">
            <w:pPr>
              <w:jc w:val="both"/>
              <w:rPr>
                <w:b/>
                <w:bCs/>
                <w:color w:val="000000"/>
                <w:sz w:val="26"/>
                <w:szCs w:val="26"/>
              </w:rPr>
            </w:pPr>
            <w:r w:rsidRPr="00633A17">
              <w:rPr>
                <w:b/>
                <w:bCs/>
                <w:color w:val="000000"/>
                <w:sz w:val="26"/>
                <w:szCs w:val="26"/>
                <w:lang w:val="en-US"/>
              </w:rPr>
              <w:t>VoIP</w:t>
            </w:r>
          </w:p>
        </w:tc>
        <w:tc>
          <w:tcPr>
            <w:tcW w:w="546" w:type="dxa"/>
            <w:tcBorders>
              <w:top w:val="nil"/>
              <w:left w:val="nil"/>
              <w:bottom w:val="nil"/>
              <w:right w:val="nil"/>
            </w:tcBorders>
            <w:shd w:val="clear" w:color="auto" w:fill="auto"/>
            <w:vAlign w:val="center"/>
            <w:hideMark/>
          </w:tcPr>
          <w:p w14:paraId="42D93259" w14:textId="77777777" w:rsidR="00C52A47" w:rsidRPr="00633A17" w:rsidRDefault="00C52A47" w:rsidP="00C52A47">
            <w:pPr>
              <w:jc w:val="center"/>
              <w:rPr>
                <w:color w:val="000000"/>
                <w:sz w:val="26"/>
                <w:szCs w:val="26"/>
              </w:rPr>
            </w:pPr>
            <w:r w:rsidRPr="00633A17">
              <w:rPr>
                <w:color w:val="000000"/>
                <w:sz w:val="26"/>
                <w:szCs w:val="26"/>
              </w:rPr>
              <w:t>-</w:t>
            </w:r>
          </w:p>
        </w:tc>
        <w:tc>
          <w:tcPr>
            <w:tcW w:w="7371" w:type="dxa"/>
            <w:tcBorders>
              <w:top w:val="nil"/>
              <w:left w:val="nil"/>
              <w:bottom w:val="nil"/>
              <w:right w:val="nil"/>
            </w:tcBorders>
            <w:shd w:val="clear" w:color="auto" w:fill="auto"/>
            <w:vAlign w:val="center"/>
            <w:hideMark/>
          </w:tcPr>
          <w:p w14:paraId="216D66E9" w14:textId="77777777" w:rsidR="00C52A47" w:rsidRPr="00633A17" w:rsidRDefault="00C52A47" w:rsidP="00C52A47">
            <w:pPr>
              <w:rPr>
                <w:color w:val="000000"/>
                <w:sz w:val="26"/>
                <w:szCs w:val="26"/>
              </w:rPr>
            </w:pPr>
            <w:r w:rsidRPr="00633A17">
              <w:rPr>
                <w:color w:val="000000"/>
                <w:sz w:val="26"/>
                <w:szCs w:val="26"/>
                <w:lang w:val="en-US"/>
              </w:rPr>
              <w:t>Voice</w:t>
            </w:r>
            <w:r w:rsidRPr="00633A17">
              <w:rPr>
                <w:color w:val="000000"/>
                <w:sz w:val="26"/>
                <w:szCs w:val="26"/>
              </w:rPr>
              <w:t xml:space="preserve"> </w:t>
            </w:r>
            <w:r w:rsidRPr="00633A17">
              <w:rPr>
                <w:color w:val="000000"/>
                <w:sz w:val="26"/>
                <w:szCs w:val="26"/>
                <w:lang w:val="en-US"/>
              </w:rPr>
              <w:t>over</w:t>
            </w:r>
            <w:r w:rsidRPr="00633A17">
              <w:rPr>
                <w:color w:val="000000"/>
                <w:sz w:val="26"/>
                <w:szCs w:val="26"/>
              </w:rPr>
              <w:t xml:space="preserve"> </w:t>
            </w:r>
            <w:r w:rsidRPr="00633A17">
              <w:rPr>
                <w:color w:val="000000"/>
                <w:sz w:val="26"/>
                <w:szCs w:val="26"/>
                <w:lang w:val="en-US"/>
              </w:rPr>
              <w:t>IP</w:t>
            </w:r>
            <w:r w:rsidRPr="00633A17">
              <w:rPr>
                <w:color w:val="000000"/>
                <w:sz w:val="26"/>
                <w:szCs w:val="26"/>
              </w:rPr>
              <w:t xml:space="preserve"> (передача голосовой информации по </w:t>
            </w:r>
            <w:r w:rsidRPr="00633A17">
              <w:rPr>
                <w:color w:val="000000"/>
                <w:sz w:val="26"/>
                <w:szCs w:val="26"/>
                <w:lang w:val="en-US"/>
              </w:rPr>
              <w:t>IP</w:t>
            </w:r>
            <w:r w:rsidRPr="00633A17">
              <w:rPr>
                <w:color w:val="000000"/>
                <w:sz w:val="26"/>
                <w:szCs w:val="26"/>
              </w:rPr>
              <w:t>)</w:t>
            </w:r>
          </w:p>
        </w:tc>
      </w:tr>
      <w:tr w:rsidR="00C52A47" w:rsidRPr="00F92082" w14:paraId="4C348538" w14:textId="77777777" w:rsidTr="00C52A47">
        <w:trPr>
          <w:gridBefore w:val="1"/>
          <w:wBefore w:w="1581" w:type="dxa"/>
          <w:trHeight w:val="330"/>
        </w:trPr>
        <w:tc>
          <w:tcPr>
            <w:tcW w:w="546" w:type="dxa"/>
            <w:tcBorders>
              <w:top w:val="nil"/>
              <w:left w:val="nil"/>
              <w:bottom w:val="nil"/>
              <w:right w:val="nil"/>
            </w:tcBorders>
            <w:shd w:val="clear" w:color="auto" w:fill="auto"/>
            <w:vAlign w:val="center"/>
            <w:hideMark/>
          </w:tcPr>
          <w:p w14:paraId="2DD926D6" w14:textId="77777777" w:rsidR="00C52A47" w:rsidRPr="00633A17" w:rsidRDefault="00C52A47" w:rsidP="00C52A47">
            <w:pPr>
              <w:jc w:val="center"/>
              <w:rPr>
                <w:color w:val="000000"/>
                <w:sz w:val="26"/>
                <w:szCs w:val="26"/>
              </w:rPr>
            </w:pPr>
            <w:r w:rsidRPr="00633A17">
              <w:rPr>
                <w:color w:val="000000"/>
                <w:sz w:val="26"/>
                <w:szCs w:val="26"/>
              </w:rPr>
              <w:t>-</w:t>
            </w:r>
          </w:p>
        </w:tc>
        <w:tc>
          <w:tcPr>
            <w:tcW w:w="7371" w:type="dxa"/>
            <w:tcBorders>
              <w:top w:val="nil"/>
              <w:left w:val="nil"/>
              <w:bottom w:val="nil"/>
              <w:right w:val="nil"/>
            </w:tcBorders>
            <w:shd w:val="clear" w:color="auto" w:fill="auto"/>
            <w:vAlign w:val="center"/>
            <w:hideMark/>
          </w:tcPr>
          <w:p w14:paraId="7EB3A100" w14:textId="77777777" w:rsidR="00C52A47" w:rsidRPr="00633A17" w:rsidRDefault="00C52A47" w:rsidP="00C52A47">
            <w:pPr>
              <w:rPr>
                <w:color w:val="000000"/>
                <w:sz w:val="26"/>
                <w:szCs w:val="26"/>
                <w:lang w:val="en-US"/>
              </w:rPr>
            </w:pPr>
            <w:r w:rsidRPr="00633A17">
              <w:rPr>
                <w:color w:val="000000"/>
                <w:sz w:val="26"/>
                <w:szCs w:val="26"/>
                <w:lang w:val="en-US"/>
              </w:rPr>
              <w:t>Voice over IP Gateway (</w:t>
            </w:r>
            <w:proofErr w:type="spellStart"/>
            <w:r w:rsidRPr="00633A17">
              <w:rPr>
                <w:color w:val="000000"/>
                <w:sz w:val="26"/>
                <w:szCs w:val="26"/>
                <w:lang w:val="en-US"/>
              </w:rPr>
              <w:t>голосовой</w:t>
            </w:r>
            <w:proofErr w:type="spellEnd"/>
            <w:r w:rsidRPr="00633A17">
              <w:rPr>
                <w:color w:val="000000"/>
                <w:sz w:val="26"/>
                <w:szCs w:val="26"/>
                <w:lang w:val="en-US"/>
              </w:rPr>
              <w:t xml:space="preserve"> </w:t>
            </w:r>
            <w:proofErr w:type="spellStart"/>
            <w:r w:rsidRPr="00633A17">
              <w:rPr>
                <w:color w:val="000000"/>
                <w:sz w:val="26"/>
                <w:szCs w:val="26"/>
                <w:lang w:val="en-US"/>
              </w:rPr>
              <w:t>шлюз</w:t>
            </w:r>
            <w:proofErr w:type="spellEnd"/>
            <w:r w:rsidRPr="00633A17">
              <w:rPr>
                <w:color w:val="000000"/>
                <w:sz w:val="26"/>
                <w:szCs w:val="26"/>
                <w:lang w:val="en-US"/>
              </w:rPr>
              <w:t>)</w:t>
            </w:r>
          </w:p>
        </w:tc>
      </w:tr>
      <w:tr w:rsidR="00C52A47" w:rsidRPr="00633A17" w14:paraId="61E1171D" w14:textId="77777777" w:rsidTr="00C52A47">
        <w:trPr>
          <w:trHeight w:val="330"/>
        </w:trPr>
        <w:tc>
          <w:tcPr>
            <w:tcW w:w="1581" w:type="dxa"/>
            <w:tcBorders>
              <w:top w:val="nil"/>
              <w:left w:val="nil"/>
              <w:bottom w:val="nil"/>
              <w:right w:val="nil"/>
            </w:tcBorders>
            <w:shd w:val="clear" w:color="auto" w:fill="auto"/>
            <w:vAlign w:val="center"/>
            <w:hideMark/>
          </w:tcPr>
          <w:p w14:paraId="15E797E1" w14:textId="77777777" w:rsidR="00C52A47" w:rsidRPr="00633A17" w:rsidRDefault="00C52A47" w:rsidP="00C52A47">
            <w:pPr>
              <w:jc w:val="both"/>
              <w:rPr>
                <w:b/>
                <w:bCs/>
                <w:color w:val="000000"/>
                <w:sz w:val="26"/>
                <w:szCs w:val="26"/>
              </w:rPr>
            </w:pPr>
            <w:r w:rsidRPr="00633A17">
              <w:rPr>
                <w:b/>
                <w:bCs/>
                <w:color w:val="000000"/>
                <w:sz w:val="26"/>
                <w:szCs w:val="26"/>
                <w:lang w:val="en-US"/>
              </w:rPr>
              <w:t>WAN</w:t>
            </w:r>
          </w:p>
        </w:tc>
        <w:tc>
          <w:tcPr>
            <w:tcW w:w="546" w:type="dxa"/>
            <w:tcBorders>
              <w:top w:val="nil"/>
              <w:left w:val="nil"/>
              <w:bottom w:val="nil"/>
              <w:right w:val="nil"/>
            </w:tcBorders>
            <w:shd w:val="clear" w:color="auto" w:fill="auto"/>
            <w:vAlign w:val="center"/>
            <w:hideMark/>
          </w:tcPr>
          <w:p w14:paraId="70BA40BE" w14:textId="77777777" w:rsidR="00C52A47" w:rsidRPr="00633A17" w:rsidRDefault="00C52A47" w:rsidP="00C52A47">
            <w:pPr>
              <w:jc w:val="center"/>
              <w:rPr>
                <w:color w:val="000000"/>
                <w:sz w:val="26"/>
                <w:szCs w:val="26"/>
              </w:rPr>
            </w:pPr>
            <w:r w:rsidRPr="00633A17">
              <w:rPr>
                <w:color w:val="000000"/>
                <w:sz w:val="26"/>
                <w:szCs w:val="26"/>
              </w:rPr>
              <w:t>-</w:t>
            </w:r>
          </w:p>
        </w:tc>
        <w:tc>
          <w:tcPr>
            <w:tcW w:w="7371" w:type="dxa"/>
            <w:tcBorders>
              <w:top w:val="nil"/>
              <w:left w:val="nil"/>
              <w:bottom w:val="nil"/>
              <w:right w:val="nil"/>
            </w:tcBorders>
            <w:shd w:val="clear" w:color="auto" w:fill="auto"/>
            <w:vAlign w:val="center"/>
            <w:hideMark/>
          </w:tcPr>
          <w:p w14:paraId="3452A718" w14:textId="77777777" w:rsidR="00C52A47" w:rsidRPr="00633A17" w:rsidRDefault="00C52A47" w:rsidP="00C52A47">
            <w:pPr>
              <w:rPr>
                <w:color w:val="000000"/>
                <w:sz w:val="26"/>
                <w:szCs w:val="26"/>
              </w:rPr>
            </w:pPr>
            <w:r w:rsidRPr="00633A17">
              <w:rPr>
                <w:color w:val="000000"/>
                <w:sz w:val="26"/>
                <w:szCs w:val="26"/>
                <w:lang w:val="en-US"/>
              </w:rPr>
              <w:t>Wide</w:t>
            </w:r>
            <w:r w:rsidRPr="00633A17">
              <w:rPr>
                <w:color w:val="000000"/>
                <w:sz w:val="26"/>
                <w:szCs w:val="26"/>
              </w:rPr>
              <w:t xml:space="preserve"> </w:t>
            </w:r>
            <w:r w:rsidRPr="00633A17">
              <w:rPr>
                <w:color w:val="000000"/>
                <w:sz w:val="26"/>
                <w:szCs w:val="26"/>
                <w:lang w:val="en-US"/>
              </w:rPr>
              <w:t>Area</w:t>
            </w:r>
            <w:r w:rsidRPr="00633A17">
              <w:rPr>
                <w:color w:val="000000"/>
                <w:sz w:val="26"/>
                <w:szCs w:val="26"/>
              </w:rPr>
              <w:t xml:space="preserve"> </w:t>
            </w:r>
            <w:r w:rsidRPr="00633A17">
              <w:rPr>
                <w:color w:val="000000"/>
                <w:sz w:val="26"/>
                <w:szCs w:val="26"/>
                <w:lang w:val="en-US"/>
              </w:rPr>
              <w:t>Network</w:t>
            </w:r>
            <w:r w:rsidRPr="00633A17">
              <w:rPr>
                <w:color w:val="000000"/>
                <w:sz w:val="26"/>
                <w:szCs w:val="26"/>
              </w:rPr>
              <w:t xml:space="preserve"> (глобальная компьютерная сеть)</w:t>
            </w:r>
          </w:p>
        </w:tc>
      </w:tr>
    </w:tbl>
    <w:p w14:paraId="134093BF" w14:textId="77777777" w:rsidR="00C52A47" w:rsidRPr="00734816" w:rsidRDefault="00C52A47" w:rsidP="007D545C">
      <w:pPr>
        <w:pStyle w:val="aff"/>
        <w:ind w:firstLine="540"/>
        <w:jc w:val="both"/>
        <w:rPr>
          <w:rStyle w:val="af5"/>
          <w:rFonts w:ascii="Times New Roman" w:eastAsia="MS Mincho" w:hAnsi="Times New Roman" w:cs="Times New Roman"/>
          <w:sz w:val="26"/>
          <w:szCs w:val="26"/>
        </w:rPr>
      </w:pPr>
    </w:p>
    <w:p w14:paraId="2F70C28E" w14:textId="7A71B91C" w:rsidR="00020F50" w:rsidRPr="00734816" w:rsidRDefault="00C62522" w:rsidP="003D60A7">
      <w:pPr>
        <w:pStyle w:val="1"/>
        <w:keepNext/>
        <w:numPr>
          <w:ilvl w:val="0"/>
          <w:numId w:val="1"/>
        </w:numPr>
        <w:tabs>
          <w:tab w:val="clear" w:pos="644"/>
          <w:tab w:val="num" w:pos="432"/>
        </w:tabs>
        <w:spacing w:after="120" w:line="240" w:lineRule="auto"/>
        <w:ind w:left="432" w:hanging="432"/>
        <w:rPr>
          <w:rFonts w:eastAsia="MS Mincho"/>
          <w:kern w:val="32"/>
          <w:sz w:val="26"/>
          <w:szCs w:val="26"/>
        </w:rPr>
      </w:pPr>
      <w:bookmarkStart w:id="39" w:name="_Toc378261533"/>
      <w:bookmarkStart w:id="40" w:name="_Toc378261590"/>
      <w:bookmarkStart w:id="41" w:name="_Toc378261641"/>
      <w:bookmarkStart w:id="42" w:name="_Toc378262641"/>
      <w:bookmarkStart w:id="43" w:name="_Toc378262676"/>
      <w:bookmarkStart w:id="44" w:name="_Toc378262909"/>
      <w:bookmarkStart w:id="45" w:name="_Toc378263038"/>
      <w:bookmarkStart w:id="46" w:name="_Toc378263239"/>
      <w:bookmarkStart w:id="47" w:name="_Toc378263487"/>
      <w:bookmarkStart w:id="48" w:name="_Toc378318077"/>
      <w:bookmarkStart w:id="49" w:name="_Toc378261537"/>
      <w:bookmarkStart w:id="50" w:name="_Toc378261594"/>
      <w:bookmarkStart w:id="51" w:name="_Toc378261645"/>
      <w:bookmarkStart w:id="52" w:name="_Toc378262645"/>
      <w:bookmarkStart w:id="53" w:name="_Toc378262680"/>
      <w:bookmarkStart w:id="54" w:name="_Toc378262913"/>
      <w:bookmarkStart w:id="55" w:name="_Toc378263042"/>
      <w:bookmarkStart w:id="56" w:name="_Toc378263243"/>
      <w:bookmarkStart w:id="57" w:name="_Toc378263491"/>
      <w:bookmarkStart w:id="58" w:name="_Toc378318081"/>
      <w:bookmarkStart w:id="59" w:name="_Toc378261541"/>
      <w:bookmarkStart w:id="60" w:name="_Toc378261598"/>
      <w:bookmarkStart w:id="61" w:name="_Toc378261649"/>
      <w:bookmarkStart w:id="62" w:name="_Toc378262649"/>
      <w:bookmarkStart w:id="63" w:name="_Toc378262684"/>
      <w:bookmarkStart w:id="64" w:name="_Toc378262917"/>
      <w:bookmarkStart w:id="65" w:name="_Toc378263046"/>
      <w:bookmarkStart w:id="66" w:name="_Toc378263247"/>
      <w:bookmarkStart w:id="67" w:name="_Toc378263495"/>
      <w:bookmarkStart w:id="68" w:name="_Toc378318085"/>
      <w:bookmarkStart w:id="69" w:name="_Toc378261545"/>
      <w:bookmarkStart w:id="70" w:name="_Toc378261602"/>
      <w:bookmarkStart w:id="71" w:name="_Toc378261653"/>
      <w:bookmarkStart w:id="72" w:name="_Toc378262653"/>
      <w:bookmarkStart w:id="73" w:name="_Toc378262688"/>
      <w:bookmarkStart w:id="74" w:name="_Toc378262921"/>
      <w:bookmarkStart w:id="75" w:name="_Toc378263050"/>
      <w:bookmarkStart w:id="76" w:name="_Toc378263251"/>
      <w:bookmarkStart w:id="77" w:name="_Toc378263499"/>
      <w:bookmarkStart w:id="78" w:name="_Toc378318089"/>
      <w:bookmarkStart w:id="79" w:name="_Toc378261549"/>
      <w:bookmarkStart w:id="80" w:name="_Toc378261606"/>
      <w:bookmarkStart w:id="81" w:name="_Toc378261657"/>
      <w:bookmarkStart w:id="82" w:name="_Toc378262657"/>
      <w:bookmarkStart w:id="83" w:name="_Toc378262692"/>
      <w:bookmarkStart w:id="84" w:name="_Toc378262925"/>
      <w:bookmarkStart w:id="85" w:name="_Toc378263054"/>
      <w:bookmarkStart w:id="86" w:name="_Toc378263255"/>
      <w:bookmarkStart w:id="87" w:name="_Toc378263503"/>
      <w:bookmarkStart w:id="88" w:name="_Toc378318093"/>
      <w:bookmarkStart w:id="89" w:name="_Toc237245069"/>
      <w:bookmarkStart w:id="90" w:name="_Toc237668262"/>
      <w:bookmarkStart w:id="91" w:name="_Toc237668364"/>
      <w:bookmarkStart w:id="92" w:name="_Toc237668441"/>
      <w:bookmarkStart w:id="93" w:name="_Toc237668518"/>
      <w:bookmarkStart w:id="94" w:name="_Toc237669073"/>
      <w:bookmarkStart w:id="95" w:name="_Toc237669384"/>
      <w:bookmarkStart w:id="96" w:name="_Toc238373189"/>
      <w:bookmarkStart w:id="97" w:name="_Toc238437970"/>
      <w:bookmarkStart w:id="98" w:name="_Toc378261658"/>
      <w:bookmarkStart w:id="99" w:name="_Toc378262658"/>
      <w:bookmarkStart w:id="100" w:name="_Toc378262926"/>
      <w:bookmarkStart w:id="101" w:name="_Toc378263055"/>
      <w:bookmarkStart w:id="102" w:name="_Toc20493589"/>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734816">
        <w:rPr>
          <w:rFonts w:eastAsia="MS Mincho"/>
          <w:kern w:val="32"/>
          <w:sz w:val="26"/>
          <w:szCs w:val="26"/>
        </w:rPr>
        <w:lastRenderedPageBreak/>
        <w:t>Технические т</w:t>
      </w:r>
      <w:r w:rsidR="00020F50" w:rsidRPr="00734816">
        <w:rPr>
          <w:rFonts w:eastAsia="MS Mincho"/>
          <w:kern w:val="32"/>
          <w:sz w:val="26"/>
          <w:szCs w:val="26"/>
        </w:rPr>
        <w:t xml:space="preserve">ребования к </w:t>
      </w:r>
      <w:bookmarkEnd w:id="98"/>
      <w:bookmarkEnd w:id="99"/>
      <w:bookmarkEnd w:id="100"/>
      <w:bookmarkEnd w:id="101"/>
      <w:r w:rsidR="002645E4" w:rsidRPr="00734816">
        <w:rPr>
          <w:rFonts w:eastAsia="MS Mincho"/>
          <w:kern w:val="32"/>
          <w:sz w:val="26"/>
          <w:szCs w:val="26"/>
          <w:lang w:val="en-US"/>
        </w:rPr>
        <w:t>VoIP</w:t>
      </w:r>
      <w:r w:rsidR="002645E4" w:rsidRPr="00734816">
        <w:rPr>
          <w:rFonts w:eastAsia="MS Mincho"/>
          <w:kern w:val="32"/>
          <w:sz w:val="26"/>
          <w:szCs w:val="26"/>
        </w:rPr>
        <w:t xml:space="preserve"> </w:t>
      </w:r>
      <w:r w:rsidR="002645E4" w:rsidRPr="00734816">
        <w:rPr>
          <w:rFonts w:eastAsia="MS Mincho"/>
          <w:kern w:val="32"/>
          <w:sz w:val="26"/>
          <w:szCs w:val="26"/>
          <w:lang w:val="en-US"/>
        </w:rPr>
        <w:t>GW</w:t>
      </w:r>
      <w:bookmarkEnd w:id="102"/>
    </w:p>
    <w:p w14:paraId="13E495F5" w14:textId="6A328403" w:rsidR="00BE18DD" w:rsidRPr="00734816" w:rsidRDefault="00C62522" w:rsidP="003D60A7">
      <w:pPr>
        <w:pStyle w:val="2"/>
        <w:numPr>
          <w:ilvl w:val="1"/>
          <w:numId w:val="1"/>
        </w:numPr>
        <w:ind w:hanging="11"/>
        <w:jc w:val="both"/>
        <w:rPr>
          <w:rFonts w:eastAsia="MS Mincho"/>
          <w:sz w:val="26"/>
          <w:szCs w:val="26"/>
        </w:rPr>
      </w:pPr>
      <w:bookmarkStart w:id="103" w:name="_Toc378261659"/>
      <w:bookmarkStart w:id="104" w:name="_Toc378262927"/>
      <w:bookmarkStart w:id="105" w:name="_Toc378263056"/>
      <w:bookmarkStart w:id="106" w:name="_Toc20493590"/>
      <w:r w:rsidRPr="00734816">
        <w:rPr>
          <w:rFonts w:eastAsia="MS Mincho"/>
          <w:sz w:val="26"/>
          <w:szCs w:val="26"/>
        </w:rPr>
        <w:t>Общие требования к функциональности голосового шлюза</w:t>
      </w:r>
      <w:bookmarkEnd w:id="103"/>
      <w:bookmarkEnd w:id="104"/>
      <w:bookmarkEnd w:id="105"/>
      <w:bookmarkEnd w:id="106"/>
    </w:p>
    <w:p w14:paraId="43599FB6" w14:textId="77777777" w:rsidR="007A0FC9" w:rsidRPr="00633A17" w:rsidRDefault="007A0FC9" w:rsidP="007A0FC9">
      <w:pPr>
        <w:pStyle w:val="affe"/>
        <w:numPr>
          <w:ilvl w:val="2"/>
          <w:numId w:val="1"/>
        </w:numPr>
        <w:tabs>
          <w:tab w:val="clear" w:pos="731"/>
        </w:tabs>
        <w:spacing w:after="0"/>
        <w:ind w:left="709" w:hanging="709"/>
        <w:jc w:val="both"/>
        <w:rPr>
          <w:color w:val="000000"/>
          <w:sz w:val="26"/>
          <w:szCs w:val="26"/>
        </w:rPr>
      </w:pPr>
      <w:bookmarkStart w:id="107" w:name="_Toc378249003"/>
      <w:r w:rsidRPr="00633A17">
        <w:rPr>
          <w:color w:val="000000"/>
          <w:sz w:val="26"/>
          <w:szCs w:val="26"/>
        </w:rPr>
        <w:t>Условия эксплуатации оборудования:</w:t>
      </w:r>
    </w:p>
    <w:p w14:paraId="6050DC70" w14:textId="77777777" w:rsidR="007A0FC9" w:rsidRPr="00633A17" w:rsidRDefault="007A0FC9" w:rsidP="0028775F">
      <w:pPr>
        <w:pStyle w:val="affe"/>
        <w:numPr>
          <w:ilvl w:val="3"/>
          <w:numId w:val="21"/>
        </w:numPr>
        <w:tabs>
          <w:tab w:val="clear" w:pos="1440"/>
          <w:tab w:val="num" w:pos="851"/>
        </w:tabs>
        <w:spacing w:after="0"/>
        <w:ind w:left="851" w:hanging="284"/>
        <w:jc w:val="both"/>
        <w:rPr>
          <w:color w:val="000000"/>
          <w:sz w:val="26"/>
          <w:szCs w:val="26"/>
        </w:rPr>
      </w:pPr>
      <w:r w:rsidRPr="00633A17">
        <w:rPr>
          <w:color w:val="000000"/>
          <w:sz w:val="26"/>
          <w:szCs w:val="26"/>
        </w:rPr>
        <w:t>диапазон рабочих температур наружного воздуха от 0°С до +</w:t>
      </w:r>
      <w:r w:rsidR="0095076F" w:rsidRPr="00633A17">
        <w:rPr>
          <w:color w:val="000000"/>
          <w:sz w:val="26"/>
          <w:szCs w:val="26"/>
        </w:rPr>
        <w:t>45</w:t>
      </w:r>
      <w:r w:rsidRPr="00633A17">
        <w:rPr>
          <w:color w:val="000000"/>
          <w:sz w:val="26"/>
          <w:szCs w:val="26"/>
        </w:rPr>
        <w:t>°С;</w:t>
      </w:r>
    </w:p>
    <w:p w14:paraId="19258DEE" w14:textId="77777777" w:rsidR="007A0FC9" w:rsidRPr="00633A17" w:rsidRDefault="007A0FC9" w:rsidP="0028775F">
      <w:pPr>
        <w:pStyle w:val="affe"/>
        <w:numPr>
          <w:ilvl w:val="3"/>
          <w:numId w:val="21"/>
        </w:numPr>
        <w:tabs>
          <w:tab w:val="clear" w:pos="1440"/>
          <w:tab w:val="num" w:pos="851"/>
        </w:tabs>
        <w:spacing w:after="0"/>
        <w:ind w:left="851" w:hanging="284"/>
        <w:jc w:val="both"/>
        <w:rPr>
          <w:color w:val="000000"/>
          <w:sz w:val="26"/>
          <w:szCs w:val="26"/>
        </w:rPr>
      </w:pPr>
      <w:r w:rsidRPr="00633A17">
        <w:rPr>
          <w:color w:val="000000"/>
          <w:sz w:val="26"/>
          <w:szCs w:val="26"/>
        </w:rPr>
        <w:t>относительная влажность наружного воздуха от 10% до 95%;</w:t>
      </w:r>
    </w:p>
    <w:p w14:paraId="50C2A3C0" w14:textId="58C5BFC6" w:rsidR="00ED46D1" w:rsidRPr="00633A17" w:rsidRDefault="005F7336" w:rsidP="003D60A7">
      <w:pPr>
        <w:pStyle w:val="affe"/>
        <w:numPr>
          <w:ilvl w:val="2"/>
          <w:numId w:val="1"/>
        </w:numPr>
        <w:spacing w:after="0"/>
        <w:ind w:left="709" w:hanging="709"/>
        <w:jc w:val="both"/>
        <w:rPr>
          <w:rFonts w:eastAsia="MS Mincho"/>
          <w:sz w:val="26"/>
          <w:szCs w:val="26"/>
        </w:rPr>
      </w:pPr>
      <w:r w:rsidRPr="00633A17">
        <w:rPr>
          <w:rFonts w:eastAsia="MS Mincho"/>
          <w:sz w:val="26"/>
          <w:szCs w:val="26"/>
          <w:lang w:val="en-US"/>
        </w:rPr>
        <w:t>WAN</w:t>
      </w:r>
      <w:r w:rsidRPr="00633A17">
        <w:rPr>
          <w:rFonts w:eastAsia="MS Mincho"/>
          <w:sz w:val="26"/>
          <w:szCs w:val="26"/>
        </w:rPr>
        <w:t xml:space="preserve"> порт </w:t>
      </w:r>
      <w:r w:rsidR="00F818A1" w:rsidRPr="00633A17">
        <w:rPr>
          <w:rFonts w:eastAsia="MS Mincho"/>
          <w:sz w:val="26"/>
          <w:szCs w:val="26"/>
        </w:rPr>
        <w:t>10/100</w:t>
      </w:r>
      <w:r w:rsidR="00BC1663">
        <w:rPr>
          <w:rFonts w:eastAsia="MS Mincho"/>
          <w:sz w:val="26"/>
          <w:szCs w:val="26"/>
        </w:rPr>
        <w:t>/1000</w:t>
      </w:r>
      <w:r w:rsidR="00943B3E" w:rsidRPr="00633A17">
        <w:rPr>
          <w:rFonts w:eastAsia="MS Mincho"/>
          <w:sz w:val="26"/>
          <w:szCs w:val="26"/>
        </w:rPr>
        <w:t>Base-T</w:t>
      </w:r>
      <w:r w:rsidR="0095076F" w:rsidRPr="00633A17">
        <w:rPr>
          <w:rFonts w:eastAsia="MS Mincho"/>
          <w:sz w:val="26"/>
          <w:szCs w:val="26"/>
        </w:rPr>
        <w:t>X</w:t>
      </w:r>
      <w:r w:rsidR="00943B3E" w:rsidRPr="00633A17">
        <w:rPr>
          <w:rFonts w:eastAsia="MS Mincho"/>
          <w:sz w:val="26"/>
          <w:szCs w:val="26"/>
        </w:rPr>
        <w:t xml:space="preserve"> RJ-45</w:t>
      </w:r>
      <w:r w:rsidR="00817B8B" w:rsidRPr="00633A17">
        <w:rPr>
          <w:rFonts w:eastAsia="MS Mincho"/>
          <w:sz w:val="26"/>
          <w:szCs w:val="26"/>
        </w:rPr>
        <w:t xml:space="preserve"> с автоматическим определением полярности</w:t>
      </w:r>
      <w:r w:rsidR="00ED46D1" w:rsidRPr="00633A17">
        <w:rPr>
          <w:rFonts w:eastAsia="MS Mincho"/>
          <w:sz w:val="26"/>
          <w:szCs w:val="26"/>
        </w:rPr>
        <w:t>, размещение с фронтальной стороны</w:t>
      </w:r>
      <w:r w:rsidR="007C72C5" w:rsidRPr="00633A17">
        <w:rPr>
          <w:rFonts w:eastAsia="MS Mincho"/>
          <w:sz w:val="26"/>
          <w:szCs w:val="26"/>
        </w:rPr>
        <w:t>, удовлетворяющий следующим требованиям:</w:t>
      </w:r>
      <w:bookmarkEnd w:id="107"/>
    </w:p>
    <w:p w14:paraId="7EF410B9" w14:textId="6259EAC5" w:rsidR="00BC1663" w:rsidRPr="00BC1663" w:rsidRDefault="00BC1663" w:rsidP="00847C58">
      <w:pPr>
        <w:pStyle w:val="affe"/>
        <w:numPr>
          <w:ilvl w:val="3"/>
          <w:numId w:val="1"/>
        </w:numPr>
        <w:tabs>
          <w:tab w:val="clear" w:pos="1440"/>
          <w:tab w:val="num" w:pos="993"/>
        </w:tabs>
        <w:spacing w:after="0"/>
        <w:ind w:left="851" w:hanging="709"/>
        <w:jc w:val="both"/>
        <w:rPr>
          <w:rFonts w:eastAsia="MS Mincho"/>
          <w:i/>
          <w:sz w:val="26"/>
          <w:szCs w:val="26"/>
        </w:rPr>
      </w:pPr>
      <w:bookmarkStart w:id="108" w:name="_Toc403123549"/>
      <w:bookmarkStart w:id="109" w:name="_Toc405816687"/>
      <w:bookmarkStart w:id="110" w:name="_Toc409796510"/>
      <w:bookmarkStart w:id="111" w:name="_Toc472606222"/>
      <w:r>
        <w:rPr>
          <w:rFonts w:eastAsia="MS Mincho"/>
          <w:sz w:val="26"/>
          <w:szCs w:val="26"/>
          <w:lang w:val="en-US"/>
        </w:rPr>
        <w:t>Combo</w:t>
      </w:r>
      <w:r w:rsidRPr="00BC1663">
        <w:rPr>
          <w:rFonts w:eastAsia="MS Mincho"/>
          <w:sz w:val="26"/>
          <w:szCs w:val="26"/>
        </w:rPr>
        <w:t xml:space="preserve"> </w:t>
      </w:r>
      <w:r>
        <w:rPr>
          <w:rFonts w:eastAsia="MS Mincho"/>
          <w:sz w:val="26"/>
          <w:szCs w:val="26"/>
        </w:rPr>
        <w:t xml:space="preserve">порт </w:t>
      </w:r>
      <w:r>
        <w:rPr>
          <w:rFonts w:eastAsia="MS Mincho"/>
          <w:sz w:val="26"/>
          <w:szCs w:val="26"/>
          <w:lang w:val="en-US"/>
        </w:rPr>
        <w:t>SFP</w:t>
      </w:r>
      <w:r w:rsidRPr="00BC1663">
        <w:rPr>
          <w:rFonts w:eastAsia="MS Mincho"/>
          <w:sz w:val="26"/>
          <w:szCs w:val="26"/>
        </w:rPr>
        <w:t xml:space="preserve">/ </w:t>
      </w:r>
      <w:r>
        <w:rPr>
          <w:rFonts w:eastAsia="MS Mincho"/>
          <w:sz w:val="26"/>
          <w:szCs w:val="26"/>
          <w:lang w:val="en-US"/>
        </w:rPr>
        <w:t>RJ</w:t>
      </w:r>
      <w:r w:rsidRPr="00BC1663">
        <w:rPr>
          <w:rFonts w:eastAsia="MS Mincho"/>
          <w:sz w:val="26"/>
          <w:szCs w:val="26"/>
        </w:rPr>
        <w:t>-45 (</w:t>
      </w:r>
      <w:r>
        <w:rPr>
          <w:rFonts w:eastAsia="MS Mincho"/>
          <w:sz w:val="26"/>
          <w:szCs w:val="26"/>
        </w:rPr>
        <w:t>опционально);</w:t>
      </w:r>
    </w:p>
    <w:p w14:paraId="5610D0BE" w14:textId="1F9DAC9F" w:rsidR="007C72C5" w:rsidRPr="00734816" w:rsidRDefault="007C72C5" w:rsidP="00847C58">
      <w:pPr>
        <w:pStyle w:val="affe"/>
        <w:numPr>
          <w:ilvl w:val="3"/>
          <w:numId w:val="1"/>
        </w:numPr>
        <w:tabs>
          <w:tab w:val="clear" w:pos="1440"/>
          <w:tab w:val="num" w:pos="993"/>
        </w:tabs>
        <w:spacing w:after="0"/>
        <w:ind w:left="851" w:hanging="709"/>
        <w:jc w:val="both"/>
        <w:rPr>
          <w:rFonts w:eastAsia="MS Mincho"/>
          <w:i/>
          <w:sz w:val="26"/>
          <w:szCs w:val="26"/>
        </w:rPr>
      </w:pPr>
      <w:r w:rsidRPr="00633A17">
        <w:rPr>
          <w:rFonts w:eastAsia="MS Mincho"/>
          <w:sz w:val="26"/>
          <w:szCs w:val="26"/>
        </w:rPr>
        <w:t xml:space="preserve">802.3 </w:t>
      </w:r>
      <w:proofErr w:type="spellStart"/>
      <w:r w:rsidRPr="00633A17">
        <w:rPr>
          <w:rFonts w:eastAsia="MS Mincho"/>
          <w:sz w:val="26"/>
          <w:szCs w:val="26"/>
        </w:rPr>
        <w:t>Ethernet</w:t>
      </w:r>
      <w:bookmarkEnd w:id="108"/>
      <w:proofErr w:type="spellEnd"/>
      <w:r w:rsidRPr="00633A17">
        <w:rPr>
          <w:rFonts w:eastAsia="MS Mincho"/>
          <w:sz w:val="26"/>
          <w:szCs w:val="26"/>
        </w:rPr>
        <w:t>;</w:t>
      </w:r>
      <w:bookmarkEnd w:id="109"/>
      <w:bookmarkEnd w:id="110"/>
      <w:bookmarkEnd w:id="111"/>
    </w:p>
    <w:p w14:paraId="5E24FA9D" w14:textId="77777777" w:rsidR="007C72C5" w:rsidRPr="00734816" w:rsidRDefault="007C72C5" w:rsidP="00847C58">
      <w:pPr>
        <w:pStyle w:val="affe"/>
        <w:numPr>
          <w:ilvl w:val="3"/>
          <w:numId w:val="1"/>
        </w:numPr>
        <w:tabs>
          <w:tab w:val="clear" w:pos="1440"/>
          <w:tab w:val="num" w:pos="993"/>
        </w:tabs>
        <w:spacing w:after="0"/>
        <w:ind w:left="851" w:hanging="709"/>
        <w:jc w:val="both"/>
        <w:rPr>
          <w:rFonts w:eastAsia="MS Mincho"/>
          <w:i/>
          <w:sz w:val="26"/>
          <w:szCs w:val="26"/>
        </w:rPr>
      </w:pPr>
      <w:bookmarkStart w:id="112" w:name="_Toc403123550"/>
      <w:bookmarkStart w:id="113" w:name="_Toc405816688"/>
      <w:bookmarkStart w:id="114" w:name="_Toc409796511"/>
      <w:bookmarkStart w:id="115" w:name="_Toc472606223"/>
      <w:r w:rsidRPr="00633A17">
        <w:rPr>
          <w:rFonts w:eastAsia="MS Mincho"/>
          <w:sz w:val="26"/>
          <w:szCs w:val="26"/>
        </w:rPr>
        <w:t xml:space="preserve">802.3u </w:t>
      </w:r>
      <w:proofErr w:type="spellStart"/>
      <w:r w:rsidRPr="00633A17">
        <w:rPr>
          <w:rFonts w:eastAsia="MS Mincho"/>
          <w:sz w:val="26"/>
          <w:szCs w:val="26"/>
        </w:rPr>
        <w:t>Fast</w:t>
      </w:r>
      <w:proofErr w:type="spellEnd"/>
      <w:r w:rsidRPr="00633A17">
        <w:rPr>
          <w:rFonts w:eastAsia="MS Mincho"/>
          <w:sz w:val="26"/>
          <w:szCs w:val="26"/>
        </w:rPr>
        <w:t xml:space="preserve"> </w:t>
      </w:r>
      <w:proofErr w:type="spellStart"/>
      <w:r w:rsidRPr="00633A17">
        <w:rPr>
          <w:rFonts w:eastAsia="MS Mincho"/>
          <w:sz w:val="26"/>
          <w:szCs w:val="26"/>
        </w:rPr>
        <w:t>Ethernet</w:t>
      </w:r>
      <w:bookmarkEnd w:id="112"/>
      <w:proofErr w:type="spellEnd"/>
      <w:r w:rsidRPr="00633A17">
        <w:rPr>
          <w:rFonts w:eastAsia="MS Mincho"/>
          <w:sz w:val="26"/>
          <w:szCs w:val="26"/>
        </w:rPr>
        <w:t>;</w:t>
      </w:r>
      <w:bookmarkEnd w:id="113"/>
      <w:bookmarkEnd w:id="114"/>
      <w:bookmarkEnd w:id="115"/>
    </w:p>
    <w:p w14:paraId="4BAF40F6" w14:textId="77777777" w:rsidR="007C72C5" w:rsidRPr="00734816" w:rsidRDefault="007C72C5" w:rsidP="00847C58">
      <w:pPr>
        <w:pStyle w:val="affe"/>
        <w:numPr>
          <w:ilvl w:val="3"/>
          <w:numId w:val="1"/>
        </w:numPr>
        <w:tabs>
          <w:tab w:val="clear" w:pos="1440"/>
          <w:tab w:val="num" w:pos="993"/>
        </w:tabs>
        <w:spacing w:after="0"/>
        <w:ind w:left="851" w:hanging="709"/>
        <w:jc w:val="both"/>
        <w:rPr>
          <w:rFonts w:eastAsia="MS Mincho"/>
          <w:i/>
          <w:sz w:val="26"/>
          <w:szCs w:val="26"/>
        </w:rPr>
      </w:pPr>
      <w:bookmarkStart w:id="116" w:name="_Toc403123552"/>
      <w:bookmarkStart w:id="117" w:name="_Toc405816690"/>
      <w:bookmarkStart w:id="118" w:name="_Toc409796513"/>
      <w:bookmarkStart w:id="119" w:name="_Toc472606224"/>
      <w:r w:rsidRPr="00633A17">
        <w:rPr>
          <w:rFonts w:eastAsia="MS Mincho"/>
          <w:sz w:val="26"/>
          <w:szCs w:val="26"/>
        </w:rPr>
        <w:t>802.1p, 802.1q – До 8ми VLAN одновременно</w:t>
      </w:r>
      <w:bookmarkEnd w:id="116"/>
      <w:r w:rsidRPr="00633A17">
        <w:rPr>
          <w:rFonts w:eastAsia="MS Mincho"/>
          <w:sz w:val="26"/>
          <w:szCs w:val="26"/>
        </w:rPr>
        <w:t>;</w:t>
      </w:r>
      <w:bookmarkEnd w:id="117"/>
      <w:bookmarkEnd w:id="118"/>
      <w:bookmarkEnd w:id="119"/>
      <w:r w:rsidRPr="00633A17">
        <w:rPr>
          <w:rFonts w:eastAsia="MS Mincho"/>
          <w:sz w:val="26"/>
          <w:szCs w:val="26"/>
        </w:rPr>
        <w:t xml:space="preserve"> </w:t>
      </w:r>
    </w:p>
    <w:p w14:paraId="1D5BF4BC" w14:textId="77777777" w:rsidR="007C72C5" w:rsidRPr="00734816" w:rsidRDefault="007C72C5" w:rsidP="00847C58">
      <w:pPr>
        <w:pStyle w:val="affe"/>
        <w:numPr>
          <w:ilvl w:val="3"/>
          <w:numId w:val="1"/>
        </w:numPr>
        <w:tabs>
          <w:tab w:val="clear" w:pos="1440"/>
          <w:tab w:val="num" w:pos="993"/>
        </w:tabs>
        <w:spacing w:after="0"/>
        <w:ind w:left="851" w:hanging="709"/>
        <w:jc w:val="both"/>
        <w:rPr>
          <w:rFonts w:eastAsia="MS Mincho"/>
          <w:i/>
          <w:sz w:val="26"/>
          <w:szCs w:val="26"/>
        </w:rPr>
      </w:pPr>
      <w:bookmarkStart w:id="120" w:name="_Toc403123553"/>
      <w:bookmarkStart w:id="121" w:name="_Toc405816691"/>
      <w:bookmarkStart w:id="122" w:name="_Toc409796514"/>
      <w:bookmarkStart w:id="123" w:name="_Toc472606225"/>
      <w:r w:rsidRPr="00633A17">
        <w:rPr>
          <w:rFonts w:eastAsia="MS Mincho"/>
          <w:sz w:val="26"/>
          <w:szCs w:val="26"/>
        </w:rPr>
        <w:t xml:space="preserve">Поддержка </w:t>
      </w:r>
      <w:proofErr w:type="spellStart"/>
      <w:r w:rsidRPr="00633A17">
        <w:rPr>
          <w:rFonts w:eastAsia="MS Mincho"/>
          <w:sz w:val="26"/>
          <w:szCs w:val="26"/>
        </w:rPr>
        <w:t>Native</w:t>
      </w:r>
      <w:proofErr w:type="spellEnd"/>
      <w:r w:rsidRPr="00633A17">
        <w:rPr>
          <w:rFonts w:eastAsia="MS Mincho"/>
          <w:sz w:val="26"/>
          <w:szCs w:val="26"/>
        </w:rPr>
        <w:t xml:space="preserve"> VLAN (прием и передача трафика без меток) на WAN порту в режиме 802.1q</w:t>
      </w:r>
      <w:bookmarkEnd w:id="120"/>
      <w:r w:rsidRPr="00633A17">
        <w:rPr>
          <w:rFonts w:eastAsia="MS Mincho"/>
          <w:sz w:val="26"/>
          <w:szCs w:val="26"/>
        </w:rPr>
        <w:t>;</w:t>
      </w:r>
      <w:bookmarkEnd w:id="121"/>
      <w:bookmarkEnd w:id="122"/>
      <w:bookmarkEnd w:id="123"/>
    </w:p>
    <w:p w14:paraId="6BC8A231" w14:textId="77777777" w:rsidR="007C72C5" w:rsidRPr="00734816" w:rsidRDefault="007C72C5" w:rsidP="00847C58">
      <w:pPr>
        <w:pStyle w:val="affe"/>
        <w:numPr>
          <w:ilvl w:val="3"/>
          <w:numId w:val="1"/>
        </w:numPr>
        <w:tabs>
          <w:tab w:val="clear" w:pos="1440"/>
          <w:tab w:val="num" w:pos="993"/>
        </w:tabs>
        <w:spacing w:after="0"/>
        <w:ind w:left="851" w:hanging="709"/>
        <w:jc w:val="both"/>
        <w:rPr>
          <w:rFonts w:eastAsia="MS Mincho"/>
          <w:i/>
          <w:sz w:val="26"/>
          <w:szCs w:val="26"/>
        </w:rPr>
      </w:pPr>
      <w:bookmarkStart w:id="124" w:name="_Toc403123554"/>
      <w:bookmarkStart w:id="125" w:name="_Toc405816692"/>
      <w:bookmarkStart w:id="126" w:name="_Toc409796515"/>
      <w:bookmarkStart w:id="127" w:name="_Toc472606226"/>
      <w:r w:rsidRPr="00633A17">
        <w:rPr>
          <w:rFonts w:eastAsia="MS Mincho"/>
          <w:sz w:val="26"/>
          <w:szCs w:val="26"/>
        </w:rPr>
        <w:t>MAC таблица не менее чем на 64 записи</w:t>
      </w:r>
      <w:bookmarkEnd w:id="124"/>
      <w:r w:rsidRPr="00633A17">
        <w:rPr>
          <w:rFonts w:eastAsia="MS Mincho"/>
          <w:sz w:val="26"/>
          <w:szCs w:val="26"/>
        </w:rPr>
        <w:t>;</w:t>
      </w:r>
      <w:bookmarkEnd w:id="125"/>
      <w:bookmarkEnd w:id="126"/>
      <w:bookmarkEnd w:id="127"/>
    </w:p>
    <w:p w14:paraId="0B032019" w14:textId="63F3A124" w:rsidR="007C72C5" w:rsidRPr="00BC1663" w:rsidRDefault="007C72C5" w:rsidP="00BC1663">
      <w:pPr>
        <w:pStyle w:val="affe"/>
        <w:numPr>
          <w:ilvl w:val="3"/>
          <w:numId w:val="1"/>
        </w:numPr>
        <w:tabs>
          <w:tab w:val="clear" w:pos="1440"/>
          <w:tab w:val="num" w:pos="993"/>
        </w:tabs>
        <w:spacing w:after="0"/>
        <w:ind w:left="851" w:hanging="709"/>
        <w:jc w:val="both"/>
        <w:rPr>
          <w:rFonts w:eastAsia="MS Mincho"/>
          <w:sz w:val="26"/>
          <w:szCs w:val="26"/>
        </w:rPr>
      </w:pPr>
      <w:bookmarkStart w:id="128" w:name="_Toc403123555"/>
      <w:bookmarkStart w:id="129" w:name="_Toc405816693"/>
      <w:bookmarkStart w:id="130" w:name="_Toc409796516"/>
      <w:bookmarkStart w:id="131" w:name="_Toc472606227"/>
      <w:r w:rsidRPr="00633A17">
        <w:rPr>
          <w:rFonts w:eastAsia="MS Mincho"/>
          <w:sz w:val="26"/>
          <w:szCs w:val="26"/>
        </w:rPr>
        <w:t xml:space="preserve">Максимальный поддерживаемый размер кадра </w:t>
      </w:r>
      <w:proofErr w:type="spellStart"/>
      <w:r w:rsidRPr="00633A17">
        <w:rPr>
          <w:rFonts w:eastAsia="MS Mincho"/>
          <w:sz w:val="26"/>
          <w:szCs w:val="26"/>
        </w:rPr>
        <w:t>Ethernet</w:t>
      </w:r>
      <w:proofErr w:type="spellEnd"/>
      <w:r w:rsidRPr="00633A17">
        <w:rPr>
          <w:rFonts w:eastAsia="MS Mincho"/>
          <w:sz w:val="26"/>
          <w:szCs w:val="26"/>
        </w:rPr>
        <w:t xml:space="preserve"> 1522 байт</w:t>
      </w:r>
      <w:bookmarkEnd w:id="128"/>
      <w:bookmarkEnd w:id="129"/>
      <w:bookmarkEnd w:id="130"/>
      <w:bookmarkEnd w:id="131"/>
      <w:r w:rsidR="00BC1663">
        <w:rPr>
          <w:rFonts w:eastAsia="MS Mincho"/>
          <w:sz w:val="26"/>
          <w:szCs w:val="26"/>
        </w:rPr>
        <w:t>.</w:t>
      </w:r>
    </w:p>
    <w:p w14:paraId="11F320F2" w14:textId="77777777" w:rsidR="00020F50" w:rsidRPr="00633A17" w:rsidRDefault="00020F50" w:rsidP="003D60A7">
      <w:pPr>
        <w:pStyle w:val="affe"/>
        <w:numPr>
          <w:ilvl w:val="2"/>
          <w:numId w:val="1"/>
        </w:numPr>
        <w:spacing w:after="0"/>
        <w:ind w:left="709" w:hanging="709"/>
        <w:jc w:val="both"/>
        <w:rPr>
          <w:rFonts w:eastAsia="MS Mincho"/>
          <w:sz w:val="26"/>
          <w:szCs w:val="26"/>
        </w:rPr>
      </w:pPr>
      <w:bookmarkStart w:id="132" w:name="_Toc378249005"/>
      <w:r w:rsidRPr="00633A17">
        <w:rPr>
          <w:rFonts w:eastAsia="MS Mincho"/>
          <w:sz w:val="26"/>
          <w:szCs w:val="26"/>
        </w:rPr>
        <w:t xml:space="preserve">Аналоговые интерфейсы </w:t>
      </w:r>
      <w:r w:rsidRPr="00633A17">
        <w:rPr>
          <w:rFonts w:eastAsia="MS Mincho"/>
          <w:sz w:val="26"/>
          <w:szCs w:val="26"/>
          <w:lang w:val="en-US"/>
        </w:rPr>
        <w:t>POTS</w:t>
      </w:r>
      <w:r w:rsidR="00BC003D" w:rsidRPr="00633A17">
        <w:rPr>
          <w:rFonts w:eastAsia="MS Mincho"/>
          <w:sz w:val="26"/>
          <w:szCs w:val="26"/>
        </w:rPr>
        <w:t xml:space="preserve"> (</w:t>
      </w:r>
      <w:r w:rsidR="00BC003D" w:rsidRPr="00633A17">
        <w:rPr>
          <w:rFonts w:eastAsia="MS Mincho"/>
          <w:sz w:val="26"/>
          <w:szCs w:val="26"/>
          <w:lang w:val="en-US"/>
        </w:rPr>
        <w:t>FXO</w:t>
      </w:r>
      <w:r w:rsidR="00BC003D" w:rsidRPr="00633A17">
        <w:rPr>
          <w:rFonts w:eastAsia="MS Mincho"/>
          <w:sz w:val="26"/>
          <w:szCs w:val="26"/>
        </w:rPr>
        <w:t>/</w:t>
      </w:r>
      <w:r w:rsidR="00BC003D" w:rsidRPr="00633A17">
        <w:rPr>
          <w:rFonts w:eastAsia="MS Mincho"/>
          <w:sz w:val="26"/>
          <w:szCs w:val="26"/>
          <w:lang w:val="en-US"/>
        </w:rPr>
        <w:t>FXS</w:t>
      </w:r>
      <w:r w:rsidR="00BC003D" w:rsidRPr="00633A17">
        <w:rPr>
          <w:rFonts w:eastAsia="MS Mincho"/>
          <w:sz w:val="26"/>
          <w:szCs w:val="26"/>
        </w:rPr>
        <w:t>)</w:t>
      </w:r>
      <w:r w:rsidRPr="00633A17">
        <w:rPr>
          <w:rFonts w:eastAsia="MS Mincho"/>
          <w:sz w:val="26"/>
          <w:szCs w:val="26"/>
        </w:rPr>
        <w:t xml:space="preserve">: </w:t>
      </w:r>
      <w:r w:rsidR="00B136A4" w:rsidRPr="00633A17">
        <w:rPr>
          <w:rFonts w:eastAsia="MS Mincho"/>
          <w:sz w:val="26"/>
          <w:szCs w:val="26"/>
        </w:rPr>
        <w:t xml:space="preserve">от </w:t>
      </w:r>
      <w:r w:rsidR="007C74E8" w:rsidRPr="00633A17">
        <w:rPr>
          <w:rFonts w:eastAsia="MS Mincho"/>
          <w:sz w:val="26"/>
          <w:szCs w:val="26"/>
        </w:rPr>
        <w:t>1</w:t>
      </w:r>
      <w:r w:rsidR="00991F37" w:rsidRPr="00633A17">
        <w:rPr>
          <w:rFonts w:eastAsia="MS Mincho"/>
          <w:sz w:val="26"/>
          <w:szCs w:val="26"/>
        </w:rPr>
        <w:t xml:space="preserve"> </w:t>
      </w:r>
      <w:r w:rsidR="00E46FD4" w:rsidRPr="00633A17">
        <w:rPr>
          <w:rFonts w:eastAsia="MS Mincho"/>
          <w:sz w:val="26"/>
          <w:szCs w:val="26"/>
        </w:rPr>
        <w:t>(</w:t>
      </w:r>
      <w:r w:rsidR="00B136A4" w:rsidRPr="00633A17">
        <w:rPr>
          <w:rFonts w:eastAsia="MS Mincho"/>
          <w:sz w:val="26"/>
          <w:szCs w:val="26"/>
        </w:rPr>
        <w:t xml:space="preserve">количество </w:t>
      </w:r>
      <w:r w:rsidR="00E46FD4" w:rsidRPr="00633A17">
        <w:rPr>
          <w:rFonts w:eastAsia="MS Mincho"/>
          <w:sz w:val="26"/>
          <w:szCs w:val="26"/>
        </w:rPr>
        <w:t>портов определяется схемой применения оборудования)</w:t>
      </w:r>
      <w:r w:rsidR="00A96CD6" w:rsidRPr="00633A17">
        <w:rPr>
          <w:rFonts w:eastAsia="MS Mincho"/>
          <w:sz w:val="26"/>
          <w:szCs w:val="26"/>
        </w:rPr>
        <w:t>,</w:t>
      </w:r>
      <w:r w:rsidR="00447A36" w:rsidRPr="00633A17">
        <w:rPr>
          <w:rFonts w:eastAsia="MS Mincho"/>
          <w:sz w:val="26"/>
          <w:szCs w:val="26"/>
        </w:rPr>
        <w:t xml:space="preserve"> для устройств с более чем 8 интерфейсами </w:t>
      </w:r>
      <w:r w:rsidR="00447A36" w:rsidRPr="00633A17">
        <w:rPr>
          <w:rFonts w:eastAsia="MS Mincho"/>
          <w:sz w:val="26"/>
          <w:szCs w:val="26"/>
          <w:lang w:val="en-US"/>
        </w:rPr>
        <w:t>POTS</w:t>
      </w:r>
      <w:r w:rsidR="00A96CD6" w:rsidRPr="00633A17">
        <w:rPr>
          <w:rFonts w:eastAsia="MS Mincho"/>
          <w:sz w:val="26"/>
          <w:szCs w:val="26"/>
        </w:rPr>
        <w:t xml:space="preserve"> размещение</w:t>
      </w:r>
      <w:r w:rsidR="00447A36" w:rsidRPr="00633A17">
        <w:rPr>
          <w:rFonts w:eastAsia="MS Mincho"/>
          <w:sz w:val="26"/>
          <w:szCs w:val="26"/>
        </w:rPr>
        <w:t xml:space="preserve"> портов только</w:t>
      </w:r>
      <w:r w:rsidR="00A96CD6" w:rsidRPr="00633A17">
        <w:rPr>
          <w:rFonts w:eastAsia="MS Mincho"/>
          <w:sz w:val="26"/>
          <w:szCs w:val="26"/>
        </w:rPr>
        <w:t xml:space="preserve"> с фронтальной стороны</w:t>
      </w:r>
      <w:r w:rsidRPr="00633A17">
        <w:rPr>
          <w:rFonts w:eastAsia="MS Mincho"/>
          <w:sz w:val="26"/>
          <w:szCs w:val="26"/>
        </w:rPr>
        <w:t>.</w:t>
      </w:r>
      <w:bookmarkEnd w:id="132"/>
    </w:p>
    <w:p w14:paraId="3743B0CB" w14:textId="77777777" w:rsidR="00C62522" w:rsidRPr="00633A17" w:rsidRDefault="00C62522" w:rsidP="003D60A7">
      <w:pPr>
        <w:pStyle w:val="affe"/>
        <w:numPr>
          <w:ilvl w:val="2"/>
          <w:numId w:val="1"/>
        </w:numPr>
        <w:spacing w:after="0"/>
        <w:ind w:left="709" w:hanging="709"/>
        <w:jc w:val="both"/>
        <w:rPr>
          <w:rFonts w:eastAsia="MS Mincho"/>
          <w:sz w:val="26"/>
          <w:szCs w:val="26"/>
        </w:rPr>
      </w:pPr>
      <w:bookmarkStart w:id="133" w:name="_Toc378249006"/>
      <w:r w:rsidRPr="00633A17">
        <w:rPr>
          <w:rFonts w:eastAsia="MS Mincho"/>
          <w:sz w:val="26"/>
          <w:szCs w:val="26"/>
        </w:rPr>
        <w:t xml:space="preserve">Для моделей с </w:t>
      </w:r>
      <w:r w:rsidR="00943B3E" w:rsidRPr="00633A17">
        <w:rPr>
          <w:rFonts w:eastAsia="MS Mincho"/>
          <w:sz w:val="26"/>
          <w:szCs w:val="26"/>
        </w:rPr>
        <w:t>32</w:t>
      </w:r>
      <w:r w:rsidRPr="00633A17">
        <w:rPr>
          <w:rFonts w:eastAsia="MS Mincho"/>
          <w:sz w:val="26"/>
          <w:szCs w:val="26"/>
        </w:rPr>
        <w:t xml:space="preserve"> и более портов </w:t>
      </w:r>
      <w:r w:rsidR="00C910C0" w:rsidRPr="00633A17">
        <w:rPr>
          <w:rFonts w:eastAsia="MS Mincho"/>
          <w:sz w:val="26"/>
          <w:szCs w:val="26"/>
          <w:lang w:val="en-US"/>
        </w:rPr>
        <w:t>POTS</w:t>
      </w:r>
      <w:r w:rsidRPr="00633A17">
        <w:rPr>
          <w:rFonts w:eastAsia="MS Mincho"/>
          <w:sz w:val="26"/>
          <w:szCs w:val="26"/>
        </w:rPr>
        <w:t xml:space="preserve"> </w:t>
      </w:r>
      <w:r w:rsidR="008A2CE5" w:rsidRPr="00633A17">
        <w:rPr>
          <w:rFonts w:eastAsia="MS Mincho"/>
          <w:sz w:val="26"/>
          <w:szCs w:val="26"/>
        </w:rPr>
        <w:t xml:space="preserve">допускается </w:t>
      </w:r>
      <w:r w:rsidRPr="00633A17">
        <w:rPr>
          <w:rFonts w:eastAsia="MS Mincho"/>
          <w:sz w:val="26"/>
          <w:szCs w:val="26"/>
        </w:rPr>
        <w:t>модульная конструкция оборудования.</w:t>
      </w:r>
      <w:bookmarkEnd w:id="133"/>
    </w:p>
    <w:p w14:paraId="3AE21D29" w14:textId="77777777" w:rsidR="00020F50" w:rsidRPr="00633A17" w:rsidRDefault="00020F50" w:rsidP="003D60A7">
      <w:pPr>
        <w:pStyle w:val="affe"/>
        <w:numPr>
          <w:ilvl w:val="2"/>
          <w:numId w:val="1"/>
        </w:numPr>
        <w:spacing w:after="0"/>
        <w:ind w:left="709" w:hanging="709"/>
        <w:jc w:val="both"/>
        <w:rPr>
          <w:rFonts w:eastAsia="MS Mincho"/>
          <w:sz w:val="26"/>
          <w:szCs w:val="26"/>
        </w:rPr>
      </w:pPr>
      <w:bookmarkStart w:id="134" w:name="_Toc378249007"/>
      <w:r w:rsidRPr="00633A17">
        <w:rPr>
          <w:rFonts w:eastAsia="MS Mincho"/>
          <w:sz w:val="26"/>
          <w:szCs w:val="26"/>
        </w:rPr>
        <w:t xml:space="preserve">Консольный порт </w:t>
      </w:r>
      <w:r w:rsidR="008E11F4" w:rsidRPr="00633A17">
        <w:rPr>
          <w:rFonts w:eastAsia="MS Mincho"/>
          <w:sz w:val="26"/>
          <w:szCs w:val="26"/>
          <w:lang w:val="en-US"/>
        </w:rPr>
        <w:t>Ethernet</w:t>
      </w:r>
      <w:r w:rsidR="008E11F4" w:rsidRPr="00633A17">
        <w:rPr>
          <w:rFonts w:eastAsia="MS Mincho"/>
          <w:sz w:val="26"/>
          <w:szCs w:val="26"/>
        </w:rPr>
        <w:t xml:space="preserve"> </w:t>
      </w:r>
      <w:r w:rsidR="005E354E" w:rsidRPr="00633A17">
        <w:rPr>
          <w:rFonts w:eastAsia="MS Mincho"/>
          <w:sz w:val="26"/>
          <w:szCs w:val="26"/>
        </w:rPr>
        <w:t xml:space="preserve">и/или </w:t>
      </w:r>
      <w:r w:rsidRPr="00633A17">
        <w:rPr>
          <w:rFonts w:eastAsia="MS Mincho"/>
          <w:sz w:val="26"/>
          <w:szCs w:val="26"/>
          <w:lang w:val="en-US"/>
        </w:rPr>
        <w:t>RS</w:t>
      </w:r>
      <w:r w:rsidRPr="00633A17">
        <w:rPr>
          <w:rFonts w:eastAsia="MS Mincho"/>
          <w:sz w:val="26"/>
          <w:szCs w:val="26"/>
        </w:rPr>
        <w:t>-232</w:t>
      </w:r>
      <w:r w:rsidR="00831B24" w:rsidRPr="00633A17">
        <w:rPr>
          <w:rFonts w:eastAsia="MS Mincho"/>
          <w:sz w:val="26"/>
          <w:szCs w:val="26"/>
        </w:rPr>
        <w:t xml:space="preserve"> для локального управления оборудованием</w:t>
      </w:r>
      <w:r w:rsidRPr="00633A17">
        <w:rPr>
          <w:rFonts w:eastAsia="MS Mincho"/>
          <w:sz w:val="26"/>
          <w:szCs w:val="26"/>
        </w:rPr>
        <w:t>.</w:t>
      </w:r>
      <w:bookmarkEnd w:id="134"/>
    </w:p>
    <w:p w14:paraId="0F857754" w14:textId="77777777" w:rsidR="002851C2" w:rsidRPr="00633A17" w:rsidRDefault="00B9434D" w:rsidP="003D60A7">
      <w:pPr>
        <w:pStyle w:val="affe"/>
        <w:numPr>
          <w:ilvl w:val="2"/>
          <w:numId w:val="1"/>
        </w:numPr>
        <w:spacing w:after="0"/>
        <w:ind w:left="709" w:hanging="709"/>
        <w:jc w:val="both"/>
        <w:rPr>
          <w:rFonts w:eastAsia="MS Mincho"/>
          <w:sz w:val="26"/>
          <w:szCs w:val="26"/>
        </w:rPr>
      </w:pPr>
      <w:bookmarkStart w:id="135" w:name="_Toc378249008"/>
      <w:r w:rsidRPr="00633A17">
        <w:rPr>
          <w:rFonts w:eastAsia="MS Mincho"/>
          <w:sz w:val="26"/>
          <w:szCs w:val="26"/>
        </w:rPr>
        <w:t>Внешн</w:t>
      </w:r>
      <w:r w:rsidR="005159A8" w:rsidRPr="00633A17">
        <w:rPr>
          <w:rFonts w:eastAsia="MS Mincho"/>
          <w:sz w:val="26"/>
          <w:szCs w:val="26"/>
        </w:rPr>
        <w:t>ее питание</w:t>
      </w:r>
      <w:r w:rsidRPr="00633A17">
        <w:rPr>
          <w:rFonts w:eastAsia="MS Mincho"/>
          <w:sz w:val="26"/>
          <w:szCs w:val="26"/>
        </w:rPr>
        <w:t xml:space="preserve"> от сети переменного тока 220</w:t>
      </w:r>
      <w:r w:rsidR="0054245F" w:rsidRPr="00633A17">
        <w:rPr>
          <w:rFonts w:eastAsia="MS Mincho"/>
          <w:sz w:val="26"/>
          <w:szCs w:val="26"/>
        </w:rPr>
        <w:t xml:space="preserve"> </w:t>
      </w:r>
      <w:r w:rsidRPr="00633A17">
        <w:rPr>
          <w:rFonts w:eastAsia="MS Mincho"/>
          <w:sz w:val="26"/>
          <w:szCs w:val="26"/>
        </w:rPr>
        <w:t>В и/или постоянного 48</w:t>
      </w:r>
      <w:r w:rsidR="0054245F" w:rsidRPr="00633A17">
        <w:rPr>
          <w:rFonts w:eastAsia="MS Mincho"/>
          <w:sz w:val="26"/>
          <w:szCs w:val="26"/>
        </w:rPr>
        <w:t xml:space="preserve"> </w:t>
      </w:r>
      <w:r w:rsidRPr="00633A17">
        <w:rPr>
          <w:rFonts w:eastAsia="MS Mincho"/>
          <w:sz w:val="26"/>
          <w:szCs w:val="26"/>
        </w:rPr>
        <w:t>В</w:t>
      </w:r>
      <w:r w:rsidR="000715C5" w:rsidRPr="00633A17">
        <w:rPr>
          <w:rFonts w:eastAsia="MS Mincho"/>
          <w:sz w:val="26"/>
          <w:szCs w:val="26"/>
        </w:rPr>
        <w:t>.</w:t>
      </w:r>
      <w:bookmarkEnd w:id="135"/>
    </w:p>
    <w:p w14:paraId="0E3F854B" w14:textId="77777777" w:rsidR="00B9434D" w:rsidRPr="00633A17" w:rsidRDefault="002851C2" w:rsidP="003D60A7">
      <w:pPr>
        <w:pStyle w:val="affe"/>
        <w:numPr>
          <w:ilvl w:val="2"/>
          <w:numId w:val="1"/>
        </w:numPr>
        <w:spacing w:after="0"/>
        <w:ind w:left="709" w:hanging="709"/>
        <w:jc w:val="both"/>
        <w:rPr>
          <w:rFonts w:eastAsia="MS Mincho"/>
          <w:sz w:val="26"/>
          <w:szCs w:val="26"/>
        </w:rPr>
      </w:pPr>
      <w:bookmarkStart w:id="136" w:name="_Toc378249009"/>
      <w:r w:rsidRPr="00633A17">
        <w:rPr>
          <w:rFonts w:eastAsia="MS Mincho"/>
          <w:sz w:val="26"/>
          <w:szCs w:val="26"/>
        </w:rPr>
        <w:t>И</w:t>
      </w:r>
      <w:r w:rsidR="00A96CD6" w:rsidRPr="00633A17">
        <w:rPr>
          <w:rFonts w:eastAsia="MS Mincho"/>
          <w:sz w:val="26"/>
          <w:szCs w:val="26"/>
        </w:rPr>
        <w:t>нтерфейс разъема питания с фронтальной стороны</w:t>
      </w:r>
      <w:r w:rsidRPr="00633A17">
        <w:rPr>
          <w:rFonts w:eastAsia="MS Mincho"/>
          <w:sz w:val="26"/>
          <w:szCs w:val="26"/>
        </w:rPr>
        <w:t xml:space="preserve"> (опционально)</w:t>
      </w:r>
      <w:r w:rsidR="00B9434D" w:rsidRPr="00633A17">
        <w:rPr>
          <w:rFonts w:eastAsia="MS Mincho"/>
          <w:sz w:val="26"/>
          <w:szCs w:val="26"/>
        </w:rPr>
        <w:t>.</w:t>
      </w:r>
      <w:bookmarkEnd w:id="136"/>
    </w:p>
    <w:p w14:paraId="35E9556E" w14:textId="2784D7C0" w:rsidR="00F60677" w:rsidRPr="00633A17" w:rsidRDefault="00BC1663" w:rsidP="00734816">
      <w:pPr>
        <w:pStyle w:val="affe"/>
        <w:numPr>
          <w:ilvl w:val="2"/>
          <w:numId w:val="1"/>
        </w:numPr>
        <w:spacing w:after="0"/>
        <w:ind w:left="709" w:hanging="709"/>
        <w:jc w:val="both"/>
        <w:rPr>
          <w:rFonts w:eastAsia="MS Mincho"/>
          <w:sz w:val="26"/>
          <w:szCs w:val="26"/>
        </w:rPr>
      </w:pPr>
      <w:bookmarkStart w:id="137" w:name="_Toc378249010"/>
      <w:r w:rsidRPr="00633A17">
        <w:rPr>
          <w:rFonts w:eastAsia="MS Mincho"/>
          <w:sz w:val="26"/>
          <w:szCs w:val="26"/>
        </w:rPr>
        <w:t>Все устройства должны быть оснащены набором элементов крепления в стойку 19” (монтажные кронштейны и винты для крепления кронштейнов к корпусу устройства)</w:t>
      </w:r>
      <w:r>
        <w:rPr>
          <w:rFonts w:eastAsia="MS Mincho"/>
          <w:sz w:val="26"/>
          <w:szCs w:val="26"/>
        </w:rPr>
        <w:t>. У</w:t>
      </w:r>
      <w:r w:rsidR="00B9434D" w:rsidRPr="00633A17">
        <w:rPr>
          <w:rFonts w:eastAsia="MS Mincho"/>
          <w:sz w:val="26"/>
          <w:szCs w:val="26"/>
        </w:rPr>
        <w:t>стройств</w:t>
      </w:r>
      <w:r>
        <w:rPr>
          <w:rFonts w:eastAsia="MS Mincho"/>
          <w:sz w:val="26"/>
          <w:szCs w:val="26"/>
        </w:rPr>
        <w:t>а</w:t>
      </w:r>
      <w:r w:rsidR="007C74E8" w:rsidRPr="00633A17">
        <w:rPr>
          <w:rFonts w:eastAsia="MS Mincho"/>
          <w:sz w:val="26"/>
          <w:szCs w:val="26"/>
        </w:rPr>
        <w:t xml:space="preserve"> емкостью 8 и 16 портов </w:t>
      </w:r>
      <w:r w:rsidR="007C74E8" w:rsidRPr="00633A17">
        <w:rPr>
          <w:rFonts w:eastAsia="MS Mincho"/>
          <w:sz w:val="26"/>
          <w:szCs w:val="26"/>
          <w:lang w:val="en-US"/>
        </w:rPr>
        <w:t>POTS</w:t>
      </w:r>
      <w:r>
        <w:rPr>
          <w:rFonts w:eastAsia="MS Mincho"/>
          <w:sz w:val="26"/>
          <w:szCs w:val="26"/>
        </w:rPr>
        <w:t xml:space="preserve"> долж</w:t>
      </w:r>
      <w:r w:rsidR="007C74E8" w:rsidRPr="00633A17">
        <w:rPr>
          <w:rFonts w:eastAsia="MS Mincho"/>
          <w:sz w:val="26"/>
          <w:szCs w:val="26"/>
        </w:rPr>
        <w:t>н</w:t>
      </w:r>
      <w:r>
        <w:rPr>
          <w:rFonts w:eastAsia="MS Mincho"/>
          <w:sz w:val="26"/>
          <w:szCs w:val="26"/>
        </w:rPr>
        <w:t>ы</w:t>
      </w:r>
      <w:r w:rsidR="007C74E8" w:rsidRPr="00633A17">
        <w:rPr>
          <w:rFonts w:eastAsia="MS Mincho"/>
          <w:sz w:val="26"/>
          <w:szCs w:val="26"/>
        </w:rPr>
        <w:t xml:space="preserve"> </w:t>
      </w:r>
      <w:r>
        <w:rPr>
          <w:rFonts w:eastAsia="MS Mincho"/>
          <w:sz w:val="26"/>
          <w:szCs w:val="26"/>
        </w:rPr>
        <w:t>иметь возможность</w:t>
      </w:r>
      <w:r w:rsidR="007C74E8" w:rsidRPr="00633A17">
        <w:rPr>
          <w:rFonts w:eastAsia="MS Mincho"/>
          <w:sz w:val="26"/>
          <w:szCs w:val="26"/>
        </w:rPr>
        <w:t xml:space="preserve"> </w:t>
      </w:r>
      <w:r w:rsidR="0051183F">
        <w:rPr>
          <w:rFonts w:eastAsia="MS Mincho"/>
          <w:sz w:val="26"/>
          <w:szCs w:val="26"/>
        </w:rPr>
        <w:t>«</w:t>
      </w:r>
      <w:r w:rsidR="007C74E8" w:rsidRPr="00633A17">
        <w:rPr>
          <w:rFonts w:eastAsia="MS Mincho"/>
          <w:sz w:val="26"/>
          <w:szCs w:val="26"/>
        </w:rPr>
        <w:t>настольного</w:t>
      </w:r>
      <w:r w:rsidR="0051183F">
        <w:rPr>
          <w:rFonts w:eastAsia="MS Mincho"/>
          <w:sz w:val="26"/>
          <w:szCs w:val="26"/>
        </w:rPr>
        <w:t>»</w:t>
      </w:r>
      <w:r w:rsidR="007C74E8" w:rsidRPr="00633A17">
        <w:rPr>
          <w:rFonts w:eastAsia="MS Mincho"/>
          <w:sz w:val="26"/>
          <w:szCs w:val="26"/>
        </w:rPr>
        <w:t xml:space="preserve"> </w:t>
      </w:r>
      <w:r w:rsidR="0051183F">
        <w:rPr>
          <w:rFonts w:eastAsia="MS Mincho"/>
          <w:sz w:val="26"/>
          <w:szCs w:val="26"/>
        </w:rPr>
        <w:t>размещения</w:t>
      </w:r>
      <w:r w:rsidR="007C74E8" w:rsidRPr="00633A17">
        <w:rPr>
          <w:rFonts w:eastAsia="MS Mincho"/>
          <w:sz w:val="26"/>
          <w:szCs w:val="26"/>
        </w:rPr>
        <w:t>.</w:t>
      </w:r>
      <w:r w:rsidR="0051183F">
        <w:rPr>
          <w:rFonts w:eastAsia="MS Mincho"/>
          <w:sz w:val="26"/>
          <w:szCs w:val="26"/>
        </w:rPr>
        <w:t xml:space="preserve"> В</w:t>
      </w:r>
      <w:r w:rsidR="009E6462" w:rsidRPr="00633A17">
        <w:rPr>
          <w:rFonts w:eastAsia="MS Mincho"/>
          <w:sz w:val="26"/>
          <w:szCs w:val="26"/>
        </w:rPr>
        <w:t xml:space="preserve">ысота </w:t>
      </w:r>
      <w:r w:rsidR="0051183F">
        <w:rPr>
          <w:rFonts w:eastAsia="MS Mincho"/>
          <w:sz w:val="26"/>
          <w:szCs w:val="26"/>
        </w:rPr>
        <w:t xml:space="preserve">устройства </w:t>
      </w:r>
      <w:r w:rsidR="009E6462" w:rsidRPr="00633A17">
        <w:rPr>
          <w:rFonts w:eastAsia="MS Mincho"/>
          <w:sz w:val="26"/>
          <w:szCs w:val="26"/>
        </w:rPr>
        <w:t xml:space="preserve">не более </w:t>
      </w:r>
      <w:r w:rsidR="005159A8" w:rsidRPr="00633A17">
        <w:rPr>
          <w:rFonts w:eastAsia="MS Mincho"/>
          <w:sz w:val="26"/>
          <w:szCs w:val="26"/>
        </w:rPr>
        <w:t>1</w:t>
      </w:r>
      <w:r w:rsidR="009E6462" w:rsidRPr="00633A17">
        <w:rPr>
          <w:rFonts w:eastAsia="MS Mincho"/>
          <w:sz w:val="26"/>
          <w:szCs w:val="26"/>
          <w:lang w:val="en-US"/>
        </w:rPr>
        <w:t>U</w:t>
      </w:r>
      <w:r w:rsidR="009E6462" w:rsidRPr="00633A17">
        <w:rPr>
          <w:rFonts w:eastAsia="MS Mincho"/>
          <w:sz w:val="26"/>
          <w:szCs w:val="26"/>
        </w:rPr>
        <w:t>.</w:t>
      </w:r>
      <w:r w:rsidR="005159A8" w:rsidRPr="00633A17">
        <w:rPr>
          <w:rFonts w:eastAsia="MS Mincho"/>
          <w:sz w:val="26"/>
          <w:szCs w:val="26"/>
        </w:rPr>
        <w:t xml:space="preserve"> Для устройств с модульной архитектурой и количеством портов </w:t>
      </w:r>
      <w:r w:rsidR="005159A8" w:rsidRPr="00633A17">
        <w:rPr>
          <w:rFonts w:eastAsia="MS Mincho"/>
          <w:sz w:val="26"/>
          <w:szCs w:val="26"/>
          <w:lang w:val="en-US"/>
        </w:rPr>
        <w:t>POTS</w:t>
      </w:r>
      <w:r w:rsidR="005159A8" w:rsidRPr="00633A17">
        <w:rPr>
          <w:rFonts w:eastAsia="MS Mincho"/>
          <w:sz w:val="26"/>
          <w:szCs w:val="26"/>
        </w:rPr>
        <w:t xml:space="preserve"> от 32 до 96 высота не более 2</w:t>
      </w:r>
      <w:r w:rsidR="005159A8" w:rsidRPr="00633A17">
        <w:rPr>
          <w:rFonts w:eastAsia="MS Mincho"/>
          <w:sz w:val="26"/>
          <w:szCs w:val="26"/>
          <w:lang w:val="en-US"/>
        </w:rPr>
        <w:t>U</w:t>
      </w:r>
      <w:r w:rsidR="005159A8" w:rsidRPr="00633A17">
        <w:rPr>
          <w:rFonts w:eastAsia="MS Mincho"/>
          <w:sz w:val="26"/>
          <w:szCs w:val="26"/>
        </w:rPr>
        <w:t>.</w:t>
      </w:r>
      <w:bookmarkStart w:id="138" w:name="_Toc378249011"/>
      <w:bookmarkEnd w:id="137"/>
    </w:p>
    <w:p w14:paraId="537F25DE" w14:textId="77777777" w:rsidR="00A96CD6" w:rsidRPr="00633A17" w:rsidRDefault="00A96CD6" w:rsidP="003D60A7">
      <w:pPr>
        <w:pStyle w:val="affe"/>
        <w:numPr>
          <w:ilvl w:val="2"/>
          <w:numId w:val="1"/>
        </w:numPr>
        <w:spacing w:after="0"/>
        <w:ind w:left="709" w:hanging="709"/>
        <w:jc w:val="both"/>
        <w:rPr>
          <w:rFonts w:eastAsia="MS Mincho"/>
          <w:sz w:val="26"/>
          <w:szCs w:val="26"/>
        </w:rPr>
      </w:pPr>
      <w:r w:rsidRPr="00633A17">
        <w:rPr>
          <w:rFonts w:eastAsia="MS Mincho"/>
          <w:sz w:val="26"/>
          <w:szCs w:val="26"/>
        </w:rPr>
        <w:t>Каждый порт устройства должен быть промаркирован:</w:t>
      </w:r>
      <w:bookmarkEnd w:id="138"/>
    </w:p>
    <w:p w14:paraId="6ADC3C34" w14:textId="298D1A02" w:rsidR="0051183F" w:rsidRDefault="0051183F" w:rsidP="00BC09BA">
      <w:pPr>
        <w:pStyle w:val="affe"/>
        <w:numPr>
          <w:ilvl w:val="3"/>
          <w:numId w:val="21"/>
        </w:numPr>
        <w:tabs>
          <w:tab w:val="clear" w:pos="1440"/>
          <w:tab w:val="num" w:pos="851"/>
        </w:tabs>
        <w:spacing w:after="0"/>
        <w:ind w:left="851" w:hanging="284"/>
        <w:jc w:val="both"/>
        <w:rPr>
          <w:color w:val="000000"/>
          <w:sz w:val="26"/>
          <w:szCs w:val="26"/>
        </w:rPr>
      </w:pPr>
      <w:bookmarkStart w:id="139" w:name="_Toc378249012"/>
      <w:r>
        <w:rPr>
          <w:color w:val="000000"/>
          <w:sz w:val="26"/>
          <w:szCs w:val="26"/>
        </w:rPr>
        <w:t>На лицевой стороне устройства наименование модели устройства с однозначным определением количества монтированных портов и их типом (</w:t>
      </w:r>
      <w:r>
        <w:rPr>
          <w:color w:val="000000"/>
          <w:sz w:val="26"/>
          <w:szCs w:val="26"/>
          <w:lang w:val="en-US"/>
        </w:rPr>
        <w:t>FXO</w:t>
      </w:r>
      <w:r w:rsidRPr="0051183F">
        <w:rPr>
          <w:color w:val="000000"/>
          <w:sz w:val="26"/>
          <w:szCs w:val="26"/>
        </w:rPr>
        <w:t>/</w:t>
      </w:r>
      <w:r>
        <w:rPr>
          <w:color w:val="000000"/>
          <w:sz w:val="26"/>
          <w:szCs w:val="26"/>
          <w:lang w:val="en-US"/>
        </w:rPr>
        <w:t>FXS</w:t>
      </w:r>
      <w:r>
        <w:rPr>
          <w:color w:val="000000"/>
          <w:sz w:val="26"/>
          <w:szCs w:val="26"/>
        </w:rPr>
        <w:t>);</w:t>
      </w:r>
    </w:p>
    <w:p w14:paraId="4FDC855F" w14:textId="19018872" w:rsidR="00A96CD6" w:rsidRPr="00633A17" w:rsidRDefault="00A96CD6" w:rsidP="00BC09BA">
      <w:pPr>
        <w:pStyle w:val="affe"/>
        <w:numPr>
          <w:ilvl w:val="3"/>
          <w:numId w:val="21"/>
        </w:numPr>
        <w:tabs>
          <w:tab w:val="clear" w:pos="1440"/>
          <w:tab w:val="num" w:pos="851"/>
        </w:tabs>
        <w:spacing w:after="0"/>
        <w:ind w:left="851" w:hanging="284"/>
        <w:jc w:val="both"/>
        <w:rPr>
          <w:color w:val="000000"/>
          <w:sz w:val="26"/>
          <w:szCs w:val="26"/>
        </w:rPr>
      </w:pPr>
      <w:r w:rsidRPr="00633A17">
        <w:rPr>
          <w:color w:val="000000"/>
          <w:sz w:val="26"/>
          <w:szCs w:val="26"/>
        </w:rPr>
        <w:t>PWR (Питание), с указанием полярности и номинала напряжения питания + световой индикатор активности</w:t>
      </w:r>
      <w:r w:rsidR="00817B8B" w:rsidRPr="00633A17">
        <w:rPr>
          <w:color w:val="000000"/>
          <w:sz w:val="26"/>
          <w:szCs w:val="26"/>
        </w:rPr>
        <w:t>;</w:t>
      </w:r>
      <w:bookmarkEnd w:id="139"/>
    </w:p>
    <w:p w14:paraId="59F5718A" w14:textId="77777777" w:rsidR="00A96CD6" w:rsidRPr="00633A17" w:rsidRDefault="00A96CD6" w:rsidP="00BC09BA">
      <w:pPr>
        <w:pStyle w:val="affe"/>
        <w:numPr>
          <w:ilvl w:val="3"/>
          <w:numId w:val="21"/>
        </w:numPr>
        <w:tabs>
          <w:tab w:val="clear" w:pos="1440"/>
          <w:tab w:val="num" w:pos="851"/>
        </w:tabs>
        <w:spacing w:after="0"/>
        <w:ind w:left="851" w:hanging="284"/>
        <w:jc w:val="both"/>
        <w:rPr>
          <w:color w:val="000000"/>
          <w:sz w:val="26"/>
          <w:szCs w:val="26"/>
        </w:rPr>
      </w:pPr>
      <w:bookmarkStart w:id="140" w:name="_Toc378249013"/>
      <w:r w:rsidRPr="00633A17">
        <w:rPr>
          <w:color w:val="000000"/>
          <w:sz w:val="26"/>
          <w:szCs w:val="26"/>
        </w:rPr>
        <w:t>WAN (</w:t>
      </w:r>
      <w:proofErr w:type="spellStart"/>
      <w:r w:rsidRPr="00633A17">
        <w:rPr>
          <w:color w:val="000000"/>
          <w:sz w:val="26"/>
          <w:szCs w:val="26"/>
        </w:rPr>
        <w:t>Uplink</w:t>
      </w:r>
      <w:proofErr w:type="spellEnd"/>
      <w:r w:rsidRPr="00633A17">
        <w:rPr>
          <w:color w:val="000000"/>
          <w:sz w:val="26"/>
          <w:szCs w:val="26"/>
        </w:rPr>
        <w:t xml:space="preserve">) + световой индикатор активности – TX RJ-45 10/100 </w:t>
      </w:r>
      <w:proofErr w:type="spellStart"/>
      <w:r w:rsidRPr="00633A17">
        <w:rPr>
          <w:color w:val="000000"/>
          <w:sz w:val="26"/>
          <w:szCs w:val="26"/>
        </w:rPr>
        <w:t>Ethernet</w:t>
      </w:r>
      <w:bookmarkEnd w:id="140"/>
      <w:proofErr w:type="spellEnd"/>
      <w:r w:rsidR="00817B8B" w:rsidRPr="00633A17">
        <w:rPr>
          <w:color w:val="000000"/>
          <w:sz w:val="26"/>
          <w:szCs w:val="26"/>
        </w:rPr>
        <w:t>;</w:t>
      </w:r>
    </w:p>
    <w:p w14:paraId="3811A7C8" w14:textId="77777777" w:rsidR="00A96CD6" w:rsidRPr="00633A17" w:rsidRDefault="00A96CD6" w:rsidP="00BC09BA">
      <w:pPr>
        <w:pStyle w:val="affe"/>
        <w:numPr>
          <w:ilvl w:val="3"/>
          <w:numId w:val="21"/>
        </w:numPr>
        <w:tabs>
          <w:tab w:val="clear" w:pos="1440"/>
          <w:tab w:val="num" w:pos="851"/>
        </w:tabs>
        <w:spacing w:after="0"/>
        <w:ind w:left="851" w:hanging="284"/>
        <w:jc w:val="both"/>
        <w:rPr>
          <w:color w:val="000000"/>
          <w:sz w:val="26"/>
          <w:szCs w:val="26"/>
          <w:lang w:val="en-US"/>
        </w:rPr>
      </w:pPr>
      <w:bookmarkStart w:id="141" w:name="_Toc378249014"/>
      <w:r w:rsidRPr="00633A17">
        <w:rPr>
          <w:color w:val="000000"/>
          <w:sz w:val="26"/>
          <w:szCs w:val="26"/>
          <w:lang w:val="en-US"/>
        </w:rPr>
        <w:lastRenderedPageBreak/>
        <w:t>TEL1</w:t>
      </w:r>
      <w:proofErr w:type="gramStart"/>
      <w:r w:rsidRPr="00633A17">
        <w:rPr>
          <w:color w:val="000000"/>
          <w:sz w:val="26"/>
          <w:szCs w:val="26"/>
          <w:lang w:val="en-US"/>
        </w:rPr>
        <w:t>,…,</w:t>
      </w:r>
      <w:proofErr w:type="gramEnd"/>
      <w:r w:rsidRPr="00633A17">
        <w:rPr>
          <w:color w:val="000000"/>
          <w:sz w:val="26"/>
          <w:szCs w:val="26"/>
          <w:lang w:val="en-US"/>
        </w:rPr>
        <w:t xml:space="preserve"> TELN (</w:t>
      </w:r>
      <w:r w:rsidRPr="00633A17">
        <w:rPr>
          <w:color w:val="000000"/>
          <w:sz w:val="26"/>
          <w:szCs w:val="26"/>
        </w:rPr>
        <w:t>Телефон</w:t>
      </w:r>
      <w:r w:rsidRPr="00633A17">
        <w:rPr>
          <w:color w:val="000000"/>
          <w:sz w:val="26"/>
          <w:szCs w:val="26"/>
          <w:lang w:val="en-US"/>
        </w:rPr>
        <w:t>) – FXS.</w:t>
      </w:r>
      <w:bookmarkEnd w:id="141"/>
    </w:p>
    <w:p w14:paraId="185E65AC" w14:textId="77777777" w:rsidR="00A96CD6" w:rsidRPr="00633A17" w:rsidRDefault="00A96CD6" w:rsidP="003D60A7">
      <w:pPr>
        <w:pStyle w:val="affe"/>
        <w:numPr>
          <w:ilvl w:val="2"/>
          <w:numId w:val="1"/>
        </w:numPr>
        <w:spacing w:after="0"/>
        <w:ind w:left="709" w:hanging="709"/>
        <w:jc w:val="both"/>
        <w:rPr>
          <w:rFonts w:eastAsia="MS Mincho"/>
          <w:sz w:val="26"/>
          <w:szCs w:val="26"/>
        </w:rPr>
      </w:pPr>
      <w:bookmarkStart w:id="142" w:name="_Toc378249015"/>
      <w:r w:rsidRPr="00633A17">
        <w:rPr>
          <w:rFonts w:eastAsia="MS Mincho"/>
          <w:sz w:val="26"/>
          <w:szCs w:val="26"/>
        </w:rPr>
        <w:t>Надписи на наклейках для обозначения портов и ярлыки для обозначения принадлежности проводов питания должны иметь цвет, хорошо различимый на фоне поверхности.</w:t>
      </w:r>
      <w:bookmarkEnd w:id="142"/>
    </w:p>
    <w:p w14:paraId="786F2BEE" w14:textId="77777777" w:rsidR="002645E4" w:rsidRPr="00633A17" w:rsidRDefault="004C1CFB" w:rsidP="00D012DA">
      <w:pPr>
        <w:pStyle w:val="affe"/>
        <w:numPr>
          <w:ilvl w:val="2"/>
          <w:numId w:val="1"/>
        </w:numPr>
        <w:spacing w:after="0"/>
        <w:ind w:left="709" w:hanging="709"/>
        <w:jc w:val="both"/>
        <w:rPr>
          <w:rFonts w:eastAsia="MS Mincho"/>
          <w:sz w:val="26"/>
          <w:szCs w:val="26"/>
        </w:rPr>
      </w:pPr>
      <w:r w:rsidRPr="00633A17">
        <w:rPr>
          <w:rFonts w:eastAsia="MS Mincho"/>
          <w:sz w:val="26"/>
          <w:szCs w:val="26"/>
        </w:rPr>
        <w:t>Кабель питания: вилка CEE 7/7 (угловая (</w:t>
      </w:r>
      <w:r w:rsidR="00E50C43" w:rsidRPr="00633A17">
        <w:rPr>
          <w:rFonts w:eastAsia="MS Mincho"/>
          <w:sz w:val="26"/>
          <w:szCs w:val="26"/>
        </w:rPr>
        <w:t>опционально</w:t>
      </w:r>
      <w:r w:rsidRPr="00633A17">
        <w:rPr>
          <w:rFonts w:eastAsia="MS Mincho"/>
          <w:sz w:val="26"/>
          <w:szCs w:val="26"/>
        </w:rPr>
        <w:t>)) – разъем C13 (Г-образной формы (</w:t>
      </w:r>
      <w:r w:rsidR="00E50C43" w:rsidRPr="00633A17">
        <w:rPr>
          <w:rFonts w:eastAsia="MS Mincho"/>
          <w:sz w:val="26"/>
          <w:szCs w:val="26"/>
        </w:rPr>
        <w:t>опционально</w:t>
      </w:r>
      <w:r w:rsidRPr="00633A17">
        <w:rPr>
          <w:rFonts w:eastAsia="MS Mincho"/>
          <w:sz w:val="26"/>
          <w:szCs w:val="26"/>
        </w:rPr>
        <w:t>)), 3x0.75, 10A, длина не менее 1.0 м</w:t>
      </w:r>
      <w:r w:rsidR="002327FA" w:rsidRPr="00633A17">
        <w:rPr>
          <w:rFonts w:eastAsia="MS Mincho"/>
          <w:sz w:val="26"/>
          <w:szCs w:val="26"/>
        </w:rPr>
        <w:t>.</w:t>
      </w:r>
    </w:p>
    <w:p w14:paraId="5BF54F5B" w14:textId="77777777" w:rsidR="008E5257" w:rsidRPr="00633A17" w:rsidRDefault="008E5257" w:rsidP="00D012DA">
      <w:pPr>
        <w:pStyle w:val="affe"/>
        <w:numPr>
          <w:ilvl w:val="2"/>
          <w:numId w:val="1"/>
        </w:numPr>
        <w:spacing w:after="0"/>
        <w:ind w:left="709" w:hanging="709"/>
        <w:jc w:val="both"/>
        <w:rPr>
          <w:rFonts w:eastAsia="MS Mincho"/>
          <w:sz w:val="26"/>
          <w:szCs w:val="26"/>
        </w:rPr>
      </w:pPr>
      <w:bookmarkStart w:id="143" w:name="_Toc378249016"/>
      <w:r w:rsidRPr="00633A17">
        <w:rPr>
          <w:rFonts w:eastAsia="MS Mincho"/>
          <w:sz w:val="26"/>
          <w:szCs w:val="26"/>
        </w:rPr>
        <w:t>Оборудование должно работать бесперебойно круглосуточно, 7 дней в неделю без перезагрузки.</w:t>
      </w:r>
      <w:bookmarkEnd w:id="143"/>
    </w:p>
    <w:p w14:paraId="6CF246AC" w14:textId="77777777" w:rsidR="008E5257" w:rsidRPr="00633A17" w:rsidRDefault="008E5257" w:rsidP="003D60A7">
      <w:pPr>
        <w:pStyle w:val="affe"/>
        <w:numPr>
          <w:ilvl w:val="2"/>
          <w:numId w:val="1"/>
        </w:numPr>
        <w:spacing w:after="0"/>
        <w:ind w:left="709" w:hanging="709"/>
        <w:jc w:val="both"/>
        <w:rPr>
          <w:rFonts w:eastAsia="MS Mincho"/>
          <w:sz w:val="26"/>
          <w:szCs w:val="26"/>
        </w:rPr>
      </w:pPr>
      <w:bookmarkStart w:id="144" w:name="_Toc378249017"/>
      <w:r w:rsidRPr="00633A17">
        <w:rPr>
          <w:rFonts w:eastAsia="MS Mincho"/>
          <w:sz w:val="26"/>
          <w:szCs w:val="26"/>
        </w:rPr>
        <w:t xml:space="preserve">Среднее время наработки на отказ </w:t>
      </w:r>
      <w:r w:rsidR="009E6462" w:rsidRPr="00633A17">
        <w:rPr>
          <w:rFonts w:eastAsia="MS Mincho"/>
          <w:sz w:val="26"/>
          <w:szCs w:val="26"/>
        </w:rPr>
        <w:t xml:space="preserve">аппаратной составляющей оборудования </w:t>
      </w:r>
      <w:r w:rsidRPr="00633A17">
        <w:rPr>
          <w:rFonts w:eastAsia="MS Mincho"/>
          <w:sz w:val="26"/>
          <w:szCs w:val="26"/>
        </w:rPr>
        <w:t>должно быть не менее 3 лет.</w:t>
      </w:r>
      <w:bookmarkEnd w:id="144"/>
    </w:p>
    <w:p w14:paraId="258E34EA" w14:textId="77777777" w:rsidR="008E5257" w:rsidRPr="00633A17" w:rsidRDefault="008E5257" w:rsidP="003D60A7">
      <w:pPr>
        <w:pStyle w:val="affe"/>
        <w:numPr>
          <w:ilvl w:val="2"/>
          <w:numId w:val="1"/>
        </w:numPr>
        <w:spacing w:after="0"/>
        <w:ind w:left="709" w:hanging="709"/>
        <w:jc w:val="both"/>
        <w:rPr>
          <w:rFonts w:eastAsia="MS Mincho"/>
          <w:sz w:val="26"/>
          <w:szCs w:val="26"/>
        </w:rPr>
      </w:pPr>
      <w:bookmarkStart w:id="145" w:name="_Toc378249018"/>
      <w:r w:rsidRPr="00633A17">
        <w:rPr>
          <w:rFonts w:eastAsia="MS Mincho"/>
          <w:sz w:val="26"/>
          <w:szCs w:val="26"/>
        </w:rPr>
        <w:t>Среднее время наработки на отказ операционной системы устройства должно быть не менее 1 года (т.е. устройство не должно нуждаться в перезагрузке чаще</w:t>
      </w:r>
      <w:r w:rsidR="005159A8" w:rsidRPr="00633A17">
        <w:rPr>
          <w:rFonts w:eastAsia="MS Mincho"/>
          <w:sz w:val="26"/>
          <w:szCs w:val="26"/>
        </w:rPr>
        <w:t>,</w:t>
      </w:r>
      <w:r w:rsidRPr="00633A17">
        <w:rPr>
          <w:rFonts w:eastAsia="MS Mincho"/>
          <w:sz w:val="26"/>
          <w:szCs w:val="26"/>
        </w:rPr>
        <w:t xml:space="preserve"> чем один раз в год).</w:t>
      </w:r>
      <w:bookmarkEnd w:id="145"/>
    </w:p>
    <w:p w14:paraId="5B90B55F" w14:textId="77777777" w:rsidR="008E5257" w:rsidRPr="00633A17" w:rsidRDefault="00D012DA" w:rsidP="00D012DA">
      <w:pPr>
        <w:pStyle w:val="affe"/>
        <w:numPr>
          <w:ilvl w:val="2"/>
          <w:numId w:val="1"/>
        </w:numPr>
        <w:tabs>
          <w:tab w:val="clear" w:pos="731"/>
        </w:tabs>
        <w:spacing w:after="0"/>
        <w:ind w:left="709" w:hanging="709"/>
        <w:jc w:val="both"/>
        <w:rPr>
          <w:rFonts w:eastAsia="MS Mincho"/>
          <w:sz w:val="26"/>
          <w:szCs w:val="26"/>
        </w:rPr>
      </w:pPr>
      <w:bookmarkStart w:id="146" w:name="_Toc378249019"/>
      <w:r w:rsidRPr="00633A17">
        <w:rPr>
          <w:rFonts w:eastAsia="MS Mincho"/>
          <w:sz w:val="26"/>
          <w:szCs w:val="26"/>
        </w:rPr>
        <w:t>Возможность хранения не менее 2-х образов ПО и 2-х файлов конфигурации, с учётом увеличения размера образа ПО с выходом новых версий</w:t>
      </w:r>
      <w:r w:rsidR="008E5257" w:rsidRPr="00633A17">
        <w:rPr>
          <w:rFonts w:eastAsia="MS Mincho"/>
          <w:sz w:val="26"/>
          <w:szCs w:val="26"/>
        </w:rPr>
        <w:t>.</w:t>
      </w:r>
      <w:bookmarkEnd w:id="146"/>
    </w:p>
    <w:p w14:paraId="598AD879" w14:textId="77777777" w:rsidR="00700C09" w:rsidRPr="00633A17" w:rsidRDefault="00700C09" w:rsidP="003D60A7">
      <w:pPr>
        <w:pStyle w:val="affe"/>
        <w:numPr>
          <w:ilvl w:val="2"/>
          <w:numId w:val="1"/>
        </w:numPr>
        <w:spacing w:after="0"/>
        <w:ind w:left="709" w:hanging="709"/>
        <w:jc w:val="both"/>
        <w:rPr>
          <w:rFonts w:eastAsia="MS Mincho"/>
          <w:sz w:val="26"/>
          <w:szCs w:val="26"/>
        </w:rPr>
      </w:pPr>
      <w:bookmarkStart w:id="147" w:name="_Toc378249020"/>
      <w:r w:rsidRPr="00633A17">
        <w:rPr>
          <w:rFonts w:eastAsia="MS Mincho"/>
          <w:sz w:val="26"/>
          <w:szCs w:val="26"/>
        </w:rPr>
        <w:t xml:space="preserve">Устройство должно поддерживать возможность использования всех дополнительных видов обслуживания, предоставляемых в рамках услуги «Местная связь», полный список дополнительных видов обслуживания приведен в </w:t>
      </w:r>
      <w:hyperlink w:anchor="_Приложение_№1" w:history="1">
        <w:r w:rsidR="0071234F" w:rsidRPr="00633A17">
          <w:rPr>
            <w:rStyle w:val="af5"/>
            <w:rFonts w:eastAsia="MS Mincho"/>
            <w:sz w:val="26"/>
            <w:szCs w:val="26"/>
          </w:rPr>
          <w:t>Приложении 1</w:t>
        </w:r>
      </w:hyperlink>
      <w:r w:rsidRPr="00633A17">
        <w:rPr>
          <w:rFonts w:eastAsia="MS Mincho"/>
          <w:sz w:val="26"/>
          <w:szCs w:val="26"/>
        </w:rPr>
        <w:t xml:space="preserve"> к настоящим Техническим требованиям.</w:t>
      </w:r>
      <w:bookmarkEnd w:id="147"/>
    </w:p>
    <w:p w14:paraId="3E9F876D" w14:textId="77777777" w:rsidR="00BE18DD" w:rsidRPr="00633A17" w:rsidRDefault="00700C09" w:rsidP="003D60A7">
      <w:pPr>
        <w:pStyle w:val="affe"/>
        <w:numPr>
          <w:ilvl w:val="2"/>
          <w:numId w:val="1"/>
        </w:numPr>
        <w:spacing w:after="0"/>
        <w:ind w:left="709" w:hanging="709"/>
        <w:jc w:val="both"/>
        <w:rPr>
          <w:rFonts w:eastAsia="MS Mincho"/>
          <w:sz w:val="26"/>
          <w:szCs w:val="26"/>
        </w:rPr>
      </w:pPr>
      <w:bookmarkStart w:id="148" w:name="_Toc378249021"/>
      <w:r w:rsidRPr="00633A17">
        <w:rPr>
          <w:rFonts w:eastAsia="MS Mincho"/>
          <w:sz w:val="26"/>
          <w:szCs w:val="26"/>
        </w:rPr>
        <w:t xml:space="preserve">Устройство должно поддерживать возможность использования всех дополнительных услуг, предоставляемых в рамках услуги «Новая телефония», полный список которых приведен в </w:t>
      </w:r>
      <w:hyperlink w:anchor="_Приложение_№2" w:history="1">
        <w:r w:rsidR="0071234F" w:rsidRPr="00633A17">
          <w:rPr>
            <w:rStyle w:val="af5"/>
            <w:rFonts w:eastAsia="MS Mincho"/>
            <w:sz w:val="26"/>
            <w:szCs w:val="26"/>
          </w:rPr>
          <w:t>Приложении 2</w:t>
        </w:r>
      </w:hyperlink>
      <w:r w:rsidRPr="00633A17">
        <w:rPr>
          <w:rFonts w:eastAsia="MS Mincho"/>
          <w:color w:val="FF0000"/>
          <w:sz w:val="26"/>
          <w:szCs w:val="26"/>
        </w:rPr>
        <w:t xml:space="preserve"> </w:t>
      </w:r>
      <w:r w:rsidRPr="00633A17">
        <w:rPr>
          <w:rFonts w:eastAsia="MS Mincho"/>
          <w:sz w:val="26"/>
          <w:szCs w:val="26"/>
        </w:rPr>
        <w:t>к настоящим Техническим требованиям.</w:t>
      </w:r>
      <w:bookmarkEnd w:id="148"/>
    </w:p>
    <w:p w14:paraId="091B48E7" w14:textId="693817A8" w:rsidR="002645E4" w:rsidRDefault="002645E4" w:rsidP="002645E4">
      <w:pPr>
        <w:pStyle w:val="affe"/>
        <w:numPr>
          <w:ilvl w:val="2"/>
          <w:numId w:val="1"/>
        </w:numPr>
        <w:spacing w:after="0"/>
        <w:jc w:val="both"/>
        <w:rPr>
          <w:rFonts w:eastAsia="MS Mincho"/>
          <w:sz w:val="26"/>
          <w:szCs w:val="26"/>
        </w:rPr>
      </w:pPr>
      <w:r w:rsidRPr="00633A17">
        <w:rPr>
          <w:rFonts w:eastAsia="MS Mincho"/>
          <w:sz w:val="26"/>
          <w:szCs w:val="26"/>
        </w:rPr>
        <w:t>Устройство должно поддерживать возможность блокировки внесения изменения в конфигурацию через телефонный аппарат.</w:t>
      </w:r>
    </w:p>
    <w:p w14:paraId="27F06BB0" w14:textId="716790BB" w:rsidR="00150110" w:rsidRPr="00633A17" w:rsidRDefault="00150110" w:rsidP="002645E4">
      <w:pPr>
        <w:pStyle w:val="affe"/>
        <w:numPr>
          <w:ilvl w:val="2"/>
          <w:numId w:val="1"/>
        </w:numPr>
        <w:spacing w:after="0"/>
        <w:jc w:val="both"/>
        <w:rPr>
          <w:rFonts w:eastAsia="MS Mincho"/>
          <w:sz w:val="26"/>
          <w:szCs w:val="26"/>
        </w:rPr>
      </w:pPr>
      <w:r>
        <w:rPr>
          <w:rFonts w:eastAsia="MS Mincho"/>
          <w:sz w:val="26"/>
          <w:szCs w:val="26"/>
        </w:rPr>
        <w:t>При попадании соединения с внешним сервером регистрации должна подде</w:t>
      </w:r>
      <w:r w:rsidR="00BA44CF">
        <w:rPr>
          <w:rFonts w:eastAsia="MS Mincho"/>
          <w:sz w:val="26"/>
          <w:szCs w:val="26"/>
        </w:rPr>
        <w:t>рживаться коммутация подключенных абонентов (опционально).</w:t>
      </w:r>
    </w:p>
    <w:p w14:paraId="76C87365" w14:textId="77777777" w:rsidR="00B9434D" w:rsidRPr="00734816" w:rsidRDefault="00B9434D" w:rsidP="003D60A7">
      <w:pPr>
        <w:pStyle w:val="2"/>
        <w:numPr>
          <w:ilvl w:val="1"/>
          <w:numId w:val="1"/>
        </w:numPr>
        <w:ind w:hanging="11"/>
        <w:jc w:val="both"/>
        <w:rPr>
          <w:rFonts w:eastAsia="MS Mincho"/>
          <w:sz w:val="26"/>
          <w:szCs w:val="26"/>
        </w:rPr>
      </w:pPr>
      <w:bookmarkStart w:id="149" w:name="_Toc378261660"/>
      <w:bookmarkStart w:id="150" w:name="_Toc378262928"/>
      <w:bookmarkStart w:id="151" w:name="_Toc378263057"/>
      <w:bookmarkStart w:id="152" w:name="_Toc20493591"/>
      <w:r w:rsidRPr="00734816">
        <w:rPr>
          <w:rFonts w:eastAsia="MS Mincho"/>
          <w:sz w:val="26"/>
          <w:szCs w:val="26"/>
        </w:rPr>
        <w:t>Требования к реализации протокол</w:t>
      </w:r>
      <w:r w:rsidR="003C6305" w:rsidRPr="00734816">
        <w:rPr>
          <w:rFonts w:eastAsia="MS Mincho"/>
          <w:sz w:val="26"/>
          <w:szCs w:val="26"/>
        </w:rPr>
        <w:t>а</w:t>
      </w:r>
      <w:r w:rsidRPr="00734816">
        <w:rPr>
          <w:rFonts w:eastAsia="MS Mincho"/>
          <w:sz w:val="26"/>
          <w:szCs w:val="26"/>
        </w:rPr>
        <w:t xml:space="preserve"> </w:t>
      </w:r>
      <w:proofErr w:type="spellStart"/>
      <w:r w:rsidRPr="00734816">
        <w:rPr>
          <w:rFonts w:eastAsia="MS Mincho"/>
          <w:sz w:val="26"/>
          <w:szCs w:val="26"/>
        </w:rPr>
        <w:t>VoIP</w:t>
      </w:r>
      <w:proofErr w:type="spellEnd"/>
      <w:r w:rsidR="003C6305" w:rsidRPr="00734816">
        <w:rPr>
          <w:rFonts w:eastAsia="MS Mincho"/>
          <w:sz w:val="26"/>
          <w:szCs w:val="26"/>
        </w:rPr>
        <w:t xml:space="preserve"> и POTS</w:t>
      </w:r>
      <w:bookmarkEnd w:id="149"/>
      <w:bookmarkEnd w:id="150"/>
      <w:bookmarkEnd w:id="151"/>
      <w:bookmarkEnd w:id="152"/>
    </w:p>
    <w:p w14:paraId="02FFF3B7" w14:textId="77777777" w:rsidR="00020F50" w:rsidRPr="00633A17" w:rsidRDefault="00020F50" w:rsidP="003D60A7">
      <w:pPr>
        <w:pStyle w:val="affe"/>
        <w:numPr>
          <w:ilvl w:val="2"/>
          <w:numId w:val="1"/>
        </w:numPr>
        <w:spacing w:after="0"/>
        <w:ind w:left="709" w:hanging="709"/>
        <w:jc w:val="both"/>
        <w:rPr>
          <w:rFonts w:eastAsia="MS Mincho"/>
          <w:sz w:val="26"/>
          <w:szCs w:val="26"/>
          <w:lang w:val="en-US"/>
        </w:rPr>
      </w:pPr>
      <w:bookmarkStart w:id="153" w:name="_Toc378249023"/>
      <w:proofErr w:type="spellStart"/>
      <w:r w:rsidRPr="00633A17">
        <w:rPr>
          <w:rFonts w:eastAsia="MS Mincho"/>
          <w:sz w:val="26"/>
          <w:szCs w:val="26"/>
          <w:lang w:val="en-US"/>
        </w:rPr>
        <w:t>Поддержка</w:t>
      </w:r>
      <w:proofErr w:type="spellEnd"/>
      <w:r w:rsidRPr="00633A17">
        <w:rPr>
          <w:rFonts w:eastAsia="MS Mincho"/>
          <w:sz w:val="26"/>
          <w:szCs w:val="26"/>
          <w:lang w:val="en-US"/>
        </w:rPr>
        <w:t xml:space="preserve"> </w:t>
      </w:r>
      <w:proofErr w:type="spellStart"/>
      <w:r w:rsidRPr="00633A17">
        <w:rPr>
          <w:rFonts w:eastAsia="MS Mincho"/>
          <w:sz w:val="26"/>
          <w:szCs w:val="26"/>
          <w:lang w:val="en-US"/>
        </w:rPr>
        <w:t>сигнализации</w:t>
      </w:r>
      <w:proofErr w:type="spellEnd"/>
      <w:r w:rsidRPr="00633A17">
        <w:rPr>
          <w:rFonts w:eastAsia="MS Mincho"/>
          <w:sz w:val="26"/>
          <w:szCs w:val="26"/>
          <w:lang w:val="en-US"/>
        </w:rPr>
        <w:t>:</w:t>
      </w:r>
      <w:bookmarkEnd w:id="153"/>
    </w:p>
    <w:p w14:paraId="30355713" w14:textId="77777777" w:rsidR="00D8461A" w:rsidRPr="00633A17" w:rsidRDefault="00020F50" w:rsidP="003D60A7">
      <w:pPr>
        <w:pStyle w:val="affe"/>
        <w:numPr>
          <w:ilvl w:val="3"/>
          <w:numId w:val="1"/>
        </w:numPr>
        <w:tabs>
          <w:tab w:val="clear" w:pos="1440"/>
          <w:tab w:val="num" w:pos="993"/>
        </w:tabs>
        <w:spacing w:after="0"/>
        <w:ind w:left="851" w:hanging="709"/>
        <w:jc w:val="both"/>
        <w:rPr>
          <w:rFonts w:eastAsia="MS Mincho"/>
          <w:sz w:val="26"/>
          <w:szCs w:val="26"/>
        </w:rPr>
      </w:pPr>
      <w:bookmarkStart w:id="154" w:name="_Toc378249024"/>
      <w:r w:rsidRPr="00633A17">
        <w:rPr>
          <w:rFonts w:eastAsia="MS Mincho"/>
          <w:sz w:val="26"/>
          <w:szCs w:val="26"/>
        </w:rPr>
        <w:t>SIP</w:t>
      </w:r>
      <w:r w:rsidR="00A72A93" w:rsidRPr="00633A17">
        <w:rPr>
          <w:rFonts w:eastAsia="MS Mincho"/>
          <w:sz w:val="26"/>
          <w:szCs w:val="26"/>
        </w:rPr>
        <w:t xml:space="preserve"> (</w:t>
      </w:r>
      <w:r w:rsidR="00A72A93" w:rsidRPr="00633A17">
        <w:rPr>
          <w:rFonts w:eastAsia="MS Mincho"/>
          <w:sz w:val="26"/>
          <w:szCs w:val="26"/>
          <w:lang w:val="en-US"/>
        </w:rPr>
        <w:t>RFC</w:t>
      </w:r>
      <w:r w:rsidR="008A47A6" w:rsidRPr="00633A17">
        <w:rPr>
          <w:rFonts w:eastAsia="MS Mincho"/>
          <w:sz w:val="26"/>
          <w:szCs w:val="26"/>
          <w:lang w:val="en-US"/>
        </w:rPr>
        <w:t xml:space="preserve"> </w:t>
      </w:r>
      <w:r w:rsidR="008A47A6" w:rsidRPr="00633A17">
        <w:rPr>
          <w:rFonts w:eastAsia="MS Mincho"/>
          <w:sz w:val="26"/>
          <w:szCs w:val="26"/>
        </w:rPr>
        <w:t>3261</w:t>
      </w:r>
      <w:r w:rsidR="00A72A93" w:rsidRPr="00633A17">
        <w:rPr>
          <w:rFonts w:eastAsia="MS Mincho"/>
          <w:sz w:val="26"/>
          <w:szCs w:val="26"/>
          <w:lang w:val="en-US"/>
        </w:rPr>
        <w:t>)</w:t>
      </w:r>
      <w:r w:rsidR="002851C2" w:rsidRPr="00633A17">
        <w:rPr>
          <w:rFonts w:eastAsia="MS Mincho"/>
          <w:sz w:val="26"/>
          <w:szCs w:val="26"/>
        </w:rPr>
        <w:t>;</w:t>
      </w:r>
      <w:bookmarkEnd w:id="154"/>
    </w:p>
    <w:p w14:paraId="095A3219" w14:textId="0922D663" w:rsidR="00020F50" w:rsidRPr="00633A17" w:rsidRDefault="007C74E8" w:rsidP="003D60A7">
      <w:pPr>
        <w:pStyle w:val="affe"/>
        <w:numPr>
          <w:ilvl w:val="3"/>
          <w:numId w:val="1"/>
        </w:numPr>
        <w:tabs>
          <w:tab w:val="clear" w:pos="1440"/>
          <w:tab w:val="num" w:pos="993"/>
        </w:tabs>
        <w:spacing w:after="0"/>
        <w:ind w:left="851" w:hanging="709"/>
        <w:jc w:val="both"/>
        <w:rPr>
          <w:rFonts w:eastAsia="MS Mincho"/>
          <w:sz w:val="26"/>
          <w:szCs w:val="26"/>
        </w:rPr>
      </w:pPr>
      <w:bookmarkStart w:id="155" w:name="_Toc378249025"/>
      <w:r w:rsidRPr="00633A17">
        <w:rPr>
          <w:rFonts w:eastAsia="MS Mincho"/>
          <w:sz w:val="26"/>
          <w:szCs w:val="26"/>
        </w:rPr>
        <w:t>H.248/MGCP, для устройств мен</w:t>
      </w:r>
      <w:r w:rsidR="00150110">
        <w:rPr>
          <w:rFonts w:eastAsia="MS Mincho"/>
          <w:sz w:val="26"/>
          <w:szCs w:val="26"/>
        </w:rPr>
        <w:t xml:space="preserve">ее </w:t>
      </w:r>
      <w:r w:rsidRPr="00633A17">
        <w:rPr>
          <w:rFonts w:eastAsia="MS Mincho"/>
          <w:sz w:val="26"/>
          <w:szCs w:val="26"/>
        </w:rPr>
        <w:t xml:space="preserve">8 портов </w:t>
      </w:r>
      <w:r w:rsidRPr="00633A17">
        <w:rPr>
          <w:rFonts w:eastAsia="MS Mincho"/>
          <w:sz w:val="26"/>
          <w:szCs w:val="26"/>
          <w:lang w:val="en-US"/>
        </w:rPr>
        <w:t>POTS</w:t>
      </w:r>
      <w:r w:rsidRPr="00633A17">
        <w:rPr>
          <w:rFonts w:eastAsia="MS Mincho"/>
          <w:sz w:val="26"/>
          <w:szCs w:val="26"/>
        </w:rPr>
        <w:t xml:space="preserve"> - опционально</w:t>
      </w:r>
      <w:r w:rsidR="00020F50" w:rsidRPr="00633A17">
        <w:rPr>
          <w:rFonts w:eastAsia="MS Mincho"/>
          <w:sz w:val="26"/>
          <w:szCs w:val="26"/>
        </w:rPr>
        <w:t>;</w:t>
      </w:r>
      <w:bookmarkEnd w:id="155"/>
    </w:p>
    <w:p w14:paraId="6440AA6B" w14:textId="77777777" w:rsidR="00020F50" w:rsidRPr="00633A17" w:rsidRDefault="00020F50" w:rsidP="003D60A7">
      <w:pPr>
        <w:pStyle w:val="affe"/>
        <w:numPr>
          <w:ilvl w:val="3"/>
          <w:numId w:val="1"/>
        </w:numPr>
        <w:tabs>
          <w:tab w:val="clear" w:pos="1440"/>
          <w:tab w:val="num" w:pos="993"/>
        </w:tabs>
        <w:spacing w:after="0"/>
        <w:ind w:left="851" w:hanging="709"/>
        <w:jc w:val="both"/>
        <w:rPr>
          <w:rFonts w:eastAsia="MS Mincho"/>
          <w:sz w:val="26"/>
          <w:szCs w:val="26"/>
        </w:rPr>
      </w:pPr>
      <w:bookmarkStart w:id="156" w:name="_Toc378249026"/>
      <w:r w:rsidRPr="00633A17">
        <w:rPr>
          <w:rFonts w:eastAsia="MS Mincho"/>
          <w:sz w:val="26"/>
          <w:szCs w:val="26"/>
        </w:rPr>
        <w:t>Аналоговая абонентская сигнализация на интерфейсах абонентских линий.</w:t>
      </w:r>
      <w:bookmarkEnd w:id="156"/>
    </w:p>
    <w:p w14:paraId="1FD6B3B3" w14:textId="77777777" w:rsidR="00121D2B" w:rsidRPr="00633A17" w:rsidRDefault="00121D2B" w:rsidP="003D60A7">
      <w:pPr>
        <w:pStyle w:val="affe"/>
        <w:numPr>
          <w:ilvl w:val="2"/>
          <w:numId w:val="1"/>
        </w:numPr>
        <w:spacing w:after="0"/>
        <w:ind w:left="709" w:hanging="709"/>
        <w:jc w:val="both"/>
        <w:rPr>
          <w:rFonts w:eastAsia="MS Mincho"/>
          <w:sz w:val="26"/>
          <w:szCs w:val="26"/>
        </w:rPr>
      </w:pPr>
      <w:bookmarkStart w:id="157" w:name="_Toc378249027"/>
      <w:r w:rsidRPr="00633A17">
        <w:rPr>
          <w:rFonts w:eastAsia="MS Mincho"/>
          <w:sz w:val="26"/>
          <w:szCs w:val="26"/>
        </w:rPr>
        <w:t xml:space="preserve">Реализация протокола </w:t>
      </w:r>
      <w:r w:rsidRPr="00633A17">
        <w:rPr>
          <w:rFonts w:eastAsia="MS Mincho"/>
          <w:sz w:val="26"/>
          <w:szCs w:val="26"/>
          <w:lang w:val="en-US"/>
        </w:rPr>
        <w:t>SIP</w:t>
      </w:r>
      <w:r w:rsidRPr="00633A17">
        <w:rPr>
          <w:rFonts w:eastAsia="MS Mincho"/>
          <w:sz w:val="26"/>
          <w:szCs w:val="26"/>
        </w:rPr>
        <w:t xml:space="preserve"> и </w:t>
      </w:r>
      <w:r w:rsidRPr="00633A17">
        <w:rPr>
          <w:rFonts w:eastAsia="MS Mincho"/>
          <w:sz w:val="26"/>
          <w:szCs w:val="26"/>
          <w:lang w:val="en-US"/>
        </w:rPr>
        <w:t>SDP</w:t>
      </w:r>
      <w:r w:rsidRPr="00633A17">
        <w:rPr>
          <w:rFonts w:eastAsia="MS Mincho"/>
          <w:sz w:val="26"/>
          <w:szCs w:val="26"/>
        </w:rPr>
        <w:t>:</w:t>
      </w:r>
      <w:bookmarkEnd w:id="157"/>
    </w:p>
    <w:p w14:paraId="0AB891ED" w14:textId="77777777" w:rsidR="00121D2B" w:rsidRPr="00633A17" w:rsidRDefault="00121D2B" w:rsidP="003D60A7">
      <w:pPr>
        <w:pStyle w:val="affe"/>
        <w:numPr>
          <w:ilvl w:val="3"/>
          <w:numId w:val="1"/>
        </w:numPr>
        <w:tabs>
          <w:tab w:val="clear" w:pos="1440"/>
          <w:tab w:val="num" w:pos="993"/>
        </w:tabs>
        <w:spacing w:after="0"/>
        <w:ind w:left="851" w:hanging="709"/>
        <w:jc w:val="both"/>
        <w:rPr>
          <w:rFonts w:eastAsia="MS Mincho"/>
          <w:sz w:val="26"/>
          <w:szCs w:val="26"/>
        </w:rPr>
      </w:pPr>
      <w:bookmarkStart w:id="158" w:name="_Toc378249028"/>
      <w:r w:rsidRPr="00633A17">
        <w:rPr>
          <w:rFonts w:eastAsia="MS Mincho"/>
          <w:sz w:val="26"/>
          <w:szCs w:val="26"/>
        </w:rPr>
        <w:t xml:space="preserve">Реализация в соответствии с </w:t>
      </w:r>
      <w:r w:rsidRPr="00633A17">
        <w:rPr>
          <w:rFonts w:eastAsia="MS Mincho"/>
          <w:sz w:val="26"/>
          <w:szCs w:val="26"/>
          <w:lang w:val="en-US"/>
        </w:rPr>
        <w:t>RFC</w:t>
      </w:r>
      <w:r w:rsidRPr="00633A17">
        <w:rPr>
          <w:rFonts w:eastAsia="MS Mincho"/>
          <w:sz w:val="26"/>
          <w:szCs w:val="26"/>
        </w:rPr>
        <w:t xml:space="preserve"> 3261</w:t>
      </w:r>
      <w:r w:rsidR="00B60377" w:rsidRPr="00633A17">
        <w:rPr>
          <w:rFonts w:eastAsia="MS Mincho"/>
          <w:sz w:val="26"/>
          <w:szCs w:val="26"/>
        </w:rPr>
        <w:t>;</w:t>
      </w:r>
      <w:bookmarkEnd w:id="158"/>
    </w:p>
    <w:p w14:paraId="65C2F7E7" w14:textId="77777777" w:rsidR="00121D2B" w:rsidRPr="00633A17" w:rsidRDefault="00121D2B" w:rsidP="003D60A7">
      <w:pPr>
        <w:pStyle w:val="affe"/>
        <w:numPr>
          <w:ilvl w:val="3"/>
          <w:numId w:val="1"/>
        </w:numPr>
        <w:tabs>
          <w:tab w:val="clear" w:pos="1440"/>
          <w:tab w:val="num" w:pos="993"/>
        </w:tabs>
        <w:spacing w:after="0"/>
        <w:ind w:left="851" w:hanging="709"/>
        <w:jc w:val="both"/>
        <w:rPr>
          <w:rFonts w:eastAsia="MS Mincho"/>
          <w:sz w:val="26"/>
          <w:szCs w:val="26"/>
        </w:rPr>
      </w:pPr>
      <w:bookmarkStart w:id="159" w:name="_Toc378249029"/>
      <w:r w:rsidRPr="00633A17">
        <w:rPr>
          <w:rFonts w:eastAsia="MS Mincho"/>
          <w:sz w:val="26"/>
          <w:szCs w:val="26"/>
        </w:rPr>
        <w:t xml:space="preserve">Поддержка </w:t>
      </w:r>
      <w:r w:rsidRPr="00633A17">
        <w:rPr>
          <w:rFonts w:eastAsia="MS Mincho"/>
          <w:sz w:val="26"/>
          <w:szCs w:val="26"/>
          <w:lang w:val="en-US"/>
        </w:rPr>
        <w:t>SDP</w:t>
      </w:r>
      <w:r w:rsidRPr="00633A17">
        <w:rPr>
          <w:rFonts w:eastAsia="MS Mincho"/>
          <w:sz w:val="26"/>
          <w:szCs w:val="26"/>
        </w:rPr>
        <w:t xml:space="preserve"> в соответствии с </w:t>
      </w:r>
      <w:r w:rsidRPr="00633A17">
        <w:rPr>
          <w:rFonts w:eastAsia="MS Mincho"/>
          <w:sz w:val="26"/>
          <w:szCs w:val="26"/>
          <w:lang w:val="en-US"/>
        </w:rPr>
        <w:t>RFC</w:t>
      </w:r>
      <w:r w:rsidR="00B60377" w:rsidRPr="00633A17">
        <w:rPr>
          <w:rFonts w:eastAsia="MS Mincho"/>
          <w:sz w:val="26"/>
          <w:szCs w:val="26"/>
        </w:rPr>
        <w:t xml:space="preserve"> </w:t>
      </w:r>
      <w:r w:rsidR="002A502C" w:rsidRPr="00633A17">
        <w:rPr>
          <w:rFonts w:eastAsia="MS Mincho"/>
          <w:sz w:val="26"/>
          <w:szCs w:val="26"/>
        </w:rPr>
        <w:t>4566</w:t>
      </w:r>
      <w:r w:rsidR="00B60377" w:rsidRPr="00633A17">
        <w:rPr>
          <w:rFonts w:eastAsia="MS Mincho"/>
          <w:sz w:val="26"/>
          <w:szCs w:val="26"/>
        </w:rPr>
        <w:t>;</w:t>
      </w:r>
      <w:bookmarkEnd w:id="159"/>
    </w:p>
    <w:p w14:paraId="03AD4BB6" w14:textId="4C0DAB1C" w:rsidR="00121D2B" w:rsidRPr="00633A17" w:rsidRDefault="00121D2B" w:rsidP="00FF235C">
      <w:pPr>
        <w:pStyle w:val="affe"/>
        <w:numPr>
          <w:ilvl w:val="3"/>
          <w:numId w:val="1"/>
        </w:numPr>
        <w:tabs>
          <w:tab w:val="clear" w:pos="1440"/>
        </w:tabs>
        <w:spacing w:after="0"/>
        <w:ind w:left="993" w:hanging="851"/>
        <w:jc w:val="both"/>
        <w:rPr>
          <w:rFonts w:eastAsia="MS Mincho"/>
          <w:sz w:val="26"/>
          <w:szCs w:val="26"/>
        </w:rPr>
      </w:pPr>
      <w:bookmarkStart w:id="160" w:name="_Toc378249030"/>
      <w:r w:rsidRPr="00633A17">
        <w:rPr>
          <w:rFonts w:eastAsia="MS Mincho"/>
          <w:sz w:val="26"/>
          <w:szCs w:val="26"/>
        </w:rPr>
        <w:t>Регистрация на основе портов</w:t>
      </w:r>
      <w:r w:rsidR="00721B1A" w:rsidRPr="00633A17">
        <w:rPr>
          <w:rFonts w:eastAsia="MS Mincho"/>
          <w:sz w:val="26"/>
          <w:szCs w:val="26"/>
        </w:rPr>
        <w:t xml:space="preserve"> с</w:t>
      </w:r>
      <w:r w:rsidR="00FF235C" w:rsidRPr="00633A17">
        <w:rPr>
          <w:rFonts w:eastAsia="MS Mincho"/>
          <w:sz w:val="26"/>
          <w:szCs w:val="26"/>
        </w:rPr>
        <w:t xml:space="preserve"> индивидуальным SIP-сервером регистрации для каждого порта</w:t>
      </w:r>
      <w:r w:rsidR="00646269">
        <w:rPr>
          <w:rFonts w:eastAsia="MS Mincho"/>
          <w:sz w:val="26"/>
          <w:szCs w:val="26"/>
        </w:rPr>
        <w:t>. Количество поддерживаемых уникальных серверов регистрации не менее 2 (двух)</w:t>
      </w:r>
      <w:r w:rsidR="00B60377" w:rsidRPr="00633A17">
        <w:rPr>
          <w:rFonts w:eastAsia="MS Mincho"/>
          <w:sz w:val="26"/>
          <w:szCs w:val="26"/>
        </w:rPr>
        <w:t>;</w:t>
      </w:r>
      <w:bookmarkEnd w:id="160"/>
    </w:p>
    <w:p w14:paraId="2A3E4316" w14:textId="77777777" w:rsidR="002645E4" w:rsidRPr="00633A17" w:rsidRDefault="0082170B" w:rsidP="003D60A7">
      <w:pPr>
        <w:pStyle w:val="affe"/>
        <w:numPr>
          <w:ilvl w:val="3"/>
          <w:numId w:val="1"/>
        </w:numPr>
        <w:tabs>
          <w:tab w:val="clear" w:pos="1440"/>
          <w:tab w:val="num" w:pos="993"/>
        </w:tabs>
        <w:spacing w:after="0"/>
        <w:ind w:left="851" w:hanging="709"/>
        <w:jc w:val="both"/>
        <w:rPr>
          <w:rFonts w:eastAsia="MS Mincho"/>
          <w:sz w:val="26"/>
          <w:szCs w:val="26"/>
        </w:rPr>
      </w:pPr>
      <w:r w:rsidRPr="00633A17">
        <w:rPr>
          <w:rFonts w:eastAsia="MS Mincho"/>
          <w:sz w:val="26"/>
          <w:szCs w:val="26"/>
        </w:rPr>
        <w:lastRenderedPageBreak/>
        <w:t xml:space="preserve">Поддержка ДВО согласно </w:t>
      </w:r>
      <w:r w:rsidRPr="00633A17">
        <w:rPr>
          <w:rFonts w:eastAsia="MS Mincho"/>
          <w:sz w:val="26"/>
          <w:szCs w:val="26"/>
          <w:lang w:val="en-US"/>
        </w:rPr>
        <w:t>RFC</w:t>
      </w:r>
      <w:r w:rsidR="008A47A6" w:rsidRPr="00633A17">
        <w:rPr>
          <w:rFonts w:eastAsia="MS Mincho"/>
          <w:sz w:val="26"/>
          <w:szCs w:val="26"/>
          <w:lang w:val="en-US"/>
        </w:rPr>
        <w:t xml:space="preserve"> </w:t>
      </w:r>
      <w:r w:rsidRPr="00633A17">
        <w:rPr>
          <w:rFonts w:eastAsia="MS Mincho"/>
          <w:sz w:val="26"/>
          <w:szCs w:val="26"/>
        </w:rPr>
        <w:t>5359</w:t>
      </w:r>
      <w:r w:rsidR="00A72A93" w:rsidRPr="00633A17">
        <w:rPr>
          <w:rFonts w:eastAsia="MS Mincho"/>
          <w:sz w:val="26"/>
          <w:szCs w:val="26"/>
          <w:lang w:val="en-US"/>
        </w:rPr>
        <w:t>;</w:t>
      </w:r>
    </w:p>
    <w:p w14:paraId="31A05EC9" w14:textId="77777777" w:rsidR="00121D2B" w:rsidRPr="00633A17" w:rsidRDefault="00121D2B" w:rsidP="003D60A7">
      <w:pPr>
        <w:pStyle w:val="affe"/>
        <w:numPr>
          <w:ilvl w:val="3"/>
          <w:numId w:val="1"/>
        </w:numPr>
        <w:tabs>
          <w:tab w:val="clear" w:pos="1440"/>
          <w:tab w:val="num" w:pos="993"/>
        </w:tabs>
        <w:spacing w:after="0"/>
        <w:ind w:left="851" w:hanging="709"/>
        <w:jc w:val="both"/>
        <w:rPr>
          <w:rFonts w:eastAsia="MS Mincho"/>
          <w:sz w:val="26"/>
          <w:szCs w:val="26"/>
        </w:rPr>
      </w:pPr>
      <w:bookmarkStart w:id="161" w:name="_Toc378249031"/>
      <w:r w:rsidRPr="00633A17">
        <w:rPr>
          <w:rFonts w:eastAsia="MS Mincho"/>
          <w:sz w:val="26"/>
          <w:szCs w:val="26"/>
        </w:rPr>
        <w:t>Регистрация по IP-адресу SIP-сервера или доменному имени;</w:t>
      </w:r>
      <w:bookmarkEnd w:id="161"/>
    </w:p>
    <w:p w14:paraId="70611CE8" w14:textId="77777777" w:rsidR="008A47A6" w:rsidRPr="00734816" w:rsidRDefault="008A47A6" w:rsidP="00847C58">
      <w:pPr>
        <w:pStyle w:val="affe"/>
        <w:numPr>
          <w:ilvl w:val="3"/>
          <w:numId w:val="1"/>
        </w:numPr>
        <w:tabs>
          <w:tab w:val="clear" w:pos="1440"/>
          <w:tab w:val="num" w:pos="993"/>
        </w:tabs>
        <w:spacing w:after="0"/>
        <w:ind w:left="851" w:hanging="709"/>
        <w:jc w:val="both"/>
        <w:rPr>
          <w:rFonts w:eastAsia="MS Mincho"/>
          <w:i/>
          <w:sz w:val="26"/>
          <w:szCs w:val="26"/>
        </w:rPr>
      </w:pPr>
      <w:bookmarkStart w:id="162" w:name="_Toc399429641"/>
      <w:bookmarkStart w:id="163" w:name="_Toc401668928"/>
      <w:bookmarkStart w:id="164" w:name="_Toc401929817"/>
      <w:bookmarkStart w:id="165" w:name="_Toc403039652"/>
      <w:bookmarkStart w:id="166" w:name="_Toc405559536"/>
      <w:bookmarkStart w:id="167" w:name="_Toc405802868"/>
      <w:bookmarkStart w:id="168" w:name="_Toc405809619"/>
      <w:r w:rsidRPr="00633A17">
        <w:rPr>
          <w:rFonts w:eastAsia="MS Mincho"/>
          <w:sz w:val="26"/>
          <w:szCs w:val="26"/>
        </w:rPr>
        <w:t>RFC</w:t>
      </w:r>
      <w:r w:rsidR="000639B1" w:rsidRPr="00633A17">
        <w:rPr>
          <w:rFonts w:eastAsia="MS Mincho"/>
          <w:sz w:val="26"/>
          <w:szCs w:val="26"/>
        </w:rPr>
        <w:t xml:space="preserve"> </w:t>
      </w:r>
      <w:r w:rsidRPr="00633A17">
        <w:rPr>
          <w:rFonts w:eastAsia="MS Mincho"/>
          <w:sz w:val="26"/>
          <w:szCs w:val="26"/>
        </w:rPr>
        <w:t xml:space="preserve">3261 </w:t>
      </w:r>
      <w:proofErr w:type="spellStart"/>
      <w:r w:rsidRPr="00633A17">
        <w:rPr>
          <w:rFonts w:eastAsia="MS Mincho"/>
          <w:sz w:val="26"/>
          <w:szCs w:val="26"/>
        </w:rPr>
        <w:t>Re-invite</w:t>
      </w:r>
      <w:bookmarkEnd w:id="162"/>
      <w:bookmarkEnd w:id="163"/>
      <w:bookmarkEnd w:id="164"/>
      <w:bookmarkEnd w:id="165"/>
      <w:proofErr w:type="spellEnd"/>
      <w:r w:rsidRPr="00633A17">
        <w:rPr>
          <w:rFonts w:eastAsia="MS Mincho"/>
          <w:sz w:val="26"/>
          <w:szCs w:val="26"/>
        </w:rPr>
        <w:t>.</w:t>
      </w:r>
      <w:bookmarkEnd w:id="166"/>
      <w:bookmarkEnd w:id="167"/>
      <w:bookmarkEnd w:id="168"/>
    </w:p>
    <w:p w14:paraId="589EF2F4" w14:textId="77777777" w:rsidR="002645E4" w:rsidRPr="00633A17" w:rsidRDefault="002645E4" w:rsidP="003D60A7">
      <w:pPr>
        <w:pStyle w:val="affe"/>
        <w:numPr>
          <w:ilvl w:val="3"/>
          <w:numId w:val="1"/>
        </w:numPr>
        <w:tabs>
          <w:tab w:val="clear" w:pos="1440"/>
          <w:tab w:val="num" w:pos="993"/>
        </w:tabs>
        <w:spacing w:after="0"/>
        <w:ind w:left="851" w:hanging="709"/>
        <w:jc w:val="both"/>
        <w:rPr>
          <w:rFonts w:eastAsia="MS Mincho"/>
          <w:sz w:val="26"/>
          <w:szCs w:val="26"/>
        </w:rPr>
      </w:pPr>
      <w:r w:rsidRPr="00633A17">
        <w:rPr>
          <w:rFonts w:eastAsia="MS Mincho"/>
          <w:sz w:val="26"/>
          <w:szCs w:val="26"/>
        </w:rPr>
        <w:t xml:space="preserve">Для </w:t>
      </w:r>
      <w:r w:rsidRPr="00633A17">
        <w:rPr>
          <w:rFonts w:eastAsia="MS Mincho"/>
          <w:sz w:val="26"/>
          <w:szCs w:val="26"/>
          <w:lang w:val="en-US"/>
        </w:rPr>
        <w:t>Registration</w:t>
      </w:r>
      <w:r w:rsidRPr="00633A17">
        <w:rPr>
          <w:rFonts w:eastAsia="MS Mincho"/>
          <w:sz w:val="26"/>
          <w:szCs w:val="26"/>
        </w:rPr>
        <w:t>/</w:t>
      </w:r>
      <w:r w:rsidRPr="00633A17">
        <w:rPr>
          <w:rFonts w:eastAsia="MS Mincho"/>
          <w:sz w:val="26"/>
          <w:szCs w:val="26"/>
          <w:lang w:val="en-US"/>
        </w:rPr>
        <w:t>Authentication</w:t>
      </w:r>
      <w:r w:rsidRPr="00633A17">
        <w:rPr>
          <w:rFonts w:eastAsia="MS Mincho"/>
          <w:sz w:val="26"/>
          <w:szCs w:val="26"/>
        </w:rPr>
        <w:t xml:space="preserve"> наличие полей </w:t>
      </w:r>
      <w:r w:rsidRPr="00633A17">
        <w:rPr>
          <w:rFonts w:eastAsia="MS Mincho"/>
          <w:sz w:val="26"/>
          <w:szCs w:val="26"/>
          <w:lang w:val="en-US"/>
        </w:rPr>
        <w:t>User</w:t>
      </w:r>
      <w:r w:rsidRPr="00633A17">
        <w:rPr>
          <w:rFonts w:eastAsia="MS Mincho"/>
          <w:sz w:val="26"/>
          <w:szCs w:val="26"/>
        </w:rPr>
        <w:t xml:space="preserve"> </w:t>
      </w:r>
      <w:r w:rsidRPr="00633A17">
        <w:rPr>
          <w:rFonts w:eastAsia="MS Mincho"/>
          <w:sz w:val="26"/>
          <w:szCs w:val="26"/>
          <w:lang w:val="en-US"/>
        </w:rPr>
        <w:t>ID</w:t>
      </w:r>
      <w:r w:rsidRPr="00633A17">
        <w:rPr>
          <w:rFonts w:eastAsia="MS Mincho"/>
          <w:sz w:val="26"/>
          <w:szCs w:val="26"/>
        </w:rPr>
        <w:t>/</w:t>
      </w:r>
      <w:proofErr w:type="spellStart"/>
      <w:r w:rsidRPr="00633A17">
        <w:rPr>
          <w:rFonts w:eastAsia="MS Mincho"/>
          <w:sz w:val="26"/>
          <w:szCs w:val="26"/>
          <w:lang w:val="en-US"/>
        </w:rPr>
        <w:t>Authenti</w:t>
      </w:r>
      <w:r w:rsidRPr="00633A17">
        <w:rPr>
          <w:rFonts w:eastAsia="MS Mincho"/>
          <w:sz w:val="26"/>
          <w:szCs w:val="26"/>
        </w:rPr>
        <w:t>cation</w:t>
      </w:r>
      <w:proofErr w:type="spellEnd"/>
      <w:r w:rsidRPr="00633A17">
        <w:rPr>
          <w:rFonts w:eastAsia="MS Mincho"/>
          <w:sz w:val="26"/>
          <w:szCs w:val="26"/>
        </w:rPr>
        <w:t xml:space="preserve"> ID с возможностью вносить информацию как просто вида </w:t>
      </w:r>
      <w:proofErr w:type="spellStart"/>
      <w:r w:rsidRPr="00633A17">
        <w:rPr>
          <w:rFonts w:eastAsia="MS Mincho"/>
          <w:sz w:val="26"/>
          <w:szCs w:val="26"/>
        </w:rPr>
        <w:t>UserPart</w:t>
      </w:r>
      <w:proofErr w:type="spellEnd"/>
      <w:r w:rsidRPr="00633A17">
        <w:rPr>
          <w:rFonts w:eastAsia="MS Mincho"/>
          <w:sz w:val="26"/>
          <w:szCs w:val="26"/>
        </w:rPr>
        <w:t xml:space="preserve">, так и </w:t>
      </w:r>
      <w:proofErr w:type="spellStart"/>
      <w:r w:rsidRPr="00633A17">
        <w:rPr>
          <w:rFonts w:eastAsia="MS Mincho"/>
          <w:sz w:val="26"/>
          <w:szCs w:val="26"/>
        </w:rPr>
        <w:t>UserPart@Domain</w:t>
      </w:r>
      <w:proofErr w:type="spellEnd"/>
      <w:r w:rsidRPr="00633A17">
        <w:rPr>
          <w:rFonts w:eastAsia="MS Mincho"/>
          <w:sz w:val="26"/>
          <w:szCs w:val="26"/>
        </w:rPr>
        <w:t>. Поддержка синтаксиса согласно RFC</w:t>
      </w:r>
      <w:r w:rsidR="000639B1" w:rsidRPr="00633A17">
        <w:rPr>
          <w:rFonts w:eastAsia="MS Mincho"/>
          <w:sz w:val="26"/>
          <w:szCs w:val="26"/>
        </w:rPr>
        <w:t xml:space="preserve"> </w:t>
      </w:r>
      <w:r w:rsidRPr="00633A17">
        <w:rPr>
          <w:rFonts w:eastAsia="MS Mincho"/>
          <w:sz w:val="26"/>
          <w:szCs w:val="26"/>
        </w:rPr>
        <w:t>3261;</w:t>
      </w:r>
    </w:p>
    <w:p w14:paraId="64DB7273" w14:textId="77777777" w:rsidR="00121D2B" w:rsidRPr="00633A17" w:rsidRDefault="00121D2B" w:rsidP="003D60A7">
      <w:pPr>
        <w:pStyle w:val="affe"/>
        <w:numPr>
          <w:ilvl w:val="3"/>
          <w:numId w:val="1"/>
        </w:numPr>
        <w:tabs>
          <w:tab w:val="clear" w:pos="1440"/>
          <w:tab w:val="num" w:pos="993"/>
        </w:tabs>
        <w:spacing w:after="0"/>
        <w:ind w:left="851" w:hanging="709"/>
        <w:jc w:val="both"/>
        <w:rPr>
          <w:rFonts w:eastAsia="MS Mincho"/>
          <w:sz w:val="26"/>
          <w:szCs w:val="26"/>
        </w:rPr>
      </w:pPr>
      <w:bookmarkStart w:id="169" w:name="_Toc378249032"/>
      <w:r w:rsidRPr="00633A17">
        <w:rPr>
          <w:rFonts w:eastAsia="MS Mincho"/>
          <w:sz w:val="26"/>
          <w:szCs w:val="26"/>
        </w:rPr>
        <w:t xml:space="preserve">Поддержка формата </w:t>
      </w:r>
      <w:r w:rsidRPr="00633A17">
        <w:rPr>
          <w:rFonts w:eastAsia="MS Mincho"/>
          <w:sz w:val="26"/>
          <w:szCs w:val="26"/>
          <w:lang w:val="en-US"/>
        </w:rPr>
        <w:t>RFC</w:t>
      </w:r>
      <w:r w:rsidR="00052C0F" w:rsidRPr="00633A17">
        <w:rPr>
          <w:rFonts w:eastAsia="MS Mincho"/>
          <w:sz w:val="26"/>
          <w:szCs w:val="26"/>
        </w:rPr>
        <w:t xml:space="preserve"> </w:t>
      </w:r>
      <w:r w:rsidRPr="00633A17">
        <w:rPr>
          <w:rFonts w:eastAsia="MS Mincho"/>
          <w:sz w:val="26"/>
          <w:szCs w:val="26"/>
        </w:rPr>
        <w:t xml:space="preserve">3986 </w:t>
      </w:r>
      <w:r w:rsidRPr="00633A17">
        <w:rPr>
          <w:rFonts w:eastAsia="MS Mincho"/>
          <w:sz w:val="26"/>
          <w:szCs w:val="26"/>
          <w:lang w:val="en-US"/>
        </w:rPr>
        <w:t>SIP</w:t>
      </w:r>
      <w:r w:rsidRPr="00633A17">
        <w:rPr>
          <w:rFonts w:eastAsia="MS Mincho"/>
          <w:sz w:val="26"/>
          <w:szCs w:val="26"/>
        </w:rPr>
        <w:t xml:space="preserve"> </w:t>
      </w:r>
      <w:r w:rsidRPr="00633A17">
        <w:rPr>
          <w:rFonts w:eastAsia="MS Mincho"/>
          <w:sz w:val="26"/>
          <w:szCs w:val="26"/>
          <w:lang w:val="en-US"/>
        </w:rPr>
        <w:t>URI</w:t>
      </w:r>
      <w:bookmarkEnd w:id="169"/>
      <w:r w:rsidR="00D10B29" w:rsidRPr="00633A17">
        <w:rPr>
          <w:rFonts w:eastAsia="MS Mincho"/>
          <w:sz w:val="26"/>
          <w:szCs w:val="26"/>
        </w:rPr>
        <w:t>;</w:t>
      </w:r>
    </w:p>
    <w:p w14:paraId="51C290A0" w14:textId="77777777" w:rsidR="00121D2B" w:rsidRPr="00633A17" w:rsidRDefault="00121D2B" w:rsidP="003D60A7">
      <w:pPr>
        <w:pStyle w:val="affe"/>
        <w:numPr>
          <w:ilvl w:val="2"/>
          <w:numId w:val="1"/>
        </w:numPr>
        <w:spacing w:after="0"/>
        <w:ind w:left="709" w:hanging="709"/>
        <w:jc w:val="both"/>
        <w:rPr>
          <w:rFonts w:eastAsia="MS Mincho"/>
          <w:sz w:val="26"/>
          <w:szCs w:val="26"/>
          <w:lang w:val="en-US"/>
        </w:rPr>
      </w:pPr>
      <w:bookmarkStart w:id="170" w:name="_Toc378249033"/>
      <w:r w:rsidRPr="00633A17">
        <w:rPr>
          <w:rFonts w:eastAsia="MS Mincho"/>
          <w:sz w:val="26"/>
          <w:szCs w:val="26"/>
        </w:rPr>
        <w:t>Поддержка</w:t>
      </w:r>
      <w:r w:rsidRPr="00633A17">
        <w:rPr>
          <w:rFonts w:eastAsia="MS Mincho"/>
          <w:sz w:val="26"/>
          <w:szCs w:val="26"/>
          <w:lang w:val="en-US"/>
        </w:rPr>
        <w:t xml:space="preserve"> DTMF </w:t>
      </w:r>
      <w:proofErr w:type="spellStart"/>
      <w:r w:rsidR="00D10B29" w:rsidRPr="00633A17">
        <w:rPr>
          <w:rFonts w:eastAsia="MS Mincho"/>
          <w:sz w:val="26"/>
          <w:szCs w:val="26"/>
          <w:lang w:val="en-US"/>
        </w:rPr>
        <w:t>inband</w:t>
      </w:r>
      <w:proofErr w:type="spellEnd"/>
      <w:r w:rsidR="00854B00" w:rsidRPr="00633A17">
        <w:rPr>
          <w:rFonts w:eastAsia="MS Mincho"/>
          <w:sz w:val="26"/>
          <w:szCs w:val="26"/>
          <w:lang w:val="en-US"/>
        </w:rPr>
        <w:t xml:space="preserve">, </w:t>
      </w:r>
      <w:proofErr w:type="spellStart"/>
      <w:r w:rsidR="00D10B29" w:rsidRPr="00633A17">
        <w:rPr>
          <w:rFonts w:eastAsia="MS Mincho"/>
          <w:sz w:val="26"/>
          <w:szCs w:val="26"/>
          <w:lang w:val="en-US"/>
        </w:rPr>
        <w:t>out</w:t>
      </w:r>
      <w:r w:rsidR="00854B00" w:rsidRPr="00633A17">
        <w:rPr>
          <w:rFonts w:eastAsia="MS Mincho"/>
          <w:sz w:val="26"/>
          <w:szCs w:val="26"/>
          <w:lang w:val="en-US"/>
        </w:rPr>
        <w:t>band</w:t>
      </w:r>
      <w:bookmarkEnd w:id="170"/>
      <w:proofErr w:type="spellEnd"/>
      <w:r w:rsidR="00D10B29" w:rsidRPr="00633A17">
        <w:rPr>
          <w:rFonts w:eastAsia="MS Mincho"/>
          <w:sz w:val="26"/>
          <w:szCs w:val="26"/>
          <w:lang w:val="en-US"/>
        </w:rPr>
        <w:t xml:space="preserve"> </w:t>
      </w:r>
      <w:r w:rsidR="00C864AF" w:rsidRPr="00633A17">
        <w:rPr>
          <w:rFonts w:eastAsia="MS Mincho"/>
          <w:sz w:val="26"/>
          <w:szCs w:val="26"/>
          <w:lang w:val="en-US"/>
        </w:rPr>
        <w:t xml:space="preserve">RFC 2833 </w:t>
      </w:r>
      <w:r w:rsidR="00C864AF" w:rsidRPr="00633A17">
        <w:rPr>
          <w:rFonts w:eastAsia="MS Mincho"/>
          <w:sz w:val="26"/>
          <w:szCs w:val="26"/>
        </w:rPr>
        <w:t>и</w:t>
      </w:r>
      <w:r w:rsidR="00C864AF" w:rsidRPr="00633A17">
        <w:rPr>
          <w:rFonts w:eastAsia="MS Mincho"/>
          <w:sz w:val="26"/>
          <w:szCs w:val="26"/>
          <w:lang w:val="en-US"/>
        </w:rPr>
        <w:t xml:space="preserve"> </w:t>
      </w:r>
      <w:r w:rsidR="00D10B29" w:rsidRPr="00633A17">
        <w:rPr>
          <w:rFonts w:eastAsia="MS Mincho"/>
          <w:sz w:val="26"/>
          <w:szCs w:val="26"/>
          <w:lang w:val="en-US"/>
        </w:rPr>
        <w:t>SIP</w:t>
      </w:r>
      <w:r w:rsidR="00C864AF" w:rsidRPr="00633A17">
        <w:rPr>
          <w:rFonts w:eastAsia="MS Mincho"/>
          <w:sz w:val="26"/>
          <w:szCs w:val="26"/>
          <w:lang w:val="en-US"/>
        </w:rPr>
        <w:t xml:space="preserve"> </w:t>
      </w:r>
      <w:r w:rsidR="00D10B29" w:rsidRPr="00633A17">
        <w:rPr>
          <w:rFonts w:eastAsia="MS Mincho"/>
          <w:sz w:val="26"/>
          <w:szCs w:val="26"/>
          <w:lang w:val="en-US"/>
        </w:rPr>
        <w:t>INFO RFC 6086;</w:t>
      </w:r>
    </w:p>
    <w:p w14:paraId="303324B7" w14:textId="77777777" w:rsidR="00020F50" w:rsidRPr="00633A17" w:rsidRDefault="00020F50" w:rsidP="003D60A7">
      <w:pPr>
        <w:pStyle w:val="affe"/>
        <w:numPr>
          <w:ilvl w:val="2"/>
          <w:numId w:val="1"/>
        </w:numPr>
        <w:spacing w:after="0"/>
        <w:ind w:left="709" w:hanging="709"/>
        <w:jc w:val="both"/>
        <w:rPr>
          <w:rFonts w:eastAsia="MS Mincho"/>
          <w:sz w:val="26"/>
          <w:szCs w:val="26"/>
        </w:rPr>
      </w:pPr>
      <w:bookmarkStart w:id="171" w:name="_Toc378249034"/>
      <w:r w:rsidRPr="00633A17">
        <w:rPr>
          <w:rFonts w:eastAsia="MS Mincho"/>
          <w:sz w:val="26"/>
          <w:szCs w:val="26"/>
        </w:rPr>
        <w:t xml:space="preserve">Поддержка кодеков: </w:t>
      </w:r>
      <w:r w:rsidRPr="00633A17">
        <w:rPr>
          <w:rFonts w:eastAsia="MS Mincho"/>
          <w:sz w:val="26"/>
          <w:szCs w:val="26"/>
          <w:lang w:val="en-US"/>
        </w:rPr>
        <w:t>G</w:t>
      </w:r>
      <w:r w:rsidRPr="00633A17">
        <w:rPr>
          <w:rFonts w:eastAsia="MS Mincho"/>
          <w:sz w:val="26"/>
          <w:szCs w:val="26"/>
        </w:rPr>
        <w:t>.711</w:t>
      </w:r>
      <w:r w:rsidR="002A502C" w:rsidRPr="00633A17">
        <w:rPr>
          <w:rFonts w:eastAsia="MS Mincho"/>
          <w:sz w:val="26"/>
          <w:szCs w:val="26"/>
          <w:lang w:val="en-US"/>
        </w:rPr>
        <w:t>A</w:t>
      </w:r>
      <w:r w:rsidR="002A502C" w:rsidRPr="00633A17">
        <w:rPr>
          <w:rFonts w:eastAsia="MS Mincho"/>
          <w:sz w:val="26"/>
          <w:szCs w:val="26"/>
        </w:rPr>
        <w:t>/</w:t>
      </w:r>
      <w:r w:rsidR="0082170B" w:rsidRPr="00633A17">
        <w:rPr>
          <w:rFonts w:eastAsia="MS Mincho"/>
          <w:sz w:val="26"/>
          <w:szCs w:val="26"/>
          <w:lang w:val="en-US"/>
        </w:rPr>
        <w:t>u</w:t>
      </w:r>
      <w:r w:rsidRPr="00633A17">
        <w:rPr>
          <w:rFonts w:eastAsia="MS Mincho"/>
          <w:sz w:val="26"/>
          <w:szCs w:val="26"/>
        </w:rPr>
        <w:t>,</w:t>
      </w:r>
      <w:r w:rsidR="00B010A0" w:rsidRPr="00633A17">
        <w:rPr>
          <w:rFonts w:eastAsia="MS Mincho"/>
          <w:sz w:val="26"/>
          <w:szCs w:val="26"/>
        </w:rPr>
        <w:t xml:space="preserve"> </w:t>
      </w:r>
      <w:r w:rsidR="00B010A0" w:rsidRPr="00633A17">
        <w:rPr>
          <w:rFonts w:eastAsia="MS Mincho"/>
          <w:sz w:val="26"/>
          <w:szCs w:val="26"/>
          <w:lang w:val="en-US"/>
        </w:rPr>
        <w:t>G</w:t>
      </w:r>
      <w:r w:rsidR="00B010A0" w:rsidRPr="00633A17">
        <w:rPr>
          <w:rFonts w:eastAsia="MS Mincho"/>
          <w:sz w:val="26"/>
          <w:szCs w:val="26"/>
        </w:rPr>
        <w:t>.723</w:t>
      </w:r>
      <w:r w:rsidR="002851C2" w:rsidRPr="00633A17">
        <w:rPr>
          <w:rFonts w:eastAsia="MS Mincho"/>
          <w:sz w:val="26"/>
          <w:szCs w:val="26"/>
        </w:rPr>
        <w:t xml:space="preserve"> и </w:t>
      </w:r>
      <w:r w:rsidRPr="00633A17">
        <w:rPr>
          <w:rFonts w:eastAsia="MS Mincho"/>
          <w:sz w:val="26"/>
          <w:szCs w:val="26"/>
          <w:lang w:val="en-US"/>
        </w:rPr>
        <w:t>G</w:t>
      </w:r>
      <w:r w:rsidRPr="00633A17">
        <w:rPr>
          <w:rFonts w:eastAsia="MS Mincho"/>
          <w:sz w:val="26"/>
          <w:szCs w:val="26"/>
        </w:rPr>
        <w:t>.729</w:t>
      </w:r>
      <w:r w:rsidR="00B60377" w:rsidRPr="00633A17">
        <w:rPr>
          <w:rFonts w:eastAsia="MS Mincho"/>
          <w:sz w:val="26"/>
          <w:szCs w:val="26"/>
        </w:rPr>
        <w:t xml:space="preserve"> </w:t>
      </w:r>
      <w:r w:rsidR="00B60377" w:rsidRPr="00633A17">
        <w:rPr>
          <w:rFonts w:eastAsia="MS Mincho"/>
          <w:sz w:val="26"/>
          <w:szCs w:val="26"/>
          <w:lang w:val="en-US"/>
        </w:rPr>
        <w:t>a</w:t>
      </w:r>
      <w:r w:rsidR="00B60377" w:rsidRPr="00633A17">
        <w:rPr>
          <w:rFonts w:eastAsia="MS Mincho"/>
          <w:sz w:val="26"/>
          <w:szCs w:val="26"/>
        </w:rPr>
        <w:t>/</w:t>
      </w:r>
      <w:r w:rsidR="00B60377" w:rsidRPr="00633A17">
        <w:rPr>
          <w:rFonts w:eastAsia="MS Mincho"/>
          <w:sz w:val="26"/>
          <w:szCs w:val="26"/>
          <w:lang w:val="en-US"/>
        </w:rPr>
        <w:t>b</w:t>
      </w:r>
      <w:bookmarkEnd w:id="171"/>
      <w:r w:rsidR="00D10B29" w:rsidRPr="00633A17">
        <w:rPr>
          <w:rFonts w:eastAsia="MS Mincho"/>
          <w:sz w:val="26"/>
          <w:szCs w:val="26"/>
        </w:rPr>
        <w:t>;</w:t>
      </w:r>
    </w:p>
    <w:p w14:paraId="35144B1C" w14:textId="148F16C4" w:rsidR="00B60377" w:rsidRDefault="00B60377" w:rsidP="003D60A7">
      <w:pPr>
        <w:pStyle w:val="affe"/>
        <w:numPr>
          <w:ilvl w:val="2"/>
          <w:numId w:val="1"/>
        </w:numPr>
        <w:spacing w:after="0"/>
        <w:ind w:left="709" w:hanging="709"/>
        <w:jc w:val="both"/>
        <w:rPr>
          <w:rFonts w:eastAsia="MS Mincho"/>
          <w:sz w:val="26"/>
          <w:szCs w:val="26"/>
        </w:rPr>
      </w:pPr>
      <w:bookmarkStart w:id="172" w:name="_Toc378249035"/>
      <w:r w:rsidRPr="00633A17">
        <w:rPr>
          <w:rFonts w:eastAsia="MS Mincho"/>
          <w:sz w:val="26"/>
          <w:szCs w:val="26"/>
        </w:rPr>
        <w:t xml:space="preserve">Поддержка </w:t>
      </w:r>
      <w:r w:rsidRPr="00633A17">
        <w:rPr>
          <w:rFonts w:eastAsia="MS Mincho"/>
          <w:sz w:val="26"/>
          <w:szCs w:val="26"/>
          <w:lang w:val="en-US"/>
        </w:rPr>
        <w:t>Wideband</w:t>
      </w:r>
      <w:r w:rsidRPr="00633A17">
        <w:rPr>
          <w:rFonts w:eastAsia="MS Mincho"/>
          <w:sz w:val="26"/>
          <w:szCs w:val="26"/>
        </w:rPr>
        <w:t xml:space="preserve"> / </w:t>
      </w:r>
      <w:r w:rsidRPr="00633A17">
        <w:rPr>
          <w:rFonts w:eastAsia="MS Mincho"/>
          <w:sz w:val="26"/>
          <w:szCs w:val="26"/>
          <w:lang w:val="en-US"/>
        </w:rPr>
        <w:t>Ultra</w:t>
      </w:r>
      <w:r w:rsidRPr="00633A17">
        <w:rPr>
          <w:rFonts w:eastAsia="MS Mincho"/>
          <w:sz w:val="26"/>
          <w:szCs w:val="26"/>
        </w:rPr>
        <w:t xml:space="preserve"> </w:t>
      </w:r>
      <w:r w:rsidRPr="00633A17">
        <w:rPr>
          <w:rFonts w:eastAsia="MS Mincho"/>
          <w:sz w:val="26"/>
          <w:szCs w:val="26"/>
          <w:lang w:val="en-US"/>
        </w:rPr>
        <w:t>wideband</w:t>
      </w:r>
      <w:r w:rsidRPr="00633A17">
        <w:rPr>
          <w:rFonts w:eastAsia="MS Mincho"/>
          <w:sz w:val="26"/>
          <w:szCs w:val="26"/>
        </w:rPr>
        <w:t xml:space="preserve"> кодеков: </w:t>
      </w:r>
      <w:r w:rsidRPr="00633A17">
        <w:rPr>
          <w:rFonts w:eastAsia="MS Mincho"/>
          <w:sz w:val="26"/>
          <w:szCs w:val="26"/>
          <w:lang w:val="en-US"/>
        </w:rPr>
        <w:t>G</w:t>
      </w:r>
      <w:r w:rsidRPr="00633A17">
        <w:rPr>
          <w:rFonts w:eastAsia="MS Mincho"/>
          <w:sz w:val="26"/>
          <w:szCs w:val="26"/>
        </w:rPr>
        <w:t xml:space="preserve">.722.1, </w:t>
      </w:r>
      <w:r w:rsidRPr="00633A17">
        <w:rPr>
          <w:rFonts w:eastAsia="MS Mincho"/>
          <w:sz w:val="26"/>
          <w:szCs w:val="26"/>
          <w:lang w:val="en-US"/>
        </w:rPr>
        <w:t>G</w:t>
      </w:r>
      <w:r w:rsidRPr="00633A17">
        <w:rPr>
          <w:rFonts w:eastAsia="MS Mincho"/>
          <w:sz w:val="26"/>
          <w:szCs w:val="26"/>
        </w:rPr>
        <w:t>.722.2 (</w:t>
      </w:r>
      <w:r w:rsidRPr="00633A17">
        <w:rPr>
          <w:rFonts w:eastAsia="MS Mincho"/>
          <w:sz w:val="26"/>
          <w:szCs w:val="26"/>
          <w:lang w:val="en-US"/>
        </w:rPr>
        <w:t>AMR</w:t>
      </w:r>
      <w:r w:rsidRPr="00633A17">
        <w:rPr>
          <w:rFonts w:eastAsia="MS Mincho"/>
          <w:sz w:val="26"/>
          <w:szCs w:val="26"/>
        </w:rPr>
        <w:t>-</w:t>
      </w:r>
      <w:r w:rsidRPr="00633A17">
        <w:rPr>
          <w:rFonts w:eastAsia="MS Mincho"/>
          <w:sz w:val="26"/>
          <w:szCs w:val="26"/>
          <w:lang w:val="en-US"/>
        </w:rPr>
        <w:t>WB</w:t>
      </w:r>
      <w:r w:rsidR="002851C2" w:rsidRPr="00633A17">
        <w:rPr>
          <w:rFonts w:eastAsia="MS Mincho"/>
          <w:sz w:val="26"/>
          <w:szCs w:val="26"/>
        </w:rPr>
        <w:t xml:space="preserve">) и </w:t>
      </w:r>
      <w:r w:rsidRPr="00633A17">
        <w:rPr>
          <w:rFonts w:eastAsia="MS Mincho"/>
          <w:sz w:val="26"/>
          <w:szCs w:val="26"/>
          <w:lang w:val="en-US"/>
        </w:rPr>
        <w:t>G</w:t>
      </w:r>
      <w:r w:rsidRPr="00633A17">
        <w:rPr>
          <w:rFonts w:eastAsia="MS Mincho"/>
          <w:sz w:val="26"/>
          <w:szCs w:val="26"/>
        </w:rPr>
        <w:t>.719</w:t>
      </w:r>
      <w:r w:rsidR="00F6351F" w:rsidRPr="00633A17">
        <w:rPr>
          <w:rFonts w:eastAsia="MS Mincho"/>
          <w:sz w:val="26"/>
          <w:szCs w:val="26"/>
        </w:rPr>
        <w:t xml:space="preserve"> (опционально)</w:t>
      </w:r>
      <w:bookmarkEnd w:id="172"/>
      <w:r w:rsidR="00D10B29" w:rsidRPr="00633A17">
        <w:rPr>
          <w:rFonts w:eastAsia="MS Mincho"/>
          <w:sz w:val="26"/>
          <w:szCs w:val="26"/>
        </w:rPr>
        <w:t>;</w:t>
      </w:r>
    </w:p>
    <w:p w14:paraId="50690CB0" w14:textId="00D8102A" w:rsidR="00150110" w:rsidRPr="00633A17" w:rsidRDefault="00150110" w:rsidP="00150110">
      <w:pPr>
        <w:pStyle w:val="affe"/>
        <w:numPr>
          <w:ilvl w:val="2"/>
          <w:numId w:val="1"/>
        </w:numPr>
        <w:spacing w:after="0"/>
        <w:jc w:val="both"/>
        <w:rPr>
          <w:rFonts w:eastAsia="MS Mincho"/>
          <w:sz w:val="26"/>
          <w:szCs w:val="26"/>
        </w:rPr>
      </w:pPr>
      <w:r>
        <w:rPr>
          <w:rFonts w:eastAsia="MS Mincho"/>
          <w:sz w:val="26"/>
          <w:szCs w:val="26"/>
        </w:rPr>
        <w:t xml:space="preserve">Поддержка </w:t>
      </w:r>
      <w:proofErr w:type="spellStart"/>
      <w:r w:rsidRPr="00150110">
        <w:rPr>
          <w:rFonts w:eastAsia="MS Mincho"/>
          <w:sz w:val="26"/>
          <w:szCs w:val="26"/>
        </w:rPr>
        <w:t>Opus</w:t>
      </w:r>
      <w:proofErr w:type="spellEnd"/>
      <w:r w:rsidRPr="00150110">
        <w:rPr>
          <w:rFonts w:eastAsia="MS Mincho"/>
          <w:sz w:val="26"/>
          <w:szCs w:val="26"/>
        </w:rPr>
        <w:t>/</w:t>
      </w:r>
      <w:proofErr w:type="spellStart"/>
      <w:r w:rsidRPr="00150110">
        <w:rPr>
          <w:rFonts w:eastAsia="MS Mincho"/>
          <w:sz w:val="26"/>
          <w:szCs w:val="26"/>
        </w:rPr>
        <w:t>Speex</w:t>
      </w:r>
      <w:proofErr w:type="spellEnd"/>
      <w:r w:rsidRPr="00150110">
        <w:rPr>
          <w:rFonts w:eastAsia="MS Mincho"/>
          <w:sz w:val="26"/>
          <w:szCs w:val="26"/>
        </w:rPr>
        <w:t xml:space="preserve"> (RFC 6716, 8251) и </w:t>
      </w:r>
      <w:proofErr w:type="spellStart"/>
      <w:r w:rsidRPr="00150110">
        <w:rPr>
          <w:rFonts w:eastAsia="MS Mincho"/>
          <w:sz w:val="26"/>
          <w:szCs w:val="26"/>
        </w:rPr>
        <w:t>iLBC</w:t>
      </w:r>
      <w:proofErr w:type="spellEnd"/>
      <w:r>
        <w:rPr>
          <w:rFonts w:eastAsia="MS Mincho"/>
          <w:sz w:val="26"/>
          <w:szCs w:val="26"/>
        </w:rPr>
        <w:t>;</w:t>
      </w:r>
    </w:p>
    <w:p w14:paraId="669247B6" w14:textId="64DE544C" w:rsidR="00020F50" w:rsidRPr="00633A17" w:rsidRDefault="00020F50" w:rsidP="003D60A7">
      <w:pPr>
        <w:pStyle w:val="affe"/>
        <w:numPr>
          <w:ilvl w:val="2"/>
          <w:numId w:val="1"/>
        </w:numPr>
        <w:spacing w:after="0"/>
        <w:ind w:left="709" w:hanging="709"/>
        <w:jc w:val="both"/>
        <w:rPr>
          <w:rFonts w:eastAsia="MS Mincho"/>
          <w:sz w:val="26"/>
          <w:szCs w:val="26"/>
        </w:rPr>
      </w:pPr>
      <w:bookmarkStart w:id="173" w:name="_Toc378249036"/>
      <w:r w:rsidRPr="00633A17">
        <w:rPr>
          <w:rFonts w:eastAsia="MS Mincho"/>
          <w:sz w:val="26"/>
          <w:szCs w:val="26"/>
        </w:rPr>
        <w:t>Поддержка генера</w:t>
      </w:r>
      <w:r w:rsidR="009A3313" w:rsidRPr="00633A17">
        <w:rPr>
          <w:rFonts w:eastAsia="MS Mincho"/>
          <w:sz w:val="26"/>
          <w:szCs w:val="26"/>
        </w:rPr>
        <w:t>ции</w:t>
      </w:r>
      <w:r w:rsidRPr="00633A17">
        <w:rPr>
          <w:rFonts w:eastAsia="MS Mincho"/>
          <w:sz w:val="26"/>
          <w:szCs w:val="26"/>
        </w:rPr>
        <w:t xml:space="preserve"> комфортного шума (</w:t>
      </w:r>
      <w:r w:rsidRPr="00633A17">
        <w:rPr>
          <w:rFonts w:eastAsia="MS Mincho"/>
          <w:sz w:val="26"/>
          <w:szCs w:val="26"/>
          <w:lang w:val="en-US"/>
        </w:rPr>
        <w:t>CNG</w:t>
      </w:r>
      <w:r w:rsidR="00B60377" w:rsidRPr="00633A17">
        <w:rPr>
          <w:rFonts w:eastAsia="MS Mincho"/>
          <w:sz w:val="26"/>
          <w:szCs w:val="26"/>
        </w:rPr>
        <w:t>)</w:t>
      </w:r>
      <w:bookmarkEnd w:id="173"/>
      <w:r w:rsidR="00150110">
        <w:rPr>
          <w:rFonts w:eastAsia="MS Mincho"/>
          <w:sz w:val="26"/>
          <w:szCs w:val="26"/>
        </w:rPr>
        <w:t>;</w:t>
      </w:r>
    </w:p>
    <w:p w14:paraId="14D60974" w14:textId="2674A013" w:rsidR="00020F50" w:rsidRPr="00633A17" w:rsidRDefault="00020F50" w:rsidP="003D60A7">
      <w:pPr>
        <w:pStyle w:val="affe"/>
        <w:numPr>
          <w:ilvl w:val="2"/>
          <w:numId w:val="1"/>
        </w:numPr>
        <w:spacing w:after="0"/>
        <w:ind w:left="709" w:hanging="709"/>
        <w:jc w:val="both"/>
        <w:rPr>
          <w:rFonts w:eastAsia="MS Mincho"/>
          <w:sz w:val="26"/>
          <w:szCs w:val="26"/>
        </w:rPr>
      </w:pPr>
      <w:bookmarkStart w:id="174" w:name="_Toc378249037"/>
      <w:r w:rsidRPr="00633A17">
        <w:rPr>
          <w:rFonts w:eastAsia="MS Mincho"/>
          <w:sz w:val="26"/>
          <w:szCs w:val="26"/>
        </w:rPr>
        <w:t>Поддержка обнаружения голосовой активности (</w:t>
      </w:r>
      <w:r w:rsidRPr="00633A17">
        <w:rPr>
          <w:rFonts w:eastAsia="MS Mincho"/>
          <w:sz w:val="26"/>
          <w:szCs w:val="26"/>
          <w:lang w:val="en-US"/>
        </w:rPr>
        <w:t>VAD</w:t>
      </w:r>
      <w:r w:rsidR="00B60377" w:rsidRPr="00633A17">
        <w:rPr>
          <w:rFonts w:eastAsia="MS Mincho"/>
          <w:sz w:val="26"/>
          <w:szCs w:val="26"/>
        </w:rPr>
        <w:t>)</w:t>
      </w:r>
      <w:bookmarkEnd w:id="174"/>
      <w:r w:rsidR="00150110">
        <w:rPr>
          <w:rFonts w:eastAsia="MS Mincho"/>
          <w:sz w:val="26"/>
          <w:szCs w:val="26"/>
        </w:rPr>
        <w:t>;</w:t>
      </w:r>
    </w:p>
    <w:p w14:paraId="7235760A" w14:textId="49794AF7" w:rsidR="00020F50" w:rsidRPr="00633A17" w:rsidRDefault="00020F50" w:rsidP="003D60A7">
      <w:pPr>
        <w:pStyle w:val="affe"/>
        <w:numPr>
          <w:ilvl w:val="2"/>
          <w:numId w:val="1"/>
        </w:numPr>
        <w:spacing w:after="0"/>
        <w:ind w:left="709" w:hanging="709"/>
        <w:jc w:val="both"/>
        <w:rPr>
          <w:rFonts w:eastAsia="MS Mincho"/>
          <w:sz w:val="26"/>
          <w:szCs w:val="26"/>
        </w:rPr>
      </w:pPr>
      <w:bookmarkStart w:id="175" w:name="_Toc378249038"/>
      <w:r w:rsidRPr="00633A17">
        <w:rPr>
          <w:rFonts w:eastAsia="MS Mincho"/>
          <w:sz w:val="26"/>
          <w:szCs w:val="26"/>
        </w:rPr>
        <w:t>Под</w:t>
      </w:r>
      <w:r w:rsidR="00B60377" w:rsidRPr="00633A17">
        <w:rPr>
          <w:rFonts w:eastAsia="MS Mincho"/>
          <w:sz w:val="26"/>
          <w:szCs w:val="26"/>
        </w:rPr>
        <w:t>держка маскировки потери пакета</w:t>
      </w:r>
      <w:bookmarkEnd w:id="175"/>
      <w:r w:rsidR="00A72A93" w:rsidRPr="00633A17">
        <w:rPr>
          <w:rFonts w:eastAsia="MS Mincho"/>
          <w:sz w:val="26"/>
          <w:szCs w:val="26"/>
        </w:rPr>
        <w:t xml:space="preserve"> (</w:t>
      </w:r>
      <w:r w:rsidR="00A72A93" w:rsidRPr="00633A17">
        <w:rPr>
          <w:rFonts w:eastAsia="MS Mincho"/>
          <w:sz w:val="26"/>
          <w:szCs w:val="26"/>
          <w:lang w:val="en-US"/>
        </w:rPr>
        <w:t>PLC</w:t>
      </w:r>
      <w:r w:rsidR="00A72A93" w:rsidRPr="00633A17">
        <w:rPr>
          <w:rFonts w:eastAsia="MS Mincho"/>
          <w:sz w:val="26"/>
          <w:szCs w:val="26"/>
        </w:rPr>
        <w:t>)</w:t>
      </w:r>
      <w:r w:rsidR="00150110">
        <w:rPr>
          <w:rFonts w:eastAsia="MS Mincho"/>
          <w:sz w:val="26"/>
          <w:szCs w:val="26"/>
        </w:rPr>
        <w:t>;</w:t>
      </w:r>
    </w:p>
    <w:p w14:paraId="07FE41BE" w14:textId="46FB5AEE" w:rsidR="00020F50" w:rsidRPr="00633A17" w:rsidRDefault="00020F50" w:rsidP="003D60A7">
      <w:pPr>
        <w:pStyle w:val="affe"/>
        <w:numPr>
          <w:ilvl w:val="2"/>
          <w:numId w:val="1"/>
        </w:numPr>
        <w:spacing w:after="0"/>
        <w:ind w:left="709" w:hanging="709"/>
        <w:jc w:val="both"/>
        <w:rPr>
          <w:rFonts w:eastAsia="MS Mincho"/>
          <w:sz w:val="26"/>
          <w:szCs w:val="26"/>
          <w:lang w:val="en-US"/>
        </w:rPr>
      </w:pPr>
      <w:bookmarkStart w:id="176" w:name="_Toc378249039"/>
      <w:proofErr w:type="spellStart"/>
      <w:r w:rsidRPr="00633A17">
        <w:rPr>
          <w:rFonts w:eastAsia="MS Mincho"/>
          <w:sz w:val="26"/>
          <w:szCs w:val="26"/>
          <w:lang w:val="en-US"/>
        </w:rPr>
        <w:t>Подде</w:t>
      </w:r>
      <w:r w:rsidR="00B60377" w:rsidRPr="00633A17">
        <w:rPr>
          <w:rFonts w:eastAsia="MS Mincho"/>
          <w:sz w:val="26"/>
          <w:szCs w:val="26"/>
          <w:lang w:val="en-US"/>
        </w:rPr>
        <w:t>ржка</w:t>
      </w:r>
      <w:proofErr w:type="spellEnd"/>
      <w:r w:rsidR="00B60377" w:rsidRPr="00633A17">
        <w:rPr>
          <w:rFonts w:eastAsia="MS Mincho"/>
          <w:sz w:val="26"/>
          <w:szCs w:val="26"/>
          <w:lang w:val="en-US"/>
        </w:rPr>
        <w:t xml:space="preserve"> </w:t>
      </w:r>
      <w:proofErr w:type="spellStart"/>
      <w:r w:rsidR="00B60377" w:rsidRPr="00633A17">
        <w:rPr>
          <w:rFonts w:eastAsia="MS Mincho"/>
          <w:sz w:val="26"/>
          <w:szCs w:val="26"/>
          <w:lang w:val="en-US"/>
        </w:rPr>
        <w:t>адаптивного</w:t>
      </w:r>
      <w:proofErr w:type="spellEnd"/>
      <w:r w:rsidR="00B60377" w:rsidRPr="00633A17">
        <w:rPr>
          <w:rFonts w:eastAsia="MS Mincho"/>
          <w:sz w:val="26"/>
          <w:szCs w:val="26"/>
          <w:lang w:val="en-US"/>
        </w:rPr>
        <w:t xml:space="preserve"> </w:t>
      </w:r>
      <w:proofErr w:type="spellStart"/>
      <w:r w:rsidR="00B60377" w:rsidRPr="00633A17">
        <w:rPr>
          <w:rFonts w:eastAsia="MS Mincho"/>
          <w:sz w:val="26"/>
          <w:szCs w:val="26"/>
          <w:lang w:val="en-US"/>
        </w:rPr>
        <w:t>джиттер-буфера</w:t>
      </w:r>
      <w:bookmarkEnd w:id="176"/>
      <w:proofErr w:type="spellEnd"/>
      <w:r w:rsidR="00150110">
        <w:rPr>
          <w:rFonts w:eastAsia="MS Mincho"/>
          <w:sz w:val="26"/>
          <w:szCs w:val="26"/>
          <w:lang w:val="en-US"/>
        </w:rPr>
        <w:t>;</w:t>
      </w:r>
    </w:p>
    <w:p w14:paraId="402CBCE9" w14:textId="38BD0672" w:rsidR="00020F50" w:rsidRPr="00633A17" w:rsidRDefault="00B60377" w:rsidP="003D60A7">
      <w:pPr>
        <w:pStyle w:val="affe"/>
        <w:numPr>
          <w:ilvl w:val="2"/>
          <w:numId w:val="1"/>
        </w:numPr>
        <w:spacing w:after="0"/>
        <w:ind w:left="709" w:hanging="709"/>
        <w:jc w:val="both"/>
        <w:rPr>
          <w:rFonts w:eastAsia="MS Mincho"/>
          <w:sz w:val="26"/>
          <w:szCs w:val="26"/>
          <w:lang w:val="en-US"/>
        </w:rPr>
      </w:pPr>
      <w:bookmarkStart w:id="177" w:name="_Toc378249040"/>
      <w:proofErr w:type="spellStart"/>
      <w:r w:rsidRPr="00633A17">
        <w:rPr>
          <w:rFonts w:eastAsia="MS Mincho"/>
          <w:sz w:val="26"/>
          <w:szCs w:val="26"/>
          <w:lang w:val="en-US"/>
        </w:rPr>
        <w:t>Поддержка</w:t>
      </w:r>
      <w:proofErr w:type="spellEnd"/>
      <w:r w:rsidRPr="00633A17">
        <w:rPr>
          <w:rFonts w:eastAsia="MS Mincho"/>
          <w:sz w:val="26"/>
          <w:szCs w:val="26"/>
          <w:lang w:val="en-US"/>
        </w:rPr>
        <w:t xml:space="preserve"> </w:t>
      </w:r>
      <w:proofErr w:type="spellStart"/>
      <w:r w:rsidRPr="00633A17">
        <w:rPr>
          <w:rFonts w:eastAsia="MS Mincho"/>
          <w:sz w:val="26"/>
          <w:szCs w:val="26"/>
          <w:lang w:val="en-US"/>
        </w:rPr>
        <w:t>эхокомпенсации</w:t>
      </w:r>
      <w:bookmarkEnd w:id="177"/>
      <w:proofErr w:type="spellEnd"/>
      <w:r w:rsidR="00150110">
        <w:rPr>
          <w:rFonts w:eastAsia="MS Mincho"/>
          <w:sz w:val="26"/>
          <w:szCs w:val="26"/>
          <w:lang w:val="en-US"/>
        </w:rPr>
        <w:t>;</w:t>
      </w:r>
    </w:p>
    <w:p w14:paraId="0F581AE7" w14:textId="77777777" w:rsidR="00594076" w:rsidRPr="00633A17" w:rsidRDefault="00020F50" w:rsidP="003D60A7">
      <w:pPr>
        <w:pStyle w:val="affe"/>
        <w:numPr>
          <w:ilvl w:val="2"/>
          <w:numId w:val="1"/>
        </w:numPr>
        <w:spacing w:after="0"/>
        <w:ind w:left="709" w:hanging="709"/>
        <w:jc w:val="both"/>
        <w:rPr>
          <w:rFonts w:eastAsia="MS Mincho"/>
          <w:sz w:val="26"/>
          <w:szCs w:val="26"/>
          <w:lang w:val="en-US"/>
        </w:rPr>
      </w:pPr>
      <w:bookmarkStart w:id="178" w:name="_Toc378249041"/>
      <w:proofErr w:type="spellStart"/>
      <w:r w:rsidRPr="00633A17">
        <w:rPr>
          <w:rFonts w:eastAsia="MS Mincho"/>
          <w:sz w:val="26"/>
          <w:szCs w:val="26"/>
          <w:lang w:val="en-US"/>
        </w:rPr>
        <w:t>Обнаружение</w:t>
      </w:r>
      <w:proofErr w:type="spellEnd"/>
      <w:r w:rsidRPr="00633A17">
        <w:rPr>
          <w:rFonts w:eastAsia="MS Mincho"/>
          <w:sz w:val="26"/>
          <w:szCs w:val="26"/>
          <w:lang w:val="en-US"/>
        </w:rPr>
        <w:t>/</w:t>
      </w:r>
      <w:proofErr w:type="spellStart"/>
      <w:r w:rsidRPr="00633A17">
        <w:rPr>
          <w:rFonts w:eastAsia="MS Mincho"/>
          <w:sz w:val="26"/>
          <w:szCs w:val="26"/>
          <w:lang w:val="en-US"/>
        </w:rPr>
        <w:t>генерирование</w:t>
      </w:r>
      <w:proofErr w:type="spellEnd"/>
      <w:r w:rsidRPr="00633A17">
        <w:rPr>
          <w:rFonts w:eastAsia="MS Mincho"/>
          <w:sz w:val="26"/>
          <w:szCs w:val="26"/>
          <w:lang w:val="en-US"/>
        </w:rPr>
        <w:t xml:space="preserve"> </w:t>
      </w:r>
      <w:proofErr w:type="spellStart"/>
      <w:r w:rsidRPr="00633A17">
        <w:rPr>
          <w:rFonts w:eastAsia="MS Mincho"/>
          <w:sz w:val="26"/>
          <w:szCs w:val="26"/>
          <w:lang w:val="en-US"/>
        </w:rPr>
        <w:t>тональных</w:t>
      </w:r>
      <w:proofErr w:type="spellEnd"/>
      <w:r w:rsidRPr="00633A17">
        <w:rPr>
          <w:rFonts w:eastAsia="MS Mincho"/>
          <w:sz w:val="26"/>
          <w:szCs w:val="26"/>
          <w:lang w:val="en-US"/>
        </w:rPr>
        <w:t xml:space="preserve"> </w:t>
      </w:r>
      <w:proofErr w:type="spellStart"/>
      <w:r w:rsidRPr="00633A17">
        <w:rPr>
          <w:rFonts w:eastAsia="MS Mincho"/>
          <w:sz w:val="26"/>
          <w:szCs w:val="26"/>
          <w:lang w:val="en-US"/>
        </w:rPr>
        <w:t>сигналов</w:t>
      </w:r>
      <w:bookmarkStart w:id="179" w:name="_Toc378249042"/>
      <w:bookmarkEnd w:id="178"/>
      <w:proofErr w:type="spellEnd"/>
      <w:r w:rsidR="00594076" w:rsidRPr="00633A17">
        <w:rPr>
          <w:rFonts w:eastAsia="MS Mincho"/>
          <w:sz w:val="26"/>
          <w:szCs w:val="26"/>
          <w:lang w:val="en-US"/>
        </w:rPr>
        <w:t>:</w:t>
      </w:r>
      <w:bookmarkEnd w:id="179"/>
    </w:p>
    <w:p w14:paraId="420CC4BE" w14:textId="77777777" w:rsidR="00020F50" w:rsidRPr="00633A17" w:rsidRDefault="00020F50" w:rsidP="00C271A6">
      <w:pPr>
        <w:pStyle w:val="affe"/>
        <w:numPr>
          <w:ilvl w:val="3"/>
          <w:numId w:val="1"/>
        </w:numPr>
        <w:tabs>
          <w:tab w:val="clear" w:pos="1440"/>
          <w:tab w:val="num" w:pos="1134"/>
        </w:tabs>
        <w:spacing w:after="0"/>
        <w:ind w:left="851" w:hanging="709"/>
        <w:jc w:val="both"/>
        <w:rPr>
          <w:rFonts w:eastAsia="MS Mincho"/>
          <w:sz w:val="26"/>
          <w:szCs w:val="26"/>
          <w:lang w:val="en-US"/>
        </w:rPr>
      </w:pPr>
      <w:bookmarkStart w:id="180" w:name="_Toc378249043"/>
      <w:r w:rsidRPr="00633A17">
        <w:rPr>
          <w:rFonts w:eastAsia="MS Mincho"/>
          <w:sz w:val="26"/>
          <w:szCs w:val="26"/>
          <w:lang w:val="en-US"/>
        </w:rPr>
        <w:t>FSK</w:t>
      </w:r>
      <w:r w:rsidR="00594076" w:rsidRPr="00633A17">
        <w:rPr>
          <w:rFonts w:eastAsia="MS Mincho"/>
          <w:sz w:val="26"/>
          <w:szCs w:val="26"/>
          <w:lang w:val="en-US"/>
        </w:rPr>
        <w:t>;</w:t>
      </w:r>
      <w:bookmarkEnd w:id="180"/>
    </w:p>
    <w:p w14:paraId="7EE48908" w14:textId="77777777" w:rsidR="00020F50" w:rsidRPr="00633A17" w:rsidRDefault="00020F50" w:rsidP="00C271A6">
      <w:pPr>
        <w:pStyle w:val="affe"/>
        <w:numPr>
          <w:ilvl w:val="3"/>
          <w:numId w:val="1"/>
        </w:numPr>
        <w:tabs>
          <w:tab w:val="clear" w:pos="1440"/>
          <w:tab w:val="num" w:pos="1134"/>
        </w:tabs>
        <w:spacing w:after="0"/>
        <w:ind w:left="851" w:hanging="709"/>
        <w:jc w:val="both"/>
        <w:rPr>
          <w:rFonts w:eastAsia="MS Mincho"/>
          <w:sz w:val="26"/>
          <w:szCs w:val="26"/>
          <w:lang w:val="en-US"/>
        </w:rPr>
      </w:pPr>
      <w:bookmarkStart w:id="181" w:name="_Toc378249044"/>
      <w:r w:rsidRPr="00633A17">
        <w:rPr>
          <w:rFonts w:eastAsia="MS Mincho"/>
          <w:sz w:val="26"/>
          <w:szCs w:val="26"/>
          <w:lang w:val="en-US"/>
        </w:rPr>
        <w:t>DTMF;</w:t>
      </w:r>
      <w:bookmarkEnd w:id="181"/>
    </w:p>
    <w:p w14:paraId="2069FA35" w14:textId="77777777" w:rsidR="00020F50" w:rsidRPr="00633A17" w:rsidRDefault="00020F50" w:rsidP="00C271A6">
      <w:pPr>
        <w:pStyle w:val="affe"/>
        <w:numPr>
          <w:ilvl w:val="3"/>
          <w:numId w:val="1"/>
        </w:numPr>
        <w:tabs>
          <w:tab w:val="clear" w:pos="1440"/>
          <w:tab w:val="num" w:pos="1134"/>
        </w:tabs>
        <w:spacing w:after="0"/>
        <w:ind w:left="851" w:hanging="709"/>
        <w:jc w:val="both"/>
        <w:rPr>
          <w:rFonts w:eastAsia="MS Mincho"/>
          <w:sz w:val="26"/>
          <w:szCs w:val="26"/>
          <w:lang w:val="en-US"/>
        </w:rPr>
      </w:pPr>
      <w:bookmarkStart w:id="182" w:name="_Toc378249045"/>
      <w:proofErr w:type="spellStart"/>
      <w:r w:rsidRPr="00633A17">
        <w:rPr>
          <w:rFonts w:eastAsia="MS Mincho"/>
          <w:sz w:val="26"/>
          <w:szCs w:val="26"/>
          <w:lang w:val="en-US"/>
        </w:rPr>
        <w:t>Факс</w:t>
      </w:r>
      <w:proofErr w:type="spellEnd"/>
      <w:r w:rsidRPr="00633A17">
        <w:rPr>
          <w:rFonts w:eastAsia="MS Mincho"/>
          <w:sz w:val="26"/>
          <w:szCs w:val="26"/>
          <w:lang w:val="en-US"/>
        </w:rPr>
        <w:t>;</w:t>
      </w:r>
      <w:bookmarkEnd w:id="182"/>
    </w:p>
    <w:p w14:paraId="1CB0984D" w14:textId="77777777" w:rsidR="00B60377" w:rsidRPr="00633A17" w:rsidRDefault="00020F50" w:rsidP="00C271A6">
      <w:pPr>
        <w:pStyle w:val="affe"/>
        <w:numPr>
          <w:ilvl w:val="3"/>
          <w:numId w:val="1"/>
        </w:numPr>
        <w:tabs>
          <w:tab w:val="clear" w:pos="1440"/>
          <w:tab w:val="num" w:pos="1134"/>
        </w:tabs>
        <w:spacing w:after="0"/>
        <w:ind w:left="851" w:hanging="709"/>
        <w:jc w:val="both"/>
        <w:rPr>
          <w:rFonts w:eastAsia="MS Mincho"/>
          <w:sz w:val="26"/>
          <w:szCs w:val="26"/>
          <w:lang w:val="en-US"/>
        </w:rPr>
      </w:pPr>
      <w:bookmarkStart w:id="183" w:name="_Toc378249046"/>
      <w:proofErr w:type="spellStart"/>
      <w:r w:rsidRPr="00633A17">
        <w:rPr>
          <w:rFonts w:eastAsia="MS Mincho"/>
          <w:sz w:val="26"/>
          <w:szCs w:val="26"/>
          <w:lang w:val="en-US"/>
        </w:rPr>
        <w:t>Модем</w:t>
      </w:r>
      <w:proofErr w:type="spellEnd"/>
      <w:r w:rsidR="00B60377" w:rsidRPr="00633A17">
        <w:rPr>
          <w:rFonts w:eastAsia="MS Mincho"/>
          <w:sz w:val="26"/>
          <w:szCs w:val="26"/>
          <w:lang w:val="en-US"/>
        </w:rPr>
        <w:t xml:space="preserve"> (V.152)</w:t>
      </w:r>
      <w:r w:rsidR="00594076" w:rsidRPr="00633A17">
        <w:rPr>
          <w:rFonts w:eastAsia="MS Mincho"/>
          <w:sz w:val="26"/>
          <w:szCs w:val="26"/>
          <w:lang w:val="en-US"/>
        </w:rPr>
        <w:t>.</w:t>
      </w:r>
      <w:bookmarkEnd w:id="183"/>
    </w:p>
    <w:p w14:paraId="3DCF7BAB" w14:textId="77777777" w:rsidR="00B60377" w:rsidRPr="00633A17" w:rsidRDefault="00B60377" w:rsidP="003D60A7">
      <w:pPr>
        <w:pStyle w:val="affe"/>
        <w:numPr>
          <w:ilvl w:val="2"/>
          <w:numId w:val="1"/>
        </w:numPr>
        <w:spacing w:after="0"/>
        <w:ind w:left="709" w:hanging="709"/>
        <w:jc w:val="both"/>
        <w:rPr>
          <w:rFonts w:eastAsia="MS Mincho"/>
          <w:sz w:val="26"/>
          <w:szCs w:val="26"/>
        </w:rPr>
      </w:pPr>
      <w:bookmarkStart w:id="184" w:name="_Toc378249047"/>
      <w:r w:rsidRPr="00633A17">
        <w:rPr>
          <w:rFonts w:eastAsia="MS Mincho"/>
          <w:sz w:val="26"/>
          <w:szCs w:val="26"/>
        </w:rPr>
        <w:t>Поддержка функций передачи данных (</w:t>
      </w:r>
      <w:r w:rsidRPr="00633A17">
        <w:rPr>
          <w:rFonts w:eastAsia="MS Mincho"/>
          <w:sz w:val="26"/>
          <w:szCs w:val="26"/>
          <w:lang w:val="en-US"/>
        </w:rPr>
        <w:t>V</w:t>
      </w:r>
      <w:r w:rsidRPr="00633A17">
        <w:rPr>
          <w:rFonts w:eastAsia="MS Mincho"/>
          <w:sz w:val="26"/>
          <w:szCs w:val="26"/>
        </w:rPr>
        <w:t>.21,</w:t>
      </w:r>
      <w:r w:rsidR="00C864AF" w:rsidRPr="00633A17">
        <w:rPr>
          <w:rFonts w:eastAsia="MS Mincho"/>
          <w:sz w:val="26"/>
          <w:szCs w:val="26"/>
        </w:rPr>
        <w:t xml:space="preserve"> </w:t>
      </w:r>
      <w:r w:rsidRPr="00633A17">
        <w:rPr>
          <w:rFonts w:eastAsia="MS Mincho"/>
          <w:sz w:val="26"/>
          <w:szCs w:val="26"/>
          <w:lang w:val="en-US"/>
        </w:rPr>
        <w:t>V</w:t>
      </w:r>
      <w:r w:rsidRPr="00633A17">
        <w:rPr>
          <w:rFonts w:eastAsia="MS Mincho"/>
          <w:sz w:val="26"/>
          <w:szCs w:val="26"/>
        </w:rPr>
        <w:t xml:space="preserve">.22, </w:t>
      </w:r>
      <w:r w:rsidR="00AD610D" w:rsidRPr="00633A17">
        <w:rPr>
          <w:rFonts w:eastAsia="MS Mincho"/>
          <w:sz w:val="26"/>
          <w:szCs w:val="26"/>
          <w:lang w:val="en-US"/>
        </w:rPr>
        <w:t>V</w:t>
      </w:r>
      <w:r w:rsidR="00AD610D" w:rsidRPr="00633A17">
        <w:rPr>
          <w:rFonts w:eastAsia="MS Mincho"/>
          <w:sz w:val="26"/>
          <w:szCs w:val="26"/>
        </w:rPr>
        <w:t>.22</w:t>
      </w:r>
      <w:proofErr w:type="spellStart"/>
      <w:r w:rsidR="00AD610D" w:rsidRPr="00633A17">
        <w:rPr>
          <w:rFonts w:eastAsia="MS Mincho"/>
          <w:sz w:val="26"/>
          <w:szCs w:val="26"/>
          <w:lang w:val="en-US"/>
        </w:rPr>
        <w:t>bis</w:t>
      </w:r>
      <w:proofErr w:type="spellEnd"/>
      <w:r w:rsidR="00530D87" w:rsidRPr="00633A17">
        <w:rPr>
          <w:rFonts w:eastAsia="MS Mincho"/>
          <w:sz w:val="26"/>
          <w:szCs w:val="26"/>
        </w:rPr>
        <w:t xml:space="preserve">, </w:t>
      </w:r>
      <w:r w:rsidRPr="00633A17">
        <w:rPr>
          <w:rFonts w:eastAsia="MS Mincho"/>
          <w:sz w:val="26"/>
          <w:szCs w:val="26"/>
          <w:lang w:val="en-US"/>
        </w:rPr>
        <w:t>V</w:t>
      </w:r>
      <w:r w:rsidRPr="00633A17">
        <w:rPr>
          <w:rFonts w:eastAsia="MS Mincho"/>
          <w:sz w:val="26"/>
          <w:szCs w:val="26"/>
        </w:rPr>
        <w:t>.29 и т.д.) в прозрачном режиме (</w:t>
      </w:r>
      <w:r w:rsidRPr="00633A17">
        <w:rPr>
          <w:rFonts w:eastAsia="MS Mincho"/>
          <w:sz w:val="26"/>
          <w:szCs w:val="26"/>
          <w:lang w:val="en-US"/>
        </w:rPr>
        <w:t>G</w:t>
      </w:r>
      <w:r w:rsidRPr="00633A17">
        <w:rPr>
          <w:rFonts w:eastAsia="MS Mincho"/>
          <w:sz w:val="26"/>
          <w:szCs w:val="26"/>
        </w:rPr>
        <w:t>.711)</w:t>
      </w:r>
      <w:bookmarkEnd w:id="184"/>
      <w:r w:rsidR="002E0DD9" w:rsidRPr="00633A17">
        <w:rPr>
          <w:rFonts w:eastAsia="MS Mincho"/>
          <w:sz w:val="26"/>
          <w:szCs w:val="26"/>
        </w:rPr>
        <w:t>;</w:t>
      </w:r>
    </w:p>
    <w:p w14:paraId="5BC823B7" w14:textId="6236C245" w:rsidR="00020F50" w:rsidRDefault="00020F50" w:rsidP="003D60A7">
      <w:pPr>
        <w:pStyle w:val="affe"/>
        <w:numPr>
          <w:ilvl w:val="2"/>
          <w:numId w:val="1"/>
        </w:numPr>
        <w:spacing w:after="0"/>
        <w:ind w:left="709" w:hanging="709"/>
        <w:jc w:val="both"/>
        <w:rPr>
          <w:rFonts w:eastAsia="MS Mincho"/>
          <w:sz w:val="26"/>
          <w:szCs w:val="26"/>
        </w:rPr>
      </w:pPr>
      <w:bookmarkStart w:id="185" w:name="_Toc378249048"/>
      <w:r w:rsidRPr="00633A17">
        <w:rPr>
          <w:rFonts w:eastAsia="MS Mincho"/>
          <w:sz w:val="26"/>
          <w:szCs w:val="26"/>
        </w:rPr>
        <w:t xml:space="preserve">Поддержка передачи факсимильных сообщений </w:t>
      </w:r>
      <w:r w:rsidR="009E6462" w:rsidRPr="00633A17">
        <w:rPr>
          <w:rFonts w:eastAsia="MS Mincho"/>
          <w:sz w:val="26"/>
          <w:szCs w:val="26"/>
        </w:rPr>
        <w:t xml:space="preserve">согласно </w:t>
      </w:r>
      <w:r w:rsidRPr="00633A17">
        <w:rPr>
          <w:rFonts w:eastAsia="MS Mincho"/>
          <w:sz w:val="26"/>
          <w:szCs w:val="26"/>
          <w:lang w:val="en-US"/>
        </w:rPr>
        <w:t>T</w:t>
      </w:r>
      <w:r w:rsidRPr="00633A17">
        <w:rPr>
          <w:rFonts w:eastAsia="MS Mincho"/>
          <w:sz w:val="26"/>
          <w:szCs w:val="26"/>
        </w:rPr>
        <w:t>.38</w:t>
      </w:r>
      <w:r w:rsidR="006D2A7B" w:rsidRPr="00633A17">
        <w:rPr>
          <w:rFonts w:eastAsia="MS Mincho"/>
          <w:sz w:val="26"/>
          <w:szCs w:val="26"/>
        </w:rPr>
        <w:t xml:space="preserve"> и </w:t>
      </w:r>
      <w:r w:rsidR="006D2A7B" w:rsidRPr="00633A17">
        <w:rPr>
          <w:rFonts w:eastAsia="MS Mincho"/>
          <w:sz w:val="26"/>
          <w:szCs w:val="26"/>
          <w:lang w:val="en-US"/>
        </w:rPr>
        <w:t>G</w:t>
      </w:r>
      <w:r w:rsidR="006D2A7B" w:rsidRPr="00633A17">
        <w:rPr>
          <w:rFonts w:eastAsia="MS Mincho"/>
          <w:sz w:val="26"/>
          <w:szCs w:val="26"/>
        </w:rPr>
        <w:t xml:space="preserve">.711 </w:t>
      </w:r>
      <w:r w:rsidR="00D10B29" w:rsidRPr="00633A17">
        <w:rPr>
          <w:rFonts w:eastAsia="MS Mincho"/>
          <w:sz w:val="26"/>
          <w:szCs w:val="26"/>
          <w:lang w:val="en-US"/>
        </w:rPr>
        <w:t>T</w:t>
      </w:r>
      <w:r w:rsidR="00D10B29" w:rsidRPr="00633A17">
        <w:rPr>
          <w:rFonts w:eastAsia="MS Mincho"/>
          <w:sz w:val="26"/>
          <w:szCs w:val="26"/>
        </w:rPr>
        <w:t xml:space="preserve">30 </w:t>
      </w:r>
      <w:proofErr w:type="spellStart"/>
      <w:r w:rsidR="006D2A7B" w:rsidRPr="00633A17">
        <w:rPr>
          <w:rFonts w:eastAsia="MS Mincho"/>
          <w:sz w:val="26"/>
          <w:szCs w:val="26"/>
          <w:lang w:val="en-US"/>
        </w:rPr>
        <w:t>Passthr</w:t>
      </w:r>
      <w:r w:rsidR="00854B00" w:rsidRPr="00633A17">
        <w:rPr>
          <w:rFonts w:eastAsia="MS Mincho"/>
          <w:sz w:val="26"/>
          <w:szCs w:val="26"/>
          <w:lang w:val="en-US"/>
        </w:rPr>
        <w:t>o</w:t>
      </w:r>
      <w:r w:rsidR="00B60377" w:rsidRPr="00633A17">
        <w:rPr>
          <w:rFonts w:eastAsia="MS Mincho"/>
          <w:sz w:val="26"/>
          <w:szCs w:val="26"/>
          <w:lang w:val="en-US"/>
        </w:rPr>
        <w:t>ugh</w:t>
      </w:r>
      <w:proofErr w:type="spellEnd"/>
      <w:r w:rsidR="002E0DD9" w:rsidRPr="00633A17">
        <w:rPr>
          <w:rFonts w:eastAsia="MS Mincho"/>
          <w:sz w:val="26"/>
          <w:szCs w:val="26"/>
        </w:rPr>
        <w:t xml:space="preserve"> (</w:t>
      </w:r>
      <w:r w:rsidR="002E0DD9" w:rsidRPr="00633A17">
        <w:rPr>
          <w:rFonts w:eastAsia="MS Mincho"/>
          <w:sz w:val="26"/>
          <w:szCs w:val="26"/>
          <w:lang w:val="en-US"/>
        </w:rPr>
        <w:t>V</w:t>
      </w:r>
      <w:r w:rsidR="002E0DD9" w:rsidRPr="00633A17">
        <w:rPr>
          <w:rFonts w:eastAsia="MS Mincho"/>
          <w:sz w:val="26"/>
          <w:szCs w:val="26"/>
        </w:rPr>
        <w:t xml:space="preserve">.152 </w:t>
      </w:r>
      <w:r w:rsidR="002E0DD9" w:rsidRPr="00633A17">
        <w:rPr>
          <w:rFonts w:eastAsia="MS Mincho"/>
          <w:sz w:val="26"/>
          <w:szCs w:val="26"/>
          <w:lang w:val="en-US"/>
        </w:rPr>
        <w:t>VBD</w:t>
      </w:r>
      <w:r w:rsidR="002E0DD9" w:rsidRPr="00633A17">
        <w:rPr>
          <w:rFonts w:eastAsia="MS Mincho"/>
          <w:sz w:val="26"/>
          <w:szCs w:val="26"/>
        </w:rPr>
        <w:t>)</w:t>
      </w:r>
      <w:bookmarkEnd w:id="185"/>
      <w:r w:rsidR="002E0DD9" w:rsidRPr="00633A17">
        <w:rPr>
          <w:rFonts w:eastAsia="MS Mincho"/>
          <w:sz w:val="26"/>
          <w:szCs w:val="26"/>
        </w:rPr>
        <w:t>;</w:t>
      </w:r>
    </w:p>
    <w:p w14:paraId="69C7C042" w14:textId="77777777" w:rsidR="004303BC" w:rsidRPr="00633A17" w:rsidRDefault="004303BC" w:rsidP="004303BC">
      <w:pPr>
        <w:pStyle w:val="affe"/>
        <w:numPr>
          <w:ilvl w:val="2"/>
          <w:numId w:val="1"/>
        </w:numPr>
        <w:spacing w:after="0"/>
        <w:ind w:left="709" w:hanging="709"/>
        <w:jc w:val="both"/>
        <w:rPr>
          <w:rFonts w:eastAsia="MS Mincho"/>
          <w:sz w:val="26"/>
          <w:szCs w:val="26"/>
        </w:rPr>
      </w:pPr>
      <w:r w:rsidRPr="004303BC">
        <w:rPr>
          <w:rFonts w:eastAsia="MS Mincho"/>
          <w:sz w:val="26"/>
          <w:szCs w:val="26"/>
        </w:rPr>
        <w:t xml:space="preserve">Поле </w:t>
      </w:r>
      <w:proofErr w:type="spellStart"/>
      <w:r w:rsidRPr="004303BC">
        <w:rPr>
          <w:rFonts w:eastAsia="MS Mincho"/>
          <w:sz w:val="26"/>
          <w:szCs w:val="26"/>
        </w:rPr>
        <w:t>user</w:t>
      </w:r>
      <w:proofErr w:type="spellEnd"/>
      <w:r w:rsidRPr="004303BC">
        <w:rPr>
          <w:rFonts w:eastAsia="MS Mincho"/>
          <w:sz w:val="26"/>
          <w:szCs w:val="26"/>
        </w:rPr>
        <w:t xml:space="preserve"> </w:t>
      </w:r>
      <w:proofErr w:type="spellStart"/>
      <w:r w:rsidRPr="004303BC">
        <w:rPr>
          <w:rFonts w:eastAsia="MS Mincho"/>
          <w:sz w:val="26"/>
          <w:szCs w:val="26"/>
        </w:rPr>
        <w:t>agent</w:t>
      </w:r>
      <w:proofErr w:type="spellEnd"/>
      <w:r w:rsidRPr="004303BC">
        <w:rPr>
          <w:rFonts w:eastAsia="MS Mincho"/>
          <w:sz w:val="26"/>
          <w:szCs w:val="26"/>
        </w:rPr>
        <w:t xml:space="preserve"> в SIP пакетах должно содержать название, модель, версию ПО</w:t>
      </w:r>
      <w:r>
        <w:rPr>
          <w:rFonts w:eastAsia="MS Mincho"/>
          <w:sz w:val="26"/>
          <w:szCs w:val="26"/>
          <w:lang w:val="en-US"/>
        </w:rPr>
        <w:t xml:space="preserve"> </w:t>
      </w:r>
      <w:r>
        <w:rPr>
          <w:rFonts w:eastAsia="MS Mincho"/>
          <w:sz w:val="26"/>
          <w:szCs w:val="26"/>
        </w:rPr>
        <w:t>устройства;</w:t>
      </w:r>
    </w:p>
    <w:p w14:paraId="280F0018" w14:textId="77777777" w:rsidR="00020F50" w:rsidRPr="00633A17" w:rsidRDefault="00F818A1" w:rsidP="003D60A7">
      <w:pPr>
        <w:pStyle w:val="affe"/>
        <w:numPr>
          <w:ilvl w:val="2"/>
          <w:numId w:val="1"/>
        </w:numPr>
        <w:spacing w:after="0"/>
        <w:ind w:left="709" w:hanging="709"/>
        <w:jc w:val="both"/>
        <w:rPr>
          <w:rFonts w:eastAsia="MS Mincho"/>
          <w:sz w:val="26"/>
          <w:szCs w:val="26"/>
        </w:rPr>
      </w:pPr>
      <w:bookmarkStart w:id="186" w:name="_Toc378249050"/>
      <w:r w:rsidRPr="00633A17">
        <w:rPr>
          <w:rFonts w:eastAsia="MS Mincho"/>
          <w:sz w:val="26"/>
          <w:szCs w:val="26"/>
        </w:rPr>
        <w:t xml:space="preserve">Для устройств с количеством портов </w:t>
      </w:r>
      <w:r w:rsidRPr="00633A17">
        <w:rPr>
          <w:rFonts w:eastAsia="MS Mincho"/>
          <w:sz w:val="26"/>
          <w:szCs w:val="26"/>
          <w:lang w:val="en-US"/>
        </w:rPr>
        <w:t>POTS</w:t>
      </w:r>
      <w:r w:rsidRPr="00633A17">
        <w:rPr>
          <w:rFonts w:eastAsia="MS Mincho"/>
          <w:sz w:val="26"/>
          <w:szCs w:val="26"/>
        </w:rPr>
        <w:t xml:space="preserve"> 8 и более, требуется р</w:t>
      </w:r>
      <w:r w:rsidR="00020F50" w:rsidRPr="00633A17">
        <w:rPr>
          <w:rFonts w:eastAsia="MS Mincho"/>
          <w:sz w:val="26"/>
          <w:szCs w:val="26"/>
        </w:rPr>
        <w:t xml:space="preserve">еверсивная защита линий </w:t>
      </w:r>
      <w:r w:rsidR="008E5257" w:rsidRPr="00633A17">
        <w:rPr>
          <w:rFonts w:eastAsia="MS Mincho"/>
          <w:sz w:val="26"/>
          <w:szCs w:val="26"/>
        </w:rPr>
        <w:t>(например</w:t>
      </w:r>
      <w:r w:rsidR="00854B00" w:rsidRPr="00633A17">
        <w:rPr>
          <w:rFonts w:eastAsia="MS Mincho"/>
          <w:sz w:val="26"/>
          <w:szCs w:val="26"/>
        </w:rPr>
        <w:t>,</w:t>
      </w:r>
      <w:r w:rsidR="008E5257" w:rsidRPr="00633A17">
        <w:rPr>
          <w:rFonts w:eastAsia="MS Mincho"/>
          <w:sz w:val="26"/>
          <w:szCs w:val="26"/>
        </w:rPr>
        <w:t xml:space="preserve"> </w:t>
      </w:r>
      <w:r w:rsidR="00020F50" w:rsidRPr="00633A17">
        <w:rPr>
          <w:rFonts w:eastAsia="MS Mincho"/>
          <w:sz w:val="26"/>
          <w:szCs w:val="26"/>
        </w:rPr>
        <w:t>по К20, К44</w:t>
      </w:r>
      <w:r w:rsidR="008E5257" w:rsidRPr="00633A17">
        <w:rPr>
          <w:rFonts w:eastAsia="MS Mincho"/>
          <w:sz w:val="26"/>
          <w:szCs w:val="26"/>
        </w:rPr>
        <w:t>)</w:t>
      </w:r>
      <w:r w:rsidR="00020F50" w:rsidRPr="00633A17">
        <w:rPr>
          <w:rFonts w:eastAsia="MS Mincho"/>
          <w:sz w:val="26"/>
          <w:szCs w:val="26"/>
        </w:rPr>
        <w:t>.</w:t>
      </w:r>
      <w:bookmarkEnd w:id="186"/>
    </w:p>
    <w:p w14:paraId="62835FAD" w14:textId="77777777" w:rsidR="00020F50" w:rsidRPr="00633A17" w:rsidRDefault="00020F50" w:rsidP="003D60A7">
      <w:pPr>
        <w:pStyle w:val="affe"/>
        <w:numPr>
          <w:ilvl w:val="2"/>
          <w:numId w:val="1"/>
        </w:numPr>
        <w:spacing w:after="0"/>
        <w:ind w:left="709" w:hanging="709"/>
        <w:jc w:val="both"/>
        <w:rPr>
          <w:rFonts w:eastAsia="MS Mincho"/>
          <w:sz w:val="26"/>
          <w:szCs w:val="26"/>
        </w:rPr>
      </w:pPr>
      <w:bookmarkStart w:id="187" w:name="_Toc378249051"/>
      <w:r w:rsidRPr="00633A17">
        <w:rPr>
          <w:rFonts w:eastAsia="MS Mincho"/>
          <w:sz w:val="26"/>
          <w:szCs w:val="26"/>
        </w:rPr>
        <w:t xml:space="preserve">Преобразование </w:t>
      </w:r>
      <w:r w:rsidRPr="00633A17">
        <w:rPr>
          <w:rFonts w:eastAsia="MS Mincho"/>
          <w:sz w:val="26"/>
          <w:szCs w:val="26"/>
          <w:lang w:val="en-US"/>
        </w:rPr>
        <w:t>A</w:t>
      </w:r>
      <w:r w:rsidRPr="00633A17">
        <w:rPr>
          <w:rFonts w:eastAsia="MS Mincho"/>
          <w:sz w:val="26"/>
          <w:szCs w:val="26"/>
        </w:rPr>
        <w:t>/</w:t>
      </w:r>
      <w:r w:rsidRPr="00633A17">
        <w:rPr>
          <w:rFonts w:eastAsia="MS Mincho"/>
          <w:sz w:val="26"/>
          <w:szCs w:val="26"/>
          <w:lang w:val="en-US"/>
        </w:rPr>
        <w:t>D</w:t>
      </w:r>
      <w:r w:rsidRPr="00633A17">
        <w:rPr>
          <w:rFonts w:eastAsia="MS Mincho"/>
          <w:sz w:val="26"/>
          <w:szCs w:val="26"/>
        </w:rPr>
        <w:t xml:space="preserve">, </w:t>
      </w:r>
      <w:r w:rsidRPr="00633A17">
        <w:rPr>
          <w:rFonts w:eastAsia="MS Mincho"/>
          <w:sz w:val="26"/>
          <w:szCs w:val="26"/>
          <w:lang w:val="en-US"/>
        </w:rPr>
        <w:t>D</w:t>
      </w:r>
      <w:r w:rsidRPr="00633A17">
        <w:rPr>
          <w:rFonts w:eastAsia="MS Mincho"/>
          <w:sz w:val="26"/>
          <w:szCs w:val="26"/>
        </w:rPr>
        <w:t>/</w:t>
      </w:r>
      <w:r w:rsidRPr="00633A17">
        <w:rPr>
          <w:rFonts w:eastAsia="MS Mincho"/>
          <w:sz w:val="26"/>
          <w:szCs w:val="26"/>
          <w:lang w:val="en-US"/>
        </w:rPr>
        <w:t>A</w:t>
      </w:r>
      <w:r w:rsidRPr="00633A17">
        <w:rPr>
          <w:rFonts w:eastAsia="MS Mincho"/>
          <w:sz w:val="26"/>
          <w:szCs w:val="26"/>
        </w:rPr>
        <w:t xml:space="preserve"> в соответствии с рекомендацией </w:t>
      </w:r>
      <w:r w:rsidR="001127CC" w:rsidRPr="00633A17">
        <w:rPr>
          <w:rFonts w:eastAsia="MS Mincho"/>
          <w:sz w:val="26"/>
          <w:szCs w:val="26"/>
        </w:rPr>
        <w:t xml:space="preserve">МСЭ-Т </w:t>
      </w:r>
      <w:r w:rsidRPr="00633A17">
        <w:rPr>
          <w:rFonts w:eastAsia="MS Mincho"/>
          <w:sz w:val="26"/>
          <w:szCs w:val="26"/>
          <w:lang w:val="en-US"/>
        </w:rPr>
        <w:t>Q</w:t>
      </w:r>
      <w:r w:rsidR="001127CC" w:rsidRPr="00633A17">
        <w:rPr>
          <w:rFonts w:eastAsia="MS Mincho"/>
          <w:sz w:val="26"/>
          <w:szCs w:val="26"/>
        </w:rPr>
        <w:t>.</w:t>
      </w:r>
      <w:r w:rsidRPr="00633A17">
        <w:rPr>
          <w:rFonts w:eastAsia="MS Mincho"/>
          <w:sz w:val="26"/>
          <w:szCs w:val="26"/>
        </w:rPr>
        <w:t>552.</w:t>
      </w:r>
      <w:bookmarkEnd w:id="187"/>
    </w:p>
    <w:p w14:paraId="64FA4A36" w14:textId="77777777" w:rsidR="006D2A7B" w:rsidRPr="00633A17" w:rsidRDefault="006D2A7B" w:rsidP="003D60A7">
      <w:pPr>
        <w:pStyle w:val="affe"/>
        <w:numPr>
          <w:ilvl w:val="2"/>
          <w:numId w:val="1"/>
        </w:numPr>
        <w:spacing w:after="0"/>
        <w:ind w:left="709" w:hanging="709"/>
        <w:jc w:val="both"/>
        <w:rPr>
          <w:rFonts w:eastAsia="MS Mincho"/>
          <w:sz w:val="26"/>
          <w:szCs w:val="26"/>
        </w:rPr>
      </w:pPr>
      <w:bookmarkStart w:id="188" w:name="_Toc378249052"/>
      <w:r w:rsidRPr="00633A17">
        <w:rPr>
          <w:rFonts w:eastAsia="MS Mincho"/>
          <w:sz w:val="26"/>
          <w:szCs w:val="26"/>
        </w:rPr>
        <w:t xml:space="preserve">Допустимые пределы частоты вызывного сигнала составляют </w:t>
      </w:r>
      <w:r w:rsidR="00AD610D" w:rsidRPr="00633A17">
        <w:rPr>
          <w:rFonts w:eastAsia="MS Mincho"/>
          <w:sz w:val="26"/>
          <w:szCs w:val="26"/>
        </w:rPr>
        <w:t>25</w:t>
      </w:r>
      <w:r w:rsidRPr="00633A17">
        <w:rPr>
          <w:rFonts w:eastAsia="MS Mincho"/>
          <w:sz w:val="26"/>
          <w:szCs w:val="26"/>
        </w:rPr>
        <w:t xml:space="preserve"> - 5</w:t>
      </w:r>
      <w:r w:rsidR="00AD610D" w:rsidRPr="00633A17">
        <w:rPr>
          <w:rFonts w:eastAsia="MS Mincho"/>
          <w:sz w:val="26"/>
          <w:szCs w:val="26"/>
        </w:rPr>
        <w:t>0</w:t>
      </w:r>
      <w:r w:rsidRPr="00633A17">
        <w:rPr>
          <w:rFonts w:eastAsia="MS Mincho"/>
          <w:sz w:val="26"/>
          <w:szCs w:val="26"/>
        </w:rPr>
        <w:t xml:space="preserve"> Гц</w:t>
      </w:r>
      <w:bookmarkEnd w:id="188"/>
      <w:r w:rsidR="001F0188" w:rsidRPr="00633A17">
        <w:rPr>
          <w:rFonts w:eastAsia="MS Mincho"/>
          <w:sz w:val="26"/>
          <w:szCs w:val="26"/>
        </w:rPr>
        <w:t>.</w:t>
      </w:r>
    </w:p>
    <w:p w14:paraId="70FDD5B4" w14:textId="77777777" w:rsidR="006D2A7B" w:rsidRPr="00633A17" w:rsidRDefault="006D2A7B" w:rsidP="003D60A7">
      <w:pPr>
        <w:pStyle w:val="affe"/>
        <w:numPr>
          <w:ilvl w:val="2"/>
          <w:numId w:val="1"/>
        </w:numPr>
        <w:spacing w:after="0"/>
        <w:ind w:left="709" w:hanging="709"/>
        <w:jc w:val="both"/>
        <w:rPr>
          <w:rFonts w:eastAsia="MS Mincho"/>
          <w:sz w:val="26"/>
          <w:szCs w:val="26"/>
        </w:rPr>
      </w:pPr>
      <w:bookmarkStart w:id="189" w:name="_Toc378249053"/>
      <w:r w:rsidRPr="00633A17">
        <w:rPr>
          <w:rFonts w:eastAsia="MS Mincho"/>
          <w:sz w:val="26"/>
          <w:szCs w:val="26"/>
        </w:rPr>
        <w:t xml:space="preserve">Допустимые пределы напряжения вызывного сигнала составляют 35 - 110 </w:t>
      </w:r>
      <w:proofErr w:type="spellStart"/>
      <w:r w:rsidRPr="00633A17">
        <w:rPr>
          <w:rFonts w:eastAsia="MS Mincho"/>
          <w:sz w:val="26"/>
          <w:szCs w:val="26"/>
        </w:rPr>
        <w:t>Вэфф</w:t>
      </w:r>
      <w:bookmarkEnd w:id="189"/>
      <w:proofErr w:type="spellEnd"/>
      <w:r w:rsidR="001F0188" w:rsidRPr="00633A17">
        <w:rPr>
          <w:rFonts w:eastAsia="MS Mincho"/>
          <w:sz w:val="26"/>
          <w:szCs w:val="26"/>
        </w:rPr>
        <w:t>.</w:t>
      </w:r>
    </w:p>
    <w:p w14:paraId="54FC3D4C" w14:textId="77777777" w:rsidR="00AD610D" w:rsidRPr="00633A17" w:rsidRDefault="00AD610D" w:rsidP="00AD610D">
      <w:pPr>
        <w:pStyle w:val="affe"/>
        <w:numPr>
          <w:ilvl w:val="2"/>
          <w:numId w:val="1"/>
        </w:numPr>
        <w:spacing w:after="0"/>
        <w:jc w:val="both"/>
        <w:rPr>
          <w:rFonts w:eastAsia="MS Mincho"/>
          <w:sz w:val="26"/>
          <w:szCs w:val="26"/>
        </w:rPr>
      </w:pPr>
      <w:r w:rsidRPr="00633A17">
        <w:rPr>
          <w:rFonts w:eastAsia="MS Mincho"/>
          <w:sz w:val="26"/>
          <w:szCs w:val="26"/>
        </w:rPr>
        <w:t>Длительность посылки вызывного сигнала должна составлять (1,00 +/- 0,10) с при длительности паузы (4,0 +/- 0,40) с.</w:t>
      </w:r>
    </w:p>
    <w:p w14:paraId="6BC85D74" w14:textId="77777777" w:rsidR="006D2A7B" w:rsidRPr="00633A17" w:rsidRDefault="006D2A7B" w:rsidP="003D60A7">
      <w:pPr>
        <w:pStyle w:val="affe"/>
        <w:numPr>
          <w:ilvl w:val="2"/>
          <w:numId w:val="1"/>
        </w:numPr>
        <w:spacing w:after="0"/>
        <w:ind w:left="709" w:hanging="709"/>
        <w:jc w:val="both"/>
        <w:rPr>
          <w:rFonts w:eastAsia="MS Mincho"/>
          <w:sz w:val="26"/>
          <w:szCs w:val="26"/>
        </w:rPr>
      </w:pPr>
      <w:bookmarkStart w:id="190" w:name="_Toc378249054"/>
      <w:r w:rsidRPr="00633A17">
        <w:rPr>
          <w:rFonts w:eastAsia="MS Mincho"/>
          <w:sz w:val="26"/>
          <w:szCs w:val="26"/>
        </w:rPr>
        <w:t>Ток шлейфа в разговорном режиме и при наборе номера составляет 22 - 70 мА</w:t>
      </w:r>
      <w:bookmarkEnd w:id="190"/>
      <w:r w:rsidR="001F0188" w:rsidRPr="00633A17">
        <w:rPr>
          <w:rFonts w:eastAsia="MS Mincho"/>
          <w:sz w:val="26"/>
          <w:szCs w:val="26"/>
        </w:rPr>
        <w:t>.</w:t>
      </w:r>
    </w:p>
    <w:p w14:paraId="00B62AF9" w14:textId="58C42714" w:rsidR="00AD610D" w:rsidRPr="00633A17" w:rsidRDefault="00AD610D" w:rsidP="003D60A7">
      <w:pPr>
        <w:pStyle w:val="affe"/>
        <w:numPr>
          <w:ilvl w:val="2"/>
          <w:numId w:val="1"/>
        </w:numPr>
        <w:spacing w:after="0"/>
        <w:ind w:left="709" w:hanging="709"/>
        <w:jc w:val="both"/>
        <w:rPr>
          <w:rFonts w:eastAsia="MS Mincho"/>
          <w:sz w:val="26"/>
          <w:szCs w:val="26"/>
        </w:rPr>
      </w:pPr>
      <w:r w:rsidRPr="00633A17">
        <w:rPr>
          <w:rFonts w:eastAsia="MS Mincho"/>
          <w:sz w:val="26"/>
          <w:szCs w:val="26"/>
        </w:rPr>
        <w:t>Напряжение на шлейфе при уложенной</w:t>
      </w:r>
      <w:r w:rsidR="00150110">
        <w:rPr>
          <w:rFonts w:eastAsia="MS Mincho"/>
          <w:sz w:val="26"/>
          <w:szCs w:val="26"/>
        </w:rPr>
        <w:t xml:space="preserve"> трубке не менее 44 </w:t>
      </w:r>
      <w:proofErr w:type="gramStart"/>
      <w:r w:rsidR="00150110">
        <w:rPr>
          <w:rFonts w:eastAsia="MS Mincho"/>
          <w:sz w:val="26"/>
          <w:szCs w:val="26"/>
        </w:rPr>
        <w:t>В</w:t>
      </w:r>
      <w:proofErr w:type="gramEnd"/>
      <w:r w:rsidR="00150110">
        <w:rPr>
          <w:rFonts w:eastAsia="MS Mincho"/>
          <w:sz w:val="26"/>
          <w:szCs w:val="26"/>
        </w:rPr>
        <w:t xml:space="preserve"> при токе ш</w:t>
      </w:r>
      <w:r w:rsidRPr="00633A17">
        <w:rPr>
          <w:rFonts w:eastAsia="MS Mincho"/>
          <w:sz w:val="26"/>
          <w:szCs w:val="26"/>
        </w:rPr>
        <w:t>лейфа до 1 мА.</w:t>
      </w:r>
    </w:p>
    <w:p w14:paraId="679B416F" w14:textId="77777777" w:rsidR="006D2A7B" w:rsidRPr="00633A17" w:rsidRDefault="006D2A7B" w:rsidP="003D60A7">
      <w:pPr>
        <w:pStyle w:val="affe"/>
        <w:numPr>
          <w:ilvl w:val="2"/>
          <w:numId w:val="1"/>
        </w:numPr>
        <w:spacing w:after="0"/>
        <w:ind w:left="709" w:hanging="709"/>
        <w:jc w:val="both"/>
        <w:rPr>
          <w:rFonts w:eastAsia="MS Mincho"/>
          <w:sz w:val="26"/>
          <w:szCs w:val="26"/>
        </w:rPr>
      </w:pPr>
      <w:bookmarkStart w:id="191" w:name="_Toc378249055"/>
      <w:r w:rsidRPr="00633A17">
        <w:rPr>
          <w:rFonts w:eastAsia="MS Mincho"/>
          <w:sz w:val="26"/>
          <w:szCs w:val="26"/>
        </w:rPr>
        <w:t>При пропадании электропитания шлейф абонентской линии не замыкается</w:t>
      </w:r>
      <w:bookmarkEnd w:id="191"/>
      <w:r w:rsidR="001F0188" w:rsidRPr="00633A17">
        <w:rPr>
          <w:rFonts w:eastAsia="MS Mincho"/>
          <w:sz w:val="26"/>
          <w:szCs w:val="26"/>
        </w:rPr>
        <w:t>.</w:t>
      </w:r>
    </w:p>
    <w:p w14:paraId="4A2A3B42" w14:textId="77777777" w:rsidR="006D2A7B" w:rsidRPr="00633A17" w:rsidRDefault="006D2A7B" w:rsidP="003D60A7">
      <w:pPr>
        <w:pStyle w:val="affe"/>
        <w:numPr>
          <w:ilvl w:val="2"/>
          <w:numId w:val="1"/>
        </w:numPr>
        <w:spacing w:after="0"/>
        <w:ind w:left="709" w:hanging="709"/>
        <w:jc w:val="both"/>
        <w:rPr>
          <w:rFonts w:eastAsia="MS Mincho"/>
          <w:sz w:val="26"/>
          <w:szCs w:val="26"/>
        </w:rPr>
      </w:pPr>
      <w:bookmarkStart w:id="192" w:name="_Toc378249056"/>
      <w:r w:rsidRPr="00633A17">
        <w:rPr>
          <w:rFonts w:eastAsia="MS Mincho"/>
          <w:sz w:val="26"/>
          <w:szCs w:val="26"/>
        </w:rPr>
        <w:lastRenderedPageBreak/>
        <w:t xml:space="preserve">Тон приемника при снятии трубки </w:t>
      </w:r>
      <w:r w:rsidR="001127CC" w:rsidRPr="00633A17">
        <w:rPr>
          <w:rFonts w:eastAsia="MS Mincho"/>
          <w:sz w:val="26"/>
          <w:szCs w:val="26"/>
        </w:rPr>
        <w:t>–</w:t>
      </w:r>
      <w:r w:rsidRPr="00633A17">
        <w:rPr>
          <w:rFonts w:eastAsia="MS Mincho"/>
          <w:sz w:val="26"/>
          <w:szCs w:val="26"/>
        </w:rPr>
        <w:t xml:space="preserve"> 4</w:t>
      </w:r>
      <w:r w:rsidR="002A502C" w:rsidRPr="00633A17">
        <w:rPr>
          <w:rFonts w:eastAsia="MS Mincho"/>
          <w:sz w:val="26"/>
          <w:szCs w:val="26"/>
        </w:rPr>
        <w:t>25</w:t>
      </w:r>
      <w:r w:rsidRPr="00633A17">
        <w:rPr>
          <w:rFonts w:eastAsia="MS Mincho"/>
          <w:sz w:val="26"/>
          <w:szCs w:val="26"/>
        </w:rPr>
        <w:t xml:space="preserve"> Гц</w:t>
      </w:r>
      <w:bookmarkEnd w:id="192"/>
      <w:r w:rsidR="001F0188" w:rsidRPr="00633A17">
        <w:rPr>
          <w:rFonts w:eastAsia="MS Mincho"/>
          <w:sz w:val="26"/>
          <w:szCs w:val="26"/>
        </w:rPr>
        <w:t>.</w:t>
      </w:r>
    </w:p>
    <w:p w14:paraId="5130228D" w14:textId="77777777" w:rsidR="00E50C43" w:rsidRPr="00633A17" w:rsidRDefault="00E50C43" w:rsidP="00E50C43">
      <w:pPr>
        <w:pStyle w:val="affe"/>
        <w:numPr>
          <w:ilvl w:val="2"/>
          <w:numId w:val="1"/>
        </w:numPr>
        <w:spacing w:after="0"/>
        <w:ind w:left="709" w:hanging="709"/>
        <w:jc w:val="both"/>
        <w:rPr>
          <w:rFonts w:eastAsia="MS Mincho"/>
          <w:sz w:val="26"/>
          <w:szCs w:val="26"/>
        </w:rPr>
      </w:pPr>
      <w:r w:rsidRPr="00633A17">
        <w:rPr>
          <w:rFonts w:eastAsia="MS Mincho"/>
          <w:sz w:val="26"/>
          <w:szCs w:val="26"/>
        </w:rPr>
        <w:t>Поддержка спаренных абонентских линий (опционально).</w:t>
      </w:r>
    </w:p>
    <w:p w14:paraId="3EAA5151" w14:textId="4D51CFEC" w:rsidR="00E50C43" w:rsidRPr="00633A17" w:rsidRDefault="00E50C43" w:rsidP="00E50C43">
      <w:pPr>
        <w:pStyle w:val="affe"/>
        <w:numPr>
          <w:ilvl w:val="2"/>
          <w:numId w:val="1"/>
        </w:numPr>
        <w:spacing w:after="0"/>
        <w:ind w:left="709" w:hanging="709"/>
        <w:jc w:val="both"/>
        <w:rPr>
          <w:rFonts w:eastAsia="MS Mincho"/>
          <w:sz w:val="26"/>
          <w:szCs w:val="26"/>
        </w:rPr>
      </w:pPr>
      <w:r w:rsidRPr="00633A17">
        <w:rPr>
          <w:rFonts w:eastAsia="MS Mincho"/>
          <w:sz w:val="26"/>
          <w:szCs w:val="26"/>
        </w:rPr>
        <w:t xml:space="preserve">Возможность работы </w:t>
      </w:r>
      <w:r w:rsidR="00AD610D" w:rsidRPr="00633A17">
        <w:rPr>
          <w:rFonts w:eastAsia="MS Mincho"/>
          <w:sz w:val="26"/>
          <w:szCs w:val="26"/>
        </w:rPr>
        <w:t>(</w:t>
      </w:r>
      <w:r w:rsidR="004303BC">
        <w:rPr>
          <w:rFonts w:eastAsia="MS Mincho"/>
          <w:sz w:val="26"/>
          <w:szCs w:val="26"/>
        </w:rPr>
        <w:t xml:space="preserve">соблюдение требований </w:t>
      </w:r>
      <w:proofErr w:type="spellStart"/>
      <w:r w:rsidR="004303BC">
        <w:rPr>
          <w:rFonts w:eastAsia="MS Mincho"/>
          <w:sz w:val="26"/>
          <w:szCs w:val="26"/>
        </w:rPr>
        <w:t>пп</w:t>
      </w:r>
      <w:proofErr w:type="spellEnd"/>
      <w:r w:rsidR="004303BC">
        <w:rPr>
          <w:rFonts w:eastAsia="MS Mincho"/>
          <w:sz w:val="26"/>
          <w:szCs w:val="26"/>
        </w:rPr>
        <w:t>. 3.2.18</w:t>
      </w:r>
      <w:r w:rsidR="00AD610D" w:rsidRPr="00633A17">
        <w:rPr>
          <w:rFonts w:eastAsia="MS Mincho"/>
          <w:sz w:val="26"/>
          <w:szCs w:val="26"/>
        </w:rPr>
        <w:t>, 3.2.1</w:t>
      </w:r>
      <w:r w:rsidR="004303BC">
        <w:rPr>
          <w:rFonts w:eastAsia="MS Mincho"/>
          <w:sz w:val="26"/>
          <w:szCs w:val="26"/>
        </w:rPr>
        <w:t>9</w:t>
      </w:r>
      <w:r w:rsidR="00AD610D" w:rsidRPr="00633A17">
        <w:rPr>
          <w:rFonts w:eastAsia="MS Mincho"/>
          <w:sz w:val="26"/>
          <w:szCs w:val="26"/>
        </w:rPr>
        <w:t xml:space="preserve">) </w:t>
      </w:r>
      <w:r w:rsidRPr="00633A17">
        <w:rPr>
          <w:rFonts w:eastAsia="MS Mincho"/>
          <w:sz w:val="26"/>
          <w:szCs w:val="26"/>
        </w:rPr>
        <w:t>с длинными телефонными медными абонентскими линиями (до 20 км, при сопротивлении шлейфа абонентской линии - до 4 кОм) (опционально).</w:t>
      </w:r>
    </w:p>
    <w:p w14:paraId="26FE5EF4" w14:textId="77777777" w:rsidR="00BC1D29" w:rsidRPr="00633A17" w:rsidRDefault="00BC1D29" w:rsidP="00BC1D29">
      <w:pPr>
        <w:pStyle w:val="affe"/>
        <w:numPr>
          <w:ilvl w:val="2"/>
          <w:numId w:val="1"/>
        </w:numPr>
        <w:spacing w:after="0"/>
        <w:ind w:left="709" w:hanging="709"/>
        <w:jc w:val="both"/>
        <w:rPr>
          <w:rFonts w:eastAsia="MS Mincho"/>
          <w:sz w:val="26"/>
          <w:szCs w:val="26"/>
        </w:rPr>
      </w:pPr>
      <w:r w:rsidRPr="00633A17">
        <w:rPr>
          <w:rFonts w:eastAsia="MS Mincho"/>
          <w:sz w:val="26"/>
          <w:szCs w:val="26"/>
        </w:rPr>
        <w:t xml:space="preserve">Для подключения таксофонов, в том числе устанавливаемых по программе универсальной услуги связи должна поддерживаться на портах </w:t>
      </w:r>
      <w:r w:rsidRPr="00633A17">
        <w:rPr>
          <w:rFonts w:eastAsia="MS Mincho"/>
          <w:sz w:val="26"/>
          <w:szCs w:val="26"/>
          <w:lang w:val="en-US"/>
        </w:rPr>
        <w:t>a</w:t>
      </w:r>
      <w:r w:rsidRPr="00633A17">
        <w:rPr>
          <w:rFonts w:eastAsia="MS Mincho"/>
          <w:sz w:val="26"/>
          <w:szCs w:val="26"/>
        </w:rPr>
        <w:t>/</w:t>
      </w:r>
      <w:r w:rsidRPr="00633A17">
        <w:rPr>
          <w:rFonts w:eastAsia="MS Mincho"/>
          <w:sz w:val="26"/>
          <w:szCs w:val="26"/>
          <w:lang w:val="en-US"/>
        </w:rPr>
        <w:t>b</w:t>
      </w:r>
      <w:r w:rsidRPr="00633A17">
        <w:rPr>
          <w:rFonts w:eastAsia="MS Mincho"/>
          <w:sz w:val="26"/>
          <w:szCs w:val="26"/>
        </w:rPr>
        <w:t xml:space="preserve"> передача тарифных сигналов 12/16 кГц и </w:t>
      </w:r>
      <w:proofErr w:type="spellStart"/>
      <w:r w:rsidRPr="00633A17">
        <w:rPr>
          <w:rFonts w:eastAsia="MS Mincho"/>
          <w:sz w:val="26"/>
          <w:szCs w:val="26"/>
        </w:rPr>
        <w:t>переполюсовка</w:t>
      </w:r>
      <w:proofErr w:type="spellEnd"/>
      <w:r w:rsidR="00177702" w:rsidRPr="00633A17">
        <w:rPr>
          <w:rFonts w:eastAsia="MS Mincho"/>
          <w:sz w:val="26"/>
          <w:szCs w:val="26"/>
        </w:rPr>
        <w:t xml:space="preserve"> (опционально)</w:t>
      </w:r>
      <w:r w:rsidRPr="00633A17">
        <w:rPr>
          <w:rFonts w:eastAsia="MS Mincho"/>
          <w:sz w:val="26"/>
          <w:szCs w:val="26"/>
        </w:rPr>
        <w:t>.</w:t>
      </w:r>
    </w:p>
    <w:p w14:paraId="078D77E8" w14:textId="77777777" w:rsidR="006D2A7B" w:rsidRPr="00633A17" w:rsidRDefault="006D2A7B" w:rsidP="003D60A7">
      <w:pPr>
        <w:pStyle w:val="affe"/>
        <w:numPr>
          <w:ilvl w:val="2"/>
          <w:numId w:val="1"/>
        </w:numPr>
        <w:spacing w:after="0"/>
        <w:ind w:left="709" w:hanging="709"/>
        <w:jc w:val="both"/>
        <w:rPr>
          <w:rFonts w:eastAsia="MS Mincho"/>
          <w:sz w:val="26"/>
          <w:szCs w:val="26"/>
          <w:lang w:val="en-US"/>
        </w:rPr>
      </w:pPr>
      <w:bookmarkStart w:id="193" w:name="_Toc378249057"/>
      <w:proofErr w:type="spellStart"/>
      <w:r w:rsidRPr="00633A17">
        <w:rPr>
          <w:rFonts w:eastAsia="MS Mincho"/>
          <w:sz w:val="26"/>
          <w:szCs w:val="26"/>
          <w:lang w:val="en-US"/>
        </w:rPr>
        <w:t>Генерация</w:t>
      </w:r>
      <w:proofErr w:type="spellEnd"/>
      <w:r w:rsidRPr="00633A17">
        <w:rPr>
          <w:rFonts w:eastAsia="MS Mincho"/>
          <w:sz w:val="26"/>
          <w:szCs w:val="26"/>
          <w:lang w:val="en-US"/>
        </w:rPr>
        <w:t xml:space="preserve"> </w:t>
      </w:r>
      <w:r w:rsidR="002A502C" w:rsidRPr="00633A17">
        <w:rPr>
          <w:rFonts w:eastAsia="MS Mincho"/>
          <w:sz w:val="26"/>
          <w:szCs w:val="26"/>
        </w:rPr>
        <w:t>сигнала</w:t>
      </w:r>
      <w:r w:rsidRPr="00633A17">
        <w:rPr>
          <w:rFonts w:eastAsia="MS Mincho"/>
          <w:sz w:val="26"/>
          <w:szCs w:val="26"/>
          <w:lang w:val="en-US"/>
        </w:rPr>
        <w:t xml:space="preserve"> КПВ</w:t>
      </w:r>
      <w:bookmarkEnd w:id="193"/>
      <w:r w:rsidR="001F0188" w:rsidRPr="00633A17">
        <w:rPr>
          <w:rFonts w:eastAsia="MS Mincho"/>
          <w:sz w:val="26"/>
          <w:szCs w:val="26"/>
          <w:lang w:val="en-US"/>
        </w:rPr>
        <w:t>.</w:t>
      </w:r>
    </w:p>
    <w:p w14:paraId="593DBAC6" w14:textId="77777777" w:rsidR="00506652" w:rsidRPr="00633A17" w:rsidRDefault="00506652" w:rsidP="00506652">
      <w:pPr>
        <w:pStyle w:val="affe"/>
        <w:numPr>
          <w:ilvl w:val="2"/>
          <w:numId w:val="1"/>
        </w:numPr>
        <w:spacing w:after="0"/>
        <w:ind w:left="709" w:hanging="709"/>
        <w:jc w:val="both"/>
        <w:rPr>
          <w:rFonts w:eastAsia="MS Mincho"/>
          <w:sz w:val="26"/>
          <w:szCs w:val="26"/>
        </w:rPr>
      </w:pPr>
      <w:r w:rsidRPr="00633A17">
        <w:rPr>
          <w:rFonts w:eastAsia="MS Mincho"/>
          <w:sz w:val="26"/>
          <w:szCs w:val="26"/>
        </w:rPr>
        <w:t xml:space="preserve">Поддержка настройки </w:t>
      </w:r>
      <w:bookmarkStart w:id="194" w:name="OLE_LINK1"/>
      <w:r w:rsidRPr="00633A17">
        <w:rPr>
          <w:rFonts w:eastAsia="MS Mincho"/>
          <w:sz w:val="26"/>
          <w:szCs w:val="26"/>
        </w:rPr>
        <w:t xml:space="preserve">длительности сигнала </w:t>
      </w:r>
      <w:proofErr w:type="spellStart"/>
      <w:r w:rsidRPr="00633A17">
        <w:rPr>
          <w:rFonts w:eastAsia="MS Mincho"/>
          <w:sz w:val="26"/>
          <w:szCs w:val="26"/>
        </w:rPr>
        <w:t>Flash</w:t>
      </w:r>
      <w:proofErr w:type="spellEnd"/>
      <w:r w:rsidRPr="00633A17">
        <w:rPr>
          <w:rFonts w:eastAsia="MS Mincho"/>
          <w:sz w:val="26"/>
          <w:szCs w:val="26"/>
        </w:rPr>
        <w:t xml:space="preserve"> </w:t>
      </w:r>
      <w:proofErr w:type="spellStart"/>
      <w:r w:rsidRPr="00633A17">
        <w:rPr>
          <w:rFonts w:eastAsia="MS Mincho"/>
          <w:sz w:val="26"/>
          <w:szCs w:val="26"/>
        </w:rPr>
        <w:t>Hook</w:t>
      </w:r>
      <w:proofErr w:type="spellEnd"/>
      <w:r w:rsidRPr="00633A17">
        <w:rPr>
          <w:rFonts w:eastAsia="MS Mincho"/>
          <w:sz w:val="26"/>
          <w:szCs w:val="26"/>
        </w:rPr>
        <w:t xml:space="preserve"> </w:t>
      </w:r>
      <w:bookmarkEnd w:id="194"/>
      <w:r w:rsidRPr="00633A17">
        <w:rPr>
          <w:rFonts w:eastAsia="MS Mincho"/>
          <w:sz w:val="26"/>
          <w:szCs w:val="26"/>
        </w:rPr>
        <w:t xml:space="preserve">в диапазоне от </w:t>
      </w:r>
      <w:r w:rsidR="000639B1" w:rsidRPr="00633A17">
        <w:rPr>
          <w:rFonts w:eastAsia="MS Mincho"/>
          <w:sz w:val="26"/>
          <w:szCs w:val="26"/>
        </w:rPr>
        <w:t xml:space="preserve">40 </w:t>
      </w:r>
      <w:r w:rsidRPr="00633A17">
        <w:rPr>
          <w:rFonts w:eastAsia="MS Mincho"/>
          <w:sz w:val="26"/>
          <w:szCs w:val="26"/>
        </w:rPr>
        <w:t xml:space="preserve">до 1200 </w:t>
      </w:r>
      <w:proofErr w:type="spellStart"/>
      <w:r w:rsidRPr="00633A17">
        <w:rPr>
          <w:rFonts w:eastAsia="MS Mincho"/>
          <w:sz w:val="26"/>
          <w:szCs w:val="26"/>
        </w:rPr>
        <w:t>мс</w:t>
      </w:r>
      <w:proofErr w:type="spellEnd"/>
      <w:r w:rsidR="004C65F3" w:rsidRPr="00633A17">
        <w:rPr>
          <w:rFonts w:eastAsia="MS Mincho"/>
          <w:sz w:val="26"/>
          <w:szCs w:val="26"/>
        </w:rPr>
        <w:t>.</w:t>
      </w:r>
    </w:p>
    <w:p w14:paraId="30332050" w14:textId="77777777" w:rsidR="006D2A7B" w:rsidRPr="00633A17" w:rsidRDefault="006D2A7B" w:rsidP="003D60A7">
      <w:pPr>
        <w:pStyle w:val="affe"/>
        <w:numPr>
          <w:ilvl w:val="2"/>
          <w:numId w:val="1"/>
        </w:numPr>
        <w:spacing w:after="0"/>
        <w:ind w:left="709" w:hanging="709"/>
        <w:jc w:val="both"/>
        <w:rPr>
          <w:rFonts w:eastAsia="MS Mincho"/>
          <w:sz w:val="26"/>
          <w:szCs w:val="26"/>
          <w:lang w:val="en-US"/>
        </w:rPr>
      </w:pPr>
      <w:bookmarkStart w:id="195" w:name="_Toc378249058"/>
      <w:proofErr w:type="spellStart"/>
      <w:r w:rsidRPr="00633A17">
        <w:rPr>
          <w:rFonts w:eastAsia="MS Mincho"/>
          <w:sz w:val="26"/>
          <w:szCs w:val="26"/>
          <w:lang w:val="en-US"/>
        </w:rPr>
        <w:t>Поддержка</w:t>
      </w:r>
      <w:proofErr w:type="spellEnd"/>
      <w:r w:rsidRPr="00633A17">
        <w:rPr>
          <w:rFonts w:eastAsia="MS Mincho"/>
          <w:sz w:val="26"/>
          <w:szCs w:val="26"/>
          <w:lang w:val="en-US"/>
        </w:rPr>
        <w:t xml:space="preserve"> Caller ID</w:t>
      </w:r>
      <w:bookmarkEnd w:id="195"/>
      <w:r w:rsidR="001F0188" w:rsidRPr="00633A17">
        <w:rPr>
          <w:rFonts w:eastAsia="MS Mincho"/>
          <w:sz w:val="26"/>
          <w:szCs w:val="26"/>
          <w:lang w:val="en-US"/>
        </w:rPr>
        <w:t>.</w:t>
      </w:r>
    </w:p>
    <w:p w14:paraId="346B637F" w14:textId="77777777" w:rsidR="00ED0888" w:rsidRPr="00633A17" w:rsidRDefault="006D2A7B" w:rsidP="003D60A7">
      <w:pPr>
        <w:pStyle w:val="affe"/>
        <w:numPr>
          <w:ilvl w:val="2"/>
          <w:numId w:val="1"/>
        </w:numPr>
        <w:spacing w:after="0"/>
        <w:ind w:left="709" w:hanging="709"/>
        <w:jc w:val="both"/>
        <w:rPr>
          <w:rFonts w:eastAsia="MS Mincho"/>
          <w:sz w:val="26"/>
          <w:szCs w:val="26"/>
        </w:rPr>
      </w:pPr>
      <w:bookmarkStart w:id="196" w:name="_Toc378249059"/>
      <w:r w:rsidRPr="00633A17">
        <w:rPr>
          <w:rFonts w:eastAsia="MS Mincho"/>
          <w:sz w:val="26"/>
          <w:szCs w:val="26"/>
        </w:rPr>
        <w:t xml:space="preserve">Поддержка </w:t>
      </w:r>
      <w:r w:rsidRPr="00633A17">
        <w:rPr>
          <w:rFonts w:eastAsia="MS Mincho"/>
          <w:sz w:val="26"/>
          <w:szCs w:val="26"/>
          <w:lang w:val="en-US"/>
        </w:rPr>
        <w:t>FSK</w:t>
      </w:r>
      <w:r w:rsidRPr="00633A17">
        <w:rPr>
          <w:rFonts w:eastAsia="MS Mincho"/>
          <w:sz w:val="26"/>
          <w:szCs w:val="26"/>
        </w:rPr>
        <w:t>-</w:t>
      </w:r>
      <w:r w:rsidRPr="00633A17">
        <w:rPr>
          <w:rFonts w:eastAsia="MS Mincho"/>
          <w:sz w:val="26"/>
          <w:szCs w:val="26"/>
          <w:lang w:val="en-US"/>
        </w:rPr>
        <w:t>ETSI</w:t>
      </w:r>
      <w:r w:rsidRPr="00633A17">
        <w:rPr>
          <w:rFonts w:eastAsia="MS Mincho"/>
          <w:sz w:val="26"/>
          <w:szCs w:val="26"/>
        </w:rPr>
        <w:t xml:space="preserve"> </w:t>
      </w:r>
      <w:r w:rsidRPr="00633A17">
        <w:rPr>
          <w:rFonts w:eastAsia="MS Mincho"/>
          <w:sz w:val="26"/>
          <w:szCs w:val="26"/>
          <w:lang w:val="en-US"/>
        </w:rPr>
        <w:t>Type</w:t>
      </w:r>
      <w:r w:rsidRPr="00633A17">
        <w:rPr>
          <w:rFonts w:eastAsia="MS Mincho"/>
          <w:sz w:val="26"/>
          <w:szCs w:val="26"/>
        </w:rPr>
        <w:t xml:space="preserve"> 1 и 2.</w:t>
      </w:r>
      <w:bookmarkEnd w:id="196"/>
    </w:p>
    <w:p w14:paraId="16D4CF17" w14:textId="77777777" w:rsidR="00ED0888" w:rsidRPr="00633A17" w:rsidRDefault="00ED0888" w:rsidP="003D60A7">
      <w:pPr>
        <w:pStyle w:val="affe"/>
        <w:numPr>
          <w:ilvl w:val="2"/>
          <w:numId w:val="1"/>
        </w:numPr>
        <w:spacing w:after="0"/>
        <w:ind w:left="709" w:hanging="709"/>
        <w:jc w:val="both"/>
        <w:rPr>
          <w:rFonts w:eastAsia="MS Mincho"/>
          <w:sz w:val="26"/>
          <w:szCs w:val="26"/>
        </w:rPr>
      </w:pPr>
      <w:bookmarkStart w:id="197" w:name="_Toc378249060"/>
      <w:r w:rsidRPr="00633A17">
        <w:rPr>
          <w:rFonts w:eastAsia="MS Mincho"/>
          <w:sz w:val="26"/>
          <w:szCs w:val="26"/>
        </w:rPr>
        <w:t xml:space="preserve">Возможность устанавливать временные интервалы протокола </w:t>
      </w:r>
      <w:r w:rsidRPr="00633A17">
        <w:rPr>
          <w:rFonts w:eastAsia="MS Mincho"/>
          <w:sz w:val="26"/>
          <w:szCs w:val="26"/>
          <w:lang w:val="en-US"/>
        </w:rPr>
        <w:t>SIP</w:t>
      </w:r>
      <w:r w:rsidRPr="00633A17">
        <w:rPr>
          <w:rFonts w:eastAsia="MS Mincho"/>
          <w:sz w:val="26"/>
          <w:szCs w:val="26"/>
        </w:rPr>
        <w:t>:</w:t>
      </w:r>
      <w:bookmarkEnd w:id="197"/>
    </w:p>
    <w:p w14:paraId="7D19518F" w14:textId="77777777" w:rsidR="00ED0888" w:rsidRPr="00633A17" w:rsidRDefault="00ED0888" w:rsidP="00C271A6">
      <w:pPr>
        <w:pStyle w:val="affe"/>
        <w:numPr>
          <w:ilvl w:val="3"/>
          <w:numId w:val="1"/>
        </w:numPr>
        <w:tabs>
          <w:tab w:val="clear" w:pos="1440"/>
          <w:tab w:val="num" w:pos="1134"/>
        </w:tabs>
        <w:spacing w:after="0"/>
        <w:ind w:left="851" w:hanging="709"/>
        <w:jc w:val="both"/>
        <w:rPr>
          <w:rFonts w:eastAsia="MS Mincho"/>
          <w:sz w:val="26"/>
          <w:szCs w:val="26"/>
        </w:rPr>
      </w:pPr>
      <w:bookmarkStart w:id="198" w:name="_Toc378249061"/>
      <w:r w:rsidRPr="00633A17">
        <w:rPr>
          <w:rFonts w:eastAsia="MS Mincho"/>
          <w:sz w:val="26"/>
          <w:szCs w:val="26"/>
        </w:rPr>
        <w:t>Между попытками регистрации (</w:t>
      </w:r>
      <w:r w:rsidRPr="00633A17">
        <w:rPr>
          <w:rFonts w:eastAsia="MS Mincho"/>
          <w:sz w:val="26"/>
          <w:szCs w:val="26"/>
          <w:lang w:val="en-US"/>
        </w:rPr>
        <w:t>SIP</w:t>
      </w:r>
      <w:r w:rsidRPr="00633A17">
        <w:rPr>
          <w:rFonts w:eastAsia="MS Mincho"/>
          <w:sz w:val="26"/>
          <w:szCs w:val="26"/>
        </w:rPr>
        <w:t xml:space="preserve"> </w:t>
      </w:r>
      <w:r w:rsidRPr="00633A17">
        <w:rPr>
          <w:rFonts w:eastAsia="MS Mincho"/>
          <w:sz w:val="26"/>
          <w:szCs w:val="26"/>
          <w:lang w:val="en-US"/>
        </w:rPr>
        <w:t>Registration</w:t>
      </w:r>
      <w:r w:rsidRPr="00633A17">
        <w:rPr>
          <w:rFonts w:eastAsia="MS Mincho"/>
          <w:sz w:val="26"/>
          <w:szCs w:val="26"/>
        </w:rPr>
        <w:t xml:space="preserve"> </w:t>
      </w:r>
      <w:r w:rsidRPr="00633A17">
        <w:rPr>
          <w:rFonts w:eastAsia="MS Mincho"/>
          <w:sz w:val="26"/>
          <w:szCs w:val="26"/>
          <w:lang w:val="en-US"/>
        </w:rPr>
        <w:t>Retry</w:t>
      </w:r>
      <w:r w:rsidRPr="00633A17">
        <w:rPr>
          <w:rFonts w:eastAsia="MS Mincho"/>
          <w:sz w:val="26"/>
          <w:szCs w:val="26"/>
        </w:rPr>
        <w:t xml:space="preserve"> </w:t>
      </w:r>
      <w:r w:rsidRPr="00633A17">
        <w:rPr>
          <w:rFonts w:eastAsia="MS Mincho"/>
          <w:sz w:val="26"/>
          <w:szCs w:val="26"/>
          <w:lang w:val="en-US"/>
        </w:rPr>
        <w:t>Interval</w:t>
      </w:r>
      <w:r w:rsidRPr="00633A17">
        <w:rPr>
          <w:rFonts w:eastAsia="MS Mincho"/>
          <w:sz w:val="26"/>
          <w:szCs w:val="26"/>
        </w:rPr>
        <w:t>),</w:t>
      </w:r>
      <w:r w:rsidR="00390768" w:rsidRPr="00633A17">
        <w:rPr>
          <w:rFonts w:eastAsia="MS Mincho"/>
          <w:sz w:val="26"/>
          <w:szCs w:val="26"/>
        </w:rPr>
        <w:t xml:space="preserve"> </w:t>
      </w:r>
      <w:r w:rsidRPr="00633A17">
        <w:rPr>
          <w:rFonts w:eastAsia="MS Mincho"/>
          <w:sz w:val="26"/>
          <w:szCs w:val="26"/>
        </w:rPr>
        <w:t>значение по умолчанию 30</w:t>
      </w:r>
      <w:r w:rsidR="001127CC" w:rsidRPr="00633A17">
        <w:rPr>
          <w:rFonts w:eastAsia="MS Mincho"/>
          <w:sz w:val="26"/>
          <w:szCs w:val="26"/>
        </w:rPr>
        <w:t xml:space="preserve"> </w:t>
      </w:r>
      <w:r w:rsidRPr="00633A17">
        <w:rPr>
          <w:rFonts w:eastAsia="MS Mincho"/>
          <w:sz w:val="26"/>
          <w:szCs w:val="26"/>
        </w:rPr>
        <w:t xml:space="preserve">с. </w:t>
      </w:r>
      <w:r w:rsidR="0071234F" w:rsidRPr="00633A17">
        <w:rPr>
          <w:rFonts w:eastAsia="MS Mincho"/>
          <w:sz w:val="26"/>
          <w:szCs w:val="26"/>
        </w:rPr>
        <w:t>П</w:t>
      </w:r>
      <w:r w:rsidRPr="00633A17">
        <w:rPr>
          <w:rFonts w:eastAsia="MS Mincho"/>
          <w:sz w:val="26"/>
          <w:szCs w:val="26"/>
        </w:rPr>
        <w:t xml:space="preserve">оддерживаемый диапазон значений для данного параметра от 10 до </w:t>
      </w:r>
      <w:r w:rsidR="008A47A6" w:rsidRPr="00633A17">
        <w:rPr>
          <w:rFonts w:eastAsia="MS Mincho"/>
          <w:sz w:val="26"/>
          <w:szCs w:val="26"/>
        </w:rPr>
        <w:t>3</w:t>
      </w:r>
      <w:r w:rsidRPr="00633A17">
        <w:rPr>
          <w:rFonts w:eastAsia="MS Mincho"/>
          <w:sz w:val="26"/>
          <w:szCs w:val="26"/>
        </w:rPr>
        <w:t>00 с, шаг значений не более 1 с.</w:t>
      </w:r>
      <w:bookmarkEnd w:id="198"/>
    </w:p>
    <w:p w14:paraId="4F5AE198" w14:textId="77777777" w:rsidR="00ED0888" w:rsidRPr="00633A17" w:rsidRDefault="00ED0888" w:rsidP="00C271A6">
      <w:pPr>
        <w:pStyle w:val="affe"/>
        <w:numPr>
          <w:ilvl w:val="3"/>
          <w:numId w:val="1"/>
        </w:numPr>
        <w:tabs>
          <w:tab w:val="clear" w:pos="1440"/>
          <w:tab w:val="num" w:pos="1134"/>
        </w:tabs>
        <w:spacing w:after="0"/>
        <w:ind w:left="851" w:hanging="709"/>
        <w:jc w:val="both"/>
        <w:rPr>
          <w:rFonts w:eastAsia="MS Mincho"/>
          <w:sz w:val="26"/>
          <w:szCs w:val="26"/>
        </w:rPr>
      </w:pPr>
      <w:bookmarkStart w:id="199" w:name="_Toc378249062"/>
      <w:r w:rsidRPr="00633A17">
        <w:rPr>
          <w:rFonts w:eastAsia="MS Mincho"/>
          <w:sz w:val="26"/>
          <w:szCs w:val="26"/>
        </w:rPr>
        <w:t>Между подтверждением состояния регистрации (</w:t>
      </w:r>
      <w:r w:rsidRPr="00633A17">
        <w:rPr>
          <w:rFonts w:eastAsia="MS Mincho"/>
          <w:sz w:val="26"/>
          <w:szCs w:val="26"/>
          <w:lang w:val="en-US"/>
        </w:rPr>
        <w:t>SIP</w:t>
      </w:r>
      <w:r w:rsidRPr="00633A17">
        <w:rPr>
          <w:rFonts w:eastAsia="MS Mincho"/>
          <w:sz w:val="26"/>
          <w:szCs w:val="26"/>
        </w:rPr>
        <w:t xml:space="preserve"> </w:t>
      </w:r>
      <w:r w:rsidRPr="00633A17">
        <w:rPr>
          <w:rFonts w:eastAsia="MS Mincho"/>
          <w:sz w:val="26"/>
          <w:szCs w:val="26"/>
          <w:lang w:val="en-US"/>
        </w:rPr>
        <w:t>Registration</w:t>
      </w:r>
      <w:r w:rsidRPr="00633A17">
        <w:rPr>
          <w:rFonts w:eastAsia="MS Mincho"/>
          <w:sz w:val="26"/>
          <w:szCs w:val="26"/>
        </w:rPr>
        <w:t xml:space="preserve"> </w:t>
      </w:r>
      <w:r w:rsidRPr="00633A17">
        <w:rPr>
          <w:rFonts w:eastAsia="MS Mincho"/>
          <w:sz w:val="26"/>
          <w:szCs w:val="26"/>
          <w:lang w:val="en-US"/>
        </w:rPr>
        <w:t>timeout</w:t>
      </w:r>
      <w:r w:rsidRPr="00633A17">
        <w:rPr>
          <w:rFonts w:eastAsia="MS Mincho"/>
          <w:sz w:val="26"/>
          <w:szCs w:val="26"/>
        </w:rPr>
        <w:t>), значение по умолчанию 3600</w:t>
      </w:r>
      <w:r w:rsidR="001127CC" w:rsidRPr="00633A17">
        <w:rPr>
          <w:rFonts w:eastAsia="MS Mincho"/>
          <w:sz w:val="26"/>
          <w:szCs w:val="26"/>
        </w:rPr>
        <w:t xml:space="preserve"> </w:t>
      </w:r>
      <w:r w:rsidRPr="00633A17">
        <w:rPr>
          <w:rFonts w:eastAsia="MS Mincho"/>
          <w:sz w:val="26"/>
          <w:szCs w:val="26"/>
        </w:rPr>
        <w:t>с (поддерживаемый диапазон значений для данного параметра от 60 до 3600 с, шаг значений не более 10 с).</w:t>
      </w:r>
      <w:bookmarkEnd w:id="199"/>
    </w:p>
    <w:p w14:paraId="6C8D6DCA" w14:textId="77777777" w:rsidR="00ED0888" w:rsidRPr="00633A17" w:rsidRDefault="00ED0888" w:rsidP="003D60A7">
      <w:pPr>
        <w:pStyle w:val="affe"/>
        <w:numPr>
          <w:ilvl w:val="2"/>
          <w:numId w:val="1"/>
        </w:numPr>
        <w:spacing w:after="0"/>
        <w:ind w:left="709" w:hanging="709"/>
        <w:jc w:val="both"/>
        <w:rPr>
          <w:rFonts w:eastAsia="MS Mincho"/>
          <w:sz w:val="26"/>
          <w:szCs w:val="26"/>
        </w:rPr>
      </w:pPr>
      <w:bookmarkStart w:id="200" w:name="_Toc378249063"/>
      <w:r w:rsidRPr="00633A17">
        <w:rPr>
          <w:rFonts w:eastAsia="MS Mincho"/>
          <w:sz w:val="26"/>
          <w:szCs w:val="26"/>
        </w:rPr>
        <w:t xml:space="preserve">Возможность изменения </w:t>
      </w:r>
      <w:r w:rsidR="00052C0F" w:rsidRPr="00633A17">
        <w:rPr>
          <w:rFonts w:eastAsia="MS Mincho"/>
          <w:sz w:val="26"/>
          <w:szCs w:val="26"/>
        </w:rPr>
        <w:t>“</w:t>
      </w:r>
      <w:r w:rsidRPr="00633A17">
        <w:rPr>
          <w:rFonts w:eastAsia="MS Mincho"/>
          <w:sz w:val="26"/>
          <w:szCs w:val="26"/>
        </w:rPr>
        <w:t>длины</w:t>
      </w:r>
      <w:r w:rsidR="00052C0F" w:rsidRPr="00633A17">
        <w:rPr>
          <w:rFonts w:eastAsia="MS Mincho"/>
          <w:sz w:val="26"/>
          <w:szCs w:val="26"/>
        </w:rPr>
        <w:t>”</w:t>
      </w:r>
      <w:r w:rsidRPr="00633A17">
        <w:rPr>
          <w:rFonts w:eastAsia="MS Mincho"/>
          <w:sz w:val="26"/>
          <w:szCs w:val="26"/>
        </w:rPr>
        <w:t xml:space="preserve"> </w:t>
      </w:r>
      <w:r w:rsidRPr="00633A17">
        <w:rPr>
          <w:rFonts w:eastAsia="MS Mincho"/>
          <w:sz w:val="26"/>
          <w:szCs w:val="26"/>
          <w:lang w:val="en-US"/>
        </w:rPr>
        <w:t>RTP</w:t>
      </w:r>
      <w:r w:rsidRPr="00633A17">
        <w:rPr>
          <w:rFonts w:eastAsia="MS Mincho"/>
          <w:sz w:val="26"/>
          <w:szCs w:val="26"/>
        </w:rPr>
        <w:t xml:space="preserve"> пакета</w:t>
      </w:r>
      <w:r w:rsidR="00052C0F" w:rsidRPr="00633A17">
        <w:rPr>
          <w:rFonts w:eastAsia="MS Mincho"/>
          <w:sz w:val="26"/>
          <w:szCs w:val="26"/>
        </w:rPr>
        <w:t xml:space="preserve"> – время </w:t>
      </w:r>
      <w:proofErr w:type="spellStart"/>
      <w:r w:rsidR="00052C0F" w:rsidRPr="00633A17">
        <w:rPr>
          <w:rFonts w:eastAsia="MS Mincho"/>
          <w:sz w:val="26"/>
          <w:szCs w:val="26"/>
        </w:rPr>
        <w:t>пакетизации</w:t>
      </w:r>
      <w:proofErr w:type="spellEnd"/>
      <w:r w:rsidRPr="00633A17">
        <w:rPr>
          <w:rFonts w:eastAsia="MS Mincho"/>
          <w:sz w:val="26"/>
          <w:szCs w:val="26"/>
        </w:rPr>
        <w:t xml:space="preserve"> (рекомендованн</w:t>
      </w:r>
      <w:r w:rsidR="00A72A93" w:rsidRPr="00633A17">
        <w:rPr>
          <w:rFonts w:eastAsia="MS Mincho"/>
          <w:sz w:val="26"/>
          <w:szCs w:val="26"/>
        </w:rPr>
        <w:t>ый диапазон 10…</w:t>
      </w:r>
      <w:r w:rsidRPr="00633A17">
        <w:rPr>
          <w:rFonts w:eastAsia="MS Mincho"/>
          <w:sz w:val="26"/>
          <w:szCs w:val="26"/>
        </w:rPr>
        <w:t xml:space="preserve">20 </w:t>
      </w:r>
      <w:proofErr w:type="spellStart"/>
      <w:r w:rsidRPr="00633A17">
        <w:rPr>
          <w:rFonts w:eastAsia="MS Mincho"/>
          <w:sz w:val="26"/>
          <w:szCs w:val="26"/>
        </w:rPr>
        <w:t>мс</w:t>
      </w:r>
      <w:proofErr w:type="spellEnd"/>
      <w:r w:rsidRPr="00633A17">
        <w:rPr>
          <w:rFonts w:eastAsia="MS Mincho"/>
          <w:sz w:val="26"/>
          <w:szCs w:val="26"/>
        </w:rPr>
        <w:t>)</w:t>
      </w:r>
      <w:bookmarkEnd w:id="200"/>
      <w:r w:rsidR="001F0188" w:rsidRPr="00633A17">
        <w:rPr>
          <w:rFonts w:eastAsia="MS Mincho"/>
          <w:sz w:val="26"/>
          <w:szCs w:val="26"/>
        </w:rPr>
        <w:t>.</w:t>
      </w:r>
    </w:p>
    <w:p w14:paraId="08B9DBF7" w14:textId="77777777" w:rsidR="00ED0888" w:rsidRPr="00633A17" w:rsidRDefault="00ED0888" w:rsidP="003D60A7">
      <w:pPr>
        <w:pStyle w:val="affe"/>
        <w:numPr>
          <w:ilvl w:val="2"/>
          <w:numId w:val="1"/>
        </w:numPr>
        <w:spacing w:after="0"/>
        <w:ind w:left="709" w:hanging="709"/>
        <w:jc w:val="both"/>
        <w:rPr>
          <w:rFonts w:eastAsia="MS Mincho"/>
          <w:sz w:val="26"/>
          <w:szCs w:val="26"/>
        </w:rPr>
      </w:pPr>
      <w:bookmarkStart w:id="201" w:name="_Toc378249064"/>
      <w:r w:rsidRPr="00633A17">
        <w:rPr>
          <w:rFonts w:eastAsia="MS Mincho"/>
          <w:sz w:val="26"/>
          <w:szCs w:val="26"/>
        </w:rPr>
        <w:t>Поддержка масок набора номера (</w:t>
      </w:r>
      <w:proofErr w:type="spellStart"/>
      <w:r w:rsidRPr="00633A17">
        <w:rPr>
          <w:rFonts w:eastAsia="MS Mincho"/>
          <w:sz w:val="26"/>
          <w:szCs w:val="26"/>
          <w:lang w:val="en-US"/>
        </w:rPr>
        <w:t>Digitmap</w:t>
      </w:r>
      <w:proofErr w:type="spellEnd"/>
      <w:r w:rsidRPr="00633A17">
        <w:rPr>
          <w:rFonts w:eastAsia="MS Mincho"/>
          <w:sz w:val="26"/>
          <w:szCs w:val="26"/>
        </w:rPr>
        <w:t>) суммарной размерностью не менее 600 символов</w:t>
      </w:r>
      <w:bookmarkEnd w:id="201"/>
      <w:r w:rsidR="001F0188" w:rsidRPr="00633A17">
        <w:rPr>
          <w:rFonts w:eastAsia="MS Mincho"/>
          <w:sz w:val="26"/>
          <w:szCs w:val="26"/>
        </w:rPr>
        <w:t>.</w:t>
      </w:r>
    </w:p>
    <w:p w14:paraId="5D3856B0" w14:textId="77777777" w:rsidR="00ED0888" w:rsidRPr="00633A17" w:rsidRDefault="00ED0888" w:rsidP="003D60A7">
      <w:pPr>
        <w:pStyle w:val="affe"/>
        <w:numPr>
          <w:ilvl w:val="2"/>
          <w:numId w:val="1"/>
        </w:numPr>
        <w:spacing w:after="0"/>
        <w:ind w:left="709" w:hanging="709"/>
        <w:jc w:val="both"/>
        <w:rPr>
          <w:rFonts w:eastAsia="MS Mincho"/>
          <w:sz w:val="26"/>
          <w:szCs w:val="26"/>
        </w:rPr>
      </w:pPr>
      <w:bookmarkStart w:id="202" w:name="_Toc378249065"/>
      <w:r w:rsidRPr="00633A17">
        <w:rPr>
          <w:rFonts w:eastAsia="MS Mincho"/>
          <w:sz w:val="26"/>
          <w:szCs w:val="26"/>
        </w:rPr>
        <w:t xml:space="preserve">Характеристики аналоговых электрических интерфейсов (акустические сигналы, параметры линии) должны отвечать требованиям приказа </w:t>
      </w:r>
      <w:r w:rsidR="00E17BC4" w:rsidRPr="00633A17">
        <w:rPr>
          <w:rFonts w:eastAsia="MS Mincho"/>
          <w:sz w:val="26"/>
          <w:szCs w:val="26"/>
        </w:rPr>
        <w:t xml:space="preserve">Министерство информационных технологий и связи Российской Федерации </w:t>
      </w:r>
      <w:r w:rsidRPr="00633A17">
        <w:rPr>
          <w:rFonts w:eastAsia="MS Mincho"/>
          <w:sz w:val="26"/>
          <w:szCs w:val="26"/>
        </w:rPr>
        <w:t>№112 от 24.08.2006 и РД 45.223-2001 от 20.11.01</w:t>
      </w:r>
      <w:bookmarkEnd w:id="202"/>
      <w:r w:rsidR="001F0188" w:rsidRPr="00633A17">
        <w:rPr>
          <w:rFonts w:eastAsia="MS Mincho"/>
          <w:sz w:val="26"/>
          <w:szCs w:val="26"/>
        </w:rPr>
        <w:t>.</w:t>
      </w:r>
      <w:r w:rsidRPr="00633A17">
        <w:rPr>
          <w:rFonts w:eastAsia="MS Mincho"/>
          <w:sz w:val="26"/>
          <w:szCs w:val="26"/>
        </w:rPr>
        <w:t xml:space="preserve"> </w:t>
      </w:r>
    </w:p>
    <w:p w14:paraId="55629479" w14:textId="77777777" w:rsidR="00ED0888" w:rsidRPr="00633A17" w:rsidRDefault="00ED0888" w:rsidP="003D60A7">
      <w:pPr>
        <w:pStyle w:val="affe"/>
        <w:numPr>
          <w:ilvl w:val="2"/>
          <w:numId w:val="1"/>
        </w:numPr>
        <w:spacing w:after="0"/>
        <w:ind w:left="709" w:hanging="709"/>
        <w:jc w:val="both"/>
        <w:rPr>
          <w:rFonts w:eastAsia="MS Mincho"/>
          <w:sz w:val="26"/>
          <w:szCs w:val="26"/>
        </w:rPr>
      </w:pPr>
      <w:bookmarkStart w:id="203" w:name="_Toc378249066"/>
      <w:r w:rsidRPr="00633A17">
        <w:rPr>
          <w:rFonts w:eastAsia="MS Mincho"/>
          <w:sz w:val="26"/>
          <w:szCs w:val="26"/>
        </w:rPr>
        <w:t>Возможность автоматической загрузки конфигурации при запуске устройства</w:t>
      </w:r>
      <w:r w:rsidR="001127CC" w:rsidRPr="00633A17">
        <w:rPr>
          <w:rFonts w:eastAsia="MS Mincho"/>
          <w:sz w:val="26"/>
          <w:szCs w:val="26"/>
        </w:rPr>
        <w:t>.</w:t>
      </w:r>
      <w:bookmarkEnd w:id="203"/>
    </w:p>
    <w:p w14:paraId="41E6CD6F" w14:textId="77777777" w:rsidR="00743ABD" w:rsidRPr="00734816" w:rsidRDefault="00854B00" w:rsidP="003D60A7">
      <w:pPr>
        <w:pStyle w:val="2"/>
        <w:numPr>
          <w:ilvl w:val="1"/>
          <w:numId w:val="1"/>
        </w:numPr>
        <w:ind w:hanging="11"/>
        <w:jc w:val="both"/>
        <w:rPr>
          <w:rFonts w:eastAsia="MS Mincho"/>
          <w:sz w:val="26"/>
          <w:szCs w:val="26"/>
        </w:rPr>
      </w:pPr>
      <w:bookmarkStart w:id="204" w:name="_Toc378261553"/>
      <w:bookmarkStart w:id="205" w:name="_Toc378261610"/>
      <w:bookmarkStart w:id="206" w:name="_Toc378261661"/>
      <w:bookmarkStart w:id="207" w:name="_Toc378262696"/>
      <w:bookmarkStart w:id="208" w:name="_Toc378262929"/>
      <w:bookmarkStart w:id="209" w:name="_Toc378263058"/>
      <w:bookmarkStart w:id="210" w:name="_Toc378263259"/>
      <w:bookmarkStart w:id="211" w:name="_Toc378263507"/>
      <w:bookmarkStart w:id="212" w:name="_Toc378318097"/>
      <w:bookmarkStart w:id="213" w:name="_Toc378261662"/>
      <w:bookmarkStart w:id="214" w:name="_Toc378262930"/>
      <w:bookmarkStart w:id="215" w:name="_Toc378263059"/>
      <w:bookmarkStart w:id="216" w:name="_Toc378263260"/>
      <w:bookmarkStart w:id="217" w:name="_Toc378318098"/>
      <w:bookmarkStart w:id="218" w:name="_Toc20493592"/>
      <w:bookmarkEnd w:id="204"/>
      <w:bookmarkEnd w:id="205"/>
      <w:bookmarkEnd w:id="206"/>
      <w:bookmarkEnd w:id="207"/>
      <w:bookmarkEnd w:id="208"/>
      <w:bookmarkEnd w:id="209"/>
      <w:bookmarkEnd w:id="210"/>
      <w:bookmarkEnd w:id="211"/>
      <w:bookmarkEnd w:id="212"/>
      <w:r w:rsidRPr="00734816">
        <w:rPr>
          <w:rFonts w:eastAsia="MS Mincho"/>
          <w:sz w:val="26"/>
          <w:szCs w:val="26"/>
        </w:rPr>
        <w:t>Дополнительные т</w:t>
      </w:r>
      <w:r w:rsidR="008E5257" w:rsidRPr="00734816">
        <w:rPr>
          <w:rFonts w:eastAsia="MS Mincho"/>
          <w:sz w:val="26"/>
          <w:szCs w:val="26"/>
        </w:rPr>
        <w:t>ребования к реализации протоколов IP</w:t>
      </w:r>
      <w:r w:rsidR="00831B24" w:rsidRPr="00734816">
        <w:rPr>
          <w:rFonts w:eastAsia="MS Mincho"/>
          <w:sz w:val="26"/>
          <w:szCs w:val="26"/>
        </w:rPr>
        <w:t xml:space="preserve"> и управлению </w:t>
      </w:r>
      <w:bookmarkStart w:id="219" w:name="_Toc378261663"/>
      <w:bookmarkStart w:id="220" w:name="_Toc378262931"/>
      <w:bookmarkStart w:id="221" w:name="_Toc378263060"/>
      <w:bookmarkEnd w:id="213"/>
      <w:bookmarkEnd w:id="214"/>
      <w:bookmarkEnd w:id="215"/>
      <w:bookmarkEnd w:id="216"/>
      <w:bookmarkEnd w:id="217"/>
      <w:bookmarkEnd w:id="219"/>
      <w:bookmarkEnd w:id="220"/>
      <w:bookmarkEnd w:id="221"/>
      <w:r w:rsidR="002645E4" w:rsidRPr="00734816">
        <w:rPr>
          <w:rFonts w:eastAsia="MS Mincho"/>
          <w:sz w:val="26"/>
          <w:szCs w:val="26"/>
          <w:lang w:val="en-US"/>
        </w:rPr>
        <w:t>VoIP GW</w:t>
      </w:r>
      <w:bookmarkEnd w:id="218"/>
    </w:p>
    <w:p w14:paraId="4E63EF3E" w14:textId="77777777" w:rsidR="00AE57DD" w:rsidRPr="00633A17" w:rsidRDefault="00AE57DD" w:rsidP="00AE57DD">
      <w:pPr>
        <w:pStyle w:val="affe"/>
        <w:numPr>
          <w:ilvl w:val="2"/>
          <w:numId w:val="1"/>
        </w:numPr>
        <w:spacing w:after="0"/>
        <w:ind w:left="709" w:hanging="709"/>
        <w:jc w:val="both"/>
        <w:rPr>
          <w:color w:val="000000"/>
          <w:sz w:val="26"/>
          <w:szCs w:val="26"/>
        </w:rPr>
      </w:pPr>
      <w:bookmarkStart w:id="222" w:name="_Toc403123558"/>
      <w:bookmarkStart w:id="223" w:name="_Toc405816696"/>
      <w:bookmarkStart w:id="224" w:name="_Toc409796519"/>
      <w:bookmarkStart w:id="225" w:name="_Toc472606231"/>
      <w:bookmarkStart w:id="226" w:name="_Toc378249068"/>
      <w:r w:rsidRPr="00633A17">
        <w:rPr>
          <w:color w:val="000000"/>
          <w:sz w:val="26"/>
          <w:szCs w:val="26"/>
        </w:rPr>
        <w:t>Поддержка</w:t>
      </w:r>
      <w:r w:rsidRPr="00633A17">
        <w:rPr>
          <w:color w:val="000000"/>
          <w:sz w:val="26"/>
          <w:szCs w:val="26"/>
          <w:lang w:val="en-US"/>
        </w:rPr>
        <w:t xml:space="preserve"> </w:t>
      </w:r>
      <w:proofErr w:type="spellStart"/>
      <w:r w:rsidRPr="00633A17">
        <w:rPr>
          <w:color w:val="000000"/>
          <w:sz w:val="26"/>
          <w:szCs w:val="26"/>
          <w:lang w:val="en-US"/>
        </w:rPr>
        <w:t>PPPoE</w:t>
      </w:r>
      <w:proofErr w:type="spellEnd"/>
      <w:r w:rsidRPr="00633A17">
        <w:rPr>
          <w:color w:val="000000"/>
          <w:sz w:val="26"/>
          <w:szCs w:val="26"/>
          <w:lang w:val="en-US"/>
        </w:rPr>
        <w:t xml:space="preserve"> (</w:t>
      </w:r>
      <w:r w:rsidRPr="00633A17">
        <w:rPr>
          <w:color w:val="000000"/>
          <w:sz w:val="26"/>
          <w:szCs w:val="26"/>
        </w:rPr>
        <w:t>опционально</w:t>
      </w:r>
      <w:r w:rsidRPr="00633A17">
        <w:rPr>
          <w:color w:val="000000"/>
          <w:sz w:val="26"/>
          <w:szCs w:val="26"/>
          <w:lang w:val="en-US"/>
        </w:rPr>
        <w:t>)</w:t>
      </w:r>
      <w:r w:rsidRPr="00633A17">
        <w:rPr>
          <w:color w:val="000000"/>
          <w:sz w:val="26"/>
          <w:szCs w:val="26"/>
        </w:rPr>
        <w:t>.</w:t>
      </w:r>
    </w:p>
    <w:p w14:paraId="6ADE0825" w14:textId="77777777" w:rsidR="00B175EA" w:rsidRPr="00633A17" w:rsidRDefault="00B175EA" w:rsidP="00847C58">
      <w:pPr>
        <w:pStyle w:val="affe"/>
        <w:numPr>
          <w:ilvl w:val="2"/>
          <w:numId w:val="1"/>
        </w:numPr>
        <w:spacing w:after="0"/>
        <w:ind w:left="709" w:hanging="709"/>
        <w:jc w:val="both"/>
        <w:rPr>
          <w:color w:val="000000"/>
          <w:sz w:val="26"/>
          <w:szCs w:val="26"/>
        </w:rPr>
      </w:pPr>
      <w:r w:rsidRPr="00633A17">
        <w:rPr>
          <w:color w:val="000000"/>
          <w:sz w:val="26"/>
          <w:szCs w:val="26"/>
        </w:rPr>
        <w:t xml:space="preserve">Поддержка протоколов аутентификации </w:t>
      </w:r>
      <w:r w:rsidRPr="00633A17">
        <w:rPr>
          <w:color w:val="000000"/>
          <w:sz w:val="26"/>
          <w:szCs w:val="26"/>
          <w:lang w:val="en-US"/>
        </w:rPr>
        <w:t>PAP</w:t>
      </w:r>
      <w:r w:rsidRPr="00633A17">
        <w:rPr>
          <w:color w:val="000000"/>
          <w:sz w:val="26"/>
          <w:szCs w:val="26"/>
        </w:rPr>
        <w:t xml:space="preserve"> и </w:t>
      </w:r>
      <w:r w:rsidRPr="00633A17">
        <w:rPr>
          <w:color w:val="000000"/>
          <w:sz w:val="26"/>
          <w:szCs w:val="26"/>
          <w:lang w:val="en-US"/>
        </w:rPr>
        <w:t>CHAP</w:t>
      </w:r>
      <w:r w:rsidR="009A001A" w:rsidRPr="00633A17">
        <w:rPr>
          <w:color w:val="000000"/>
          <w:sz w:val="26"/>
          <w:szCs w:val="26"/>
        </w:rPr>
        <w:t>,</w:t>
      </w:r>
      <w:r w:rsidRPr="00633A17">
        <w:rPr>
          <w:color w:val="000000"/>
          <w:sz w:val="26"/>
          <w:szCs w:val="26"/>
        </w:rPr>
        <w:t xml:space="preserve"> </w:t>
      </w:r>
      <w:r w:rsidR="009A001A" w:rsidRPr="00633A17">
        <w:rPr>
          <w:color w:val="000000"/>
          <w:sz w:val="26"/>
          <w:szCs w:val="26"/>
        </w:rPr>
        <w:t>поддержка</w:t>
      </w:r>
      <w:r w:rsidR="009A001A" w:rsidRPr="00633A17">
        <w:rPr>
          <w:color w:val="000000"/>
          <w:sz w:val="26"/>
          <w:szCs w:val="26"/>
          <w:lang w:val="en-US"/>
        </w:rPr>
        <w:t> RFC </w:t>
      </w:r>
      <w:r w:rsidR="009A001A" w:rsidRPr="00633A17">
        <w:rPr>
          <w:color w:val="000000"/>
          <w:sz w:val="26"/>
          <w:szCs w:val="26"/>
        </w:rPr>
        <w:t xml:space="preserve">4638 – автоматическое согласование MTU/MRU </w:t>
      </w:r>
      <w:r w:rsidRPr="00633A17">
        <w:rPr>
          <w:color w:val="000000"/>
          <w:sz w:val="26"/>
          <w:szCs w:val="26"/>
        </w:rPr>
        <w:t xml:space="preserve">для </w:t>
      </w:r>
      <w:proofErr w:type="spellStart"/>
      <w:r w:rsidRPr="00633A17">
        <w:rPr>
          <w:color w:val="000000"/>
          <w:sz w:val="26"/>
          <w:szCs w:val="26"/>
          <w:lang w:val="en-US"/>
        </w:rPr>
        <w:t>PPPoE</w:t>
      </w:r>
      <w:bookmarkEnd w:id="222"/>
      <w:bookmarkEnd w:id="223"/>
      <w:bookmarkEnd w:id="224"/>
      <w:bookmarkEnd w:id="225"/>
      <w:proofErr w:type="spellEnd"/>
      <w:r w:rsidR="009A001A" w:rsidRPr="00633A17">
        <w:rPr>
          <w:color w:val="000000"/>
          <w:sz w:val="26"/>
          <w:szCs w:val="26"/>
        </w:rPr>
        <w:t>:</w:t>
      </w:r>
    </w:p>
    <w:p w14:paraId="62EB5F7C" w14:textId="77777777" w:rsidR="009A001A" w:rsidRPr="00734816" w:rsidRDefault="009A001A" w:rsidP="00847C58">
      <w:pPr>
        <w:pStyle w:val="affe"/>
        <w:numPr>
          <w:ilvl w:val="3"/>
          <w:numId w:val="1"/>
        </w:numPr>
        <w:tabs>
          <w:tab w:val="clear" w:pos="1440"/>
          <w:tab w:val="num" w:pos="1134"/>
        </w:tabs>
        <w:spacing w:after="0"/>
        <w:ind w:left="851" w:hanging="709"/>
        <w:jc w:val="both"/>
        <w:rPr>
          <w:rFonts w:eastAsia="MS Mincho"/>
          <w:i/>
          <w:sz w:val="26"/>
          <w:szCs w:val="26"/>
        </w:rPr>
      </w:pPr>
      <w:bookmarkStart w:id="227" w:name="_Toc403123671"/>
      <w:bookmarkStart w:id="228" w:name="_Toc405816811"/>
      <w:bookmarkStart w:id="229" w:name="_Toc409796628"/>
      <w:bookmarkStart w:id="230" w:name="_Toc472606356"/>
      <w:r w:rsidRPr="00633A17">
        <w:rPr>
          <w:rFonts w:eastAsia="MS Mincho"/>
          <w:sz w:val="26"/>
          <w:szCs w:val="26"/>
        </w:rPr>
        <w:t xml:space="preserve">В случае, если устройство не получает IP-адрес или не может установить </w:t>
      </w:r>
      <w:proofErr w:type="spellStart"/>
      <w:r w:rsidRPr="00633A17">
        <w:rPr>
          <w:rFonts w:eastAsia="MS Mincho"/>
          <w:sz w:val="26"/>
          <w:szCs w:val="26"/>
        </w:rPr>
        <w:t>PPPoE</w:t>
      </w:r>
      <w:proofErr w:type="spellEnd"/>
      <w:r w:rsidRPr="00633A17">
        <w:rPr>
          <w:rFonts w:eastAsia="MS Mincho"/>
          <w:sz w:val="26"/>
          <w:szCs w:val="26"/>
        </w:rPr>
        <w:t xml:space="preserve">-соединение с первого раза, устройство должно продолжать пытаться установить его 6 раз с интервалом 10 секунд, затем 10 раз с интервалом в 30 </w:t>
      </w:r>
      <w:r w:rsidRPr="00633A17">
        <w:rPr>
          <w:rFonts w:eastAsia="MS Mincho"/>
          <w:sz w:val="26"/>
          <w:szCs w:val="26"/>
        </w:rPr>
        <w:lastRenderedPageBreak/>
        <w:t>секунд. В случае если после всех попыток соединение не было установлено, продолжать попытки подключиться к сети 1 раз в 5 минут</w:t>
      </w:r>
      <w:bookmarkEnd w:id="227"/>
      <w:r w:rsidRPr="00633A17">
        <w:rPr>
          <w:rFonts w:eastAsia="MS Mincho"/>
          <w:sz w:val="26"/>
          <w:szCs w:val="26"/>
        </w:rPr>
        <w:t>;</w:t>
      </w:r>
    </w:p>
    <w:p w14:paraId="7ABB158C" w14:textId="649A063F" w:rsidR="009A001A" w:rsidRPr="00734816" w:rsidRDefault="009A001A" w:rsidP="00847C58">
      <w:pPr>
        <w:pStyle w:val="affe"/>
        <w:numPr>
          <w:ilvl w:val="3"/>
          <w:numId w:val="1"/>
        </w:numPr>
        <w:tabs>
          <w:tab w:val="clear" w:pos="1440"/>
          <w:tab w:val="num" w:pos="1134"/>
        </w:tabs>
        <w:spacing w:after="0"/>
        <w:ind w:left="851" w:hanging="709"/>
        <w:jc w:val="both"/>
        <w:rPr>
          <w:rFonts w:eastAsia="MS Mincho"/>
          <w:i/>
          <w:sz w:val="26"/>
          <w:szCs w:val="26"/>
        </w:rPr>
      </w:pPr>
      <w:bookmarkStart w:id="231" w:name="_Toc472606357"/>
      <w:bookmarkEnd w:id="228"/>
      <w:bookmarkEnd w:id="229"/>
      <w:bookmarkEnd w:id="230"/>
      <w:r w:rsidRPr="00633A17">
        <w:rPr>
          <w:rFonts w:eastAsia="MS Mincho"/>
          <w:sz w:val="26"/>
          <w:szCs w:val="26"/>
        </w:rPr>
        <w:t>Требуется запомина</w:t>
      </w:r>
      <w:r w:rsidR="00734816">
        <w:rPr>
          <w:rFonts w:eastAsia="MS Mincho"/>
          <w:sz w:val="26"/>
          <w:szCs w:val="26"/>
        </w:rPr>
        <w:t xml:space="preserve">ть ID текущей сессии </w:t>
      </w:r>
      <w:proofErr w:type="spellStart"/>
      <w:r w:rsidR="00734816">
        <w:rPr>
          <w:rFonts w:eastAsia="MS Mincho"/>
          <w:sz w:val="26"/>
          <w:szCs w:val="26"/>
        </w:rPr>
        <w:t>PPPoE</w:t>
      </w:r>
      <w:proofErr w:type="spellEnd"/>
      <w:r w:rsidR="00734816">
        <w:rPr>
          <w:rFonts w:eastAsia="MS Mincho"/>
          <w:sz w:val="26"/>
          <w:szCs w:val="26"/>
        </w:rPr>
        <w:t>, что</w:t>
      </w:r>
      <w:r w:rsidRPr="00633A17">
        <w:rPr>
          <w:rFonts w:eastAsia="MS Mincho"/>
          <w:sz w:val="26"/>
          <w:szCs w:val="26"/>
        </w:rPr>
        <w:t>бы при следующей загрузке CPE терминировать прошлую сессию перед инициацией новой сессии</w:t>
      </w:r>
      <w:bookmarkEnd w:id="231"/>
      <w:r w:rsidRPr="00633A17">
        <w:rPr>
          <w:rFonts w:eastAsia="MS Mincho"/>
          <w:sz w:val="26"/>
          <w:szCs w:val="26"/>
        </w:rPr>
        <w:t>.</w:t>
      </w:r>
    </w:p>
    <w:p w14:paraId="7636A593" w14:textId="77777777" w:rsidR="00B175EA" w:rsidRPr="00734816" w:rsidRDefault="00B175EA" w:rsidP="00847C58">
      <w:pPr>
        <w:pStyle w:val="affe"/>
        <w:numPr>
          <w:ilvl w:val="2"/>
          <w:numId w:val="1"/>
        </w:numPr>
        <w:spacing w:after="0"/>
        <w:ind w:left="709" w:hanging="709"/>
        <w:jc w:val="both"/>
        <w:rPr>
          <w:i/>
          <w:color w:val="000000"/>
          <w:sz w:val="26"/>
          <w:szCs w:val="26"/>
        </w:rPr>
      </w:pPr>
      <w:bookmarkStart w:id="232" w:name="_Toc403123563"/>
      <w:bookmarkStart w:id="233" w:name="_Toc405816701"/>
      <w:bookmarkStart w:id="234" w:name="_Toc409796524"/>
      <w:bookmarkStart w:id="235" w:name="_Toc472606236"/>
      <w:proofErr w:type="spellStart"/>
      <w:r w:rsidRPr="00633A17">
        <w:rPr>
          <w:color w:val="000000"/>
          <w:sz w:val="26"/>
          <w:szCs w:val="26"/>
          <w:lang w:val="en-US"/>
        </w:rPr>
        <w:t>IPv</w:t>
      </w:r>
      <w:proofErr w:type="spellEnd"/>
      <w:r w:rsidRPr="00633A17">
        <w:rPr>
          <w:color w:val="000000"/>
          <w:sz w:val="26"/>
          <w:szCs w:val="26"/>
        </w:rPr>
        <w:t xml:space="preserve">6 и </w:t>
      </w:r>
      <w:proofErr w:type="spellStart"/>
      <w:r w:rsidRPr="00633A17">
        <w:rPr>
          <w:color w:val="000000"/>
          <w:sz w:val="26"/>
          <w:szCs w:val="26"/>
          <w:lang w:val="en-US"/>
        </w:rPr>
        <w:t>IPv</w:t>
      </w:r>
      <w:proofErr w:type="spellEnd"/>
      <w:r w:rsidRPr="00633A17">
        <w:rPr>
          <w:color w:val="000000"/>
          <w:sz w:val="26"/>
          <w:szCs w:val="26"/>
        </w:rPr>
        <w:t xml:space="preserve">4 </w:t>
      </w:r>
      <w:r w:rsidRPr="00633A17">
        <w:rPr>
          <w:color w:val="000000"/>
          <w:sz w:val="26"/>
          <w:szCs w:val="26"/>
          <w:lang w:val="en-US"/>
        </w:rPr>
        <w:t>dual</w:t>
      </w:r>
      <w:r w:rsidRPr="00633A17">
        <w:rPr>
          <w:color w:val="000000"/>
          <w:sz w:val="26"/>
          <w:szCs w:val="26"/>
        </w:rPr>
        <w:t xml:space="preserve"> </w:t>
      </w:r>
      <w:r w:rsidRPr="00633A17">
        <w:rPr>
          <w:color w:val="000000"/>
          <w:sz w:val="26"/>
          <w:szCs w:val="26"/>
          <w:lang w:val="en-US"/>
        </w:rPr>
        <w:t>stack</w:t>
      </w:r>
      <w:bookmarkEnd w:id="232"/>
      <w:r w:rsidRPr="00633A17">
        <w:rPr>
          <w:color w:val="000000"/>
          <w:sz w:val="26"/>
          <w:szCs w:val="26"/>
        </w:rPr>
        <w:t xml:space="preserve"> для подключения </w:t>
      </w:r>
      <w:proofErr w:type="spellStart"/>
      <w:r w:rsidRPr="00633A17">
        <w:rPr>
          <w:color w:val="000000"/>
          <w:sz w:val="26"/>
          <w:szCs w:val="26"/>
          <w:lang w:val="en-US"/>
        </w:rPr>
        <w:t>PPPoE</w:t>
      </w:r>
      <w:proofErr w:type="spellEnd"/>
      <w:r w:rsidRPr="00633A17">
        <w:rPr>
          <w:color w:val="000000"/>
          <w:sz w:val="26"/>
          <w:szCs w:val="26"/>
        </w:rPr>
        <w:t xml:space="preserve"> и </w:t>
      </w:r>
      <w:proofErr w:type="spellStart"/>
      <w:r w:rsidRPr="00633A17">
        <w:rPr>
          <w:color w:val="000000"/>
          <w:sz w:val="26"/>
          <w:szCs w:val="26"/>
          <w:lang w:val="en-US"/>
        </w:rPr>
        <w:t>IPoE</w:t>
      </w:r>
      <w:bookmarkEnd w:id="233"/>
      <w:bookmarkEnd w:id="234"/>
      <w:bookmarkEnd w:id="235"/>
      <w:proofErr w:type="spellEnd"/>
      <w:r w:rsidR="009A001A" w:rsidRPr="00633A17">
        <w:rPr>
          <w:color w:val="000000"/>
          <w:sz w:val="26"/>
          <w:szCs w:val="26"/>
        </w:rPr>
        <w:t>.</w:t>
      </w:r>
    </w:p>
    <w:p w14:paraId="297AF336" w14:textId="77777777" w:rsidR="00B175EA" w:rsidRPr="00633A17" w:rsidRDefault="00B175EA" w:rsidP="001B69EA">
      <w:pPr>
        <w:pStyle w:val="affe"/>
        <w:numPr>
          <w:ilvl w:val="2"/>
          <w:numId w:val="1"/>
        </w:numPr>
        <w:spacing w:after="0"/>
        <w:ind w:left="709" w:hanging="709"/>
        <w:jc w:val="both"/>
        <w:rPr>
          <w:color w:val="000000"/>
          <w:sz w:val="26"/>
          <w:szCs w:val="26"/>
          <w:lang w:val="en-US"/>
        </w:rPr>
      </w:pPr>
      <w:bookmarkStart w:id="236" w:name="_Toc403123564"/>
      <w:bookmarkStart w:id="237" w:name="_Toc405816702"/>
      <w:bookmarkStart w:id="238" w:name="_Toc409796525"/>
      <w:bookmarkStart w:id="239" w:name="_Toc472606237"/>
      <w:r w:rsidRPr="00633A17">
        <w:rPr>
          <w:color w:val="000000"/>
          <w:sz w:val="26"/>
          <w:szCs w:val="26"/>
          <w:lang w:val="en-US"/>
        </w:rPr>
        <w:t>RFC 3633 – IPv6 prefix options for DHCPv6</w:t>
      </w:r>
      <w:bookmarkStart w:id="240" w:name="_Toc472606238"/>
      <w:bookmarkEnd w:id="236"/>
      <w:bookmarkEnd w:id="237"/>
      <w:bookmarkEnd w:id="238"/>
      <w:bookmarkEnd w:id="239"/>
      <w:r w:rsidR="009A001A" w:rsidRPr="00633A17">
        <w:rPr>
          <w:color w:val="000000"/>
          <w:sz w:val="26"/>
          <w:szCs w:val="26"/>
          <w:lang w:val="en-US"/>
        </w:rPr>
        <w:t>,</w:t>
      </w:r>
      <w:r w:rsidR="001B69EA" w:rsidRPr="00633A17">
        <w:rPr>
          <w:color w:val="000000"/>
          <w:sz w:val="26"/>
          <w:szCs w:val="26"/>
          <w:lang w:val="en-US"/>
        </w:rPr>
        <w:t xml:space="preserve"> </w:t>
      </w:r>
      <w:r w:rsidRPr="00633A17">
        <w:rPr>
          <w:color w:val="000000"/>
          <w:sz w:val="26"/>
          <w:szCs w:val="26"/>
          <w:lang w:val="en-US"/>
        </w:rPr>
        <w:t>RFC 3315 – DHCPv6</w:t>
      </w:r>
      <w:bookmarkEnd w:id="240"/>
      <w:r w:rsidR="009A001A" w:rsidRPr="00633A17">
        <w:rPr>
          <w:color w:val="000000"/>
          <w:sz w:val="26"/>
          <w:szCs w:val="26"/>
          <w:lang w:val="en-US"/>
        </w:rPr>
        <w:t>,</w:t>
      </w:r>
      <w:r w:rsidR="001B69EA" w:rsidRPr="00633A17">
        <w:rPr>
          <w:color w:val="000000"/>
          <w:sz w:val="26"/>
          <w:szCs w:val="26"/>
          <w:lang w:val="en-US"/>
        </w:rPr>
        <w:t xml:space="preserve"> RFC 4862 – IPv6 Stateless Address </w:t>
      </w:r>
      <w:proofErr w:type="spellStart"/>
      <w:r w:rsidR="001B69EA" w:rsidRPr="00633A17">
        <w:rPr>
          <w:color w:val="000000"/>
          <w:sz w:val="26"/>
          <w:szCs w:val="26"/>
          <w:lang w:val="en-US"/>
        </w:rPr>
        <w:t>Autoconfiguration</w:t>
      </w:r>
      <w:proofErr w:type="spellEnd"/>
      <w:r w:rsidR="001B69EA" w:rsidRPr="00633A17">
        <w:rPr>
          <w:color w:val="000000"/>
          <w:sz w:val="26"/>
          <w:szCs w:val="26"/>
          <w:lang w:val="en-US"/>
        </w:rPr>
        <w:t>.</w:t>
      </w:r>
    </w:p>
    <w:p w14:paraId="6CD12D5D" w14:textId="607B65E1" w:rsidR="001B69EA" w:rsidRPr="00734816" w:rsidRDefault="001B69EA" w:rsidP="00847C58">
      <w:pPr>
        <w:pStyle w:val="affe"/>
        <w:numPr>
          <w:ilvl w:val="2"/>
          <w:numId w:val="1"/>
        </w:numPr>
        <w:spacing w:after="0"/>
        <w:ind w:left="709" w:hanging="709"/>
        <w:jc w:val="both"/>
        <w:rPr>
          <w:i/>
          <w:color w:val="000000"/>
          <w:sz w:val="26"/>
          <w:szCs w:val="26"/>
          <w:lang w:val="en-US"/>
        </w:rPr>
      </w:pPr>
      <w:bookmarkStart w:id="241" w:name="_Toc403123566"/>
      <w:bookmarkStart w:id="242" w:name="_Toc405816704"/>
      <w:bookmarkStart w:id="243" w:name="_Toc409796527"/>
      <w:bookmarkStart w:id="244" w:name="_Toc472606241"/>
      <w:r w:rsidRPr="00633A17">
        <w:rPr>
          <w:color w:val="000000"/>
          <w:sz w:val="26"/>
          <w:szCs w:val="26"/>
          <w:lang w:val="en-US"/>
        </w:rPr>
        <w:t>DNS Client</w:t>
      </w:r>
      <w:bookmarkEnd w:id="241"/>
      <w:r w:rsidRPr="00633A17">
        <w:rPr>
          <w:color w:val="000000"/>
          <w:sz w:val="26"/>
          <w:szCs w:val="26"/>
          <w:lang w:val="en-US"/>
        </w:rPr>
        <w:t>;</w:t>
      </w:r>
      <w:bookmarkStart w:id="245" w:name="_Toc403123567"/>
      <w:bookmarkStart w:id="246" w:name="_Toc405816705"/>
      <w:bookmarkStart w:id="247" w:name="_Toc409796528"/>
      <w:bookmarkStart w:id="248" w:name="_Toc472606242"/>
      <w:bookmarkEnd w:id="242"/>
      <w:bookmarkEnd w:id="243"/>
      <w:bookmarkEnd w:id="244"/>
      <w:r w:rsidR="009A001A" w:rsidRPr="00633A17">
        <w:rPr>
          <w:color w:val="000000"/>
          <w:sz w:val="26"/>
          <w:szCs w:val="26"/>
          <w:lang w:val="en-US"/>
        </w:rPr>
        <w:t xml:space="preserve"> </w:t>
      </w:r>
      <w:r w:rsidRPr="00633A17">
        <w:rPr>
          <w:color w:val="000000"/>
          <w:sz w:val="26"/>
          <w:szCs w:val="26"/>
          <w:lang w:val="en-US"/>
        </w:rPr>
        <w:t>DNSv6</w:t>
      </w:r>
      <w:bookmarkEnd w:id="245"/>
      <w:bookmarkEnd w:id="246"/>
      <w:bookmarkEnd w:id="247"/>
      <w:bookmarkEnd w:id="248"/>
      <w:r w:rsidR="009A001A" w:rsidRPr="00633A17">
        <w:rPr>
          <w:color w:val="000000"/>
          <w:sz w:val="26"/>
          <w:szCs w:val="26"/>
          <w:lang w:val="en-US"/>
        </w:rPr>
        <w:t>.</w:t>
      </w:r>
    </w:p>
    <w:p w14:paraId="2FC64551" w14:textId="77777777" w:rsidR="001B69EA" w:rsidRPr="00734816" w:rsidRDefault="001B69EA" w:rsidP="00847C58">
      <w:pPr>
        <w:pStyle w:val="affe"/>
        <w:numPr>
          <w:ilvl w:val="2"/>
          <w:numId w:val="1"/>
        </w:numPr>
        <w:spacing w:after="0"/>
        <w:ind w:left="709" w:hanging="709"/>
        <w:jc w:val="both"/>
        <w:rPr>
          <w:color w:val="000000"/>
          <w:sz w:val="26"/>
          <w:szCs w:val="26"/>
        </w:rPr>
      </w:pPr>
      <w:bookmarkStart w:id="249" w:name="_Toc403123568"/>
      <w:bookmarkStart w:id="250" w:name="_Toc405816706"/>
      <w:bookmarkStart w:id="251" w:name="_Toc409796529"/>
      <w:bookmarkStart w:id="252" w:name="_Toc472606243"/>
      <w:r w:rsidRPr="00633A17">
        <w:rPr>
          <w:color w:val="000000"/>
          <w:sz w:val="26"/>
          <w:szCs w:val="26"/>
          <w:lang w:val="en-US"/>
        </w:rPr>
        <w:t>RFC</w:t>
      </w:r>
      <w:r w:rsidRPr="00633A17">
        <w:rPr>
          <w:color w:val="000000"/>
          <w:sz w:val="26"/>
          <w:szCs w:val="26"/>
        </w:rPr>
        <w:t xml:space="preserve"> 1305 – </w:t>
      </w:r>
      <w:r w:rsidRPr="00633A17">
        <w:rPr>
          <w:color w:val="000000"/>
          <w:sz w:val="26"/>
          <w:szCs w:val="26"/>
          <w:lang w:val="en-US"/>
        </w:rPr>
        <w:t>NTP</w:t>
      </w:r>
      <w:r w:rsidRPr="00633A17">
        <w:rPr>
          <w:color w:val="000000"/>
          <w:sz w:val="26"/>
          <w:szCs w:val="26"/>
        </w:rPr>
        <w:t xml:space="preserve"> и/или </w:t>
      </w:r>
      <w:r w:rsidRPr="00633A17">
        <w:rPr>
          <w:color w:val="000000"/>
          <w:sz w:val="26"/>
          <w:szCs w:val="26"/>
          <w:lang w:val="en-US"/>
        </w:rPr>
        <w:t>RFC</w:t>
      </w:r>
      <w:r w:rsidRPr="00633A17">
        <w:rPr>
          <w:color w:val="000000"/>
          <w:sz w:val="26"/>
          <w:szCs w:val="26"/>
        </w:rPr>
        <w:t xml:space="preserve"> 4330 – </w:t>
      </w:r>
      <w:r w:rsidRPr="00633A17">
        <w:rPr>
          <w:color w:val="000000"/>
          <w:sz w:val="26"/>
          <w:szCs w:val="26"/>
          <w:lang w:val="en-US"/>
        </w:rPr>
        <w:t>SNTP</w:t>
      </w:r>
      <w:bookmarkEnd w:id="249"/>
      <w:bookmarkEnd w:id="250"/>
      <w:bookmarkEnd w:id="251"/>
      <w:bookmarkEnd w:id="252"/>
      <w:r w:rsidR="009A001A" w:rsidRPr="00633A17">
        <w:rPr>
          <w:color w:val="000000"/>
          <w:sz w:val="26"/>
          <w:szCs w:val="26"/>
        </w:rPr>
        <w:t>.</w:t>
      </w:r>
    </w:p>
    <w:p w14:paraId="645E0A11" w14:textId="77777777" w:rsidR="009A001A" w:rsidRPr="00633A17" w:rsidRDefault="009A001A" w:rsidP="00847C58">
      <w:pPr>
        <w:pStyle w:val="affe"/>
        <w:numPr>
          <w:ilvl w:val="2"/>
          <w:numId w:val="1"/>
        </w:numPr>
        <w:spacing w:after="0"/>
        <w:ind w:left="709" w:hanging="709"/>
        <w:jc w:val="both"/>
        <w:rPr>
          <w:color w:val="000000"/>
          <w:sz w:val="26"/>
          <w:szCs w:val="26"/>
          <w:lang w:val="en-US"/>
        </w:rPr>
      </w:pPr>
      <w:bookmarkStart w:id="253" w:name="_Toc472606246"/>
      <w:r w:rsidRPr="00734816">
        <w:rPr>
          <w:color w:val="000000"/>
          <w:sz w:val="26"/>
          <w:szCs w:val="26"/>
        </w:rPr>
        <w:t>RFC 826 – ARP</w:t>
      </w:r>
      <w:bookmarkEnd w:id="253"/>
      <w:r w:rsidRPr="00633A17">
        <w:rPr>
          <w:color w:val="000000"/>
          <w:sz w:val="26"/>
          <w:szCs w:val="26"/>
        </w:rPr>
        <w:t>.</w:t>
      </w:r>
    </w:p>
    <w:p w14:paraId="06B51F9F" w14:textId="77777777" w:rsidR="009A001A" w:rsidRPr="00734816" w:rsidRDefault="009A001A" w:rsidP="00847C58">
      <w:pPr>
        <w:pStyle w:val="affe"/>
        <w:numPr>
          <w:ilvl w:val="2"/>
          <w:numId w:val="1"/>
        </w:numPr>
        <w:spacing w:after="0"/>
        <w:ind w:left="709" w:hanging="709"/>
        <w:jc w:val="both"/>
        <w:rPr>
          <w:i/>
          <w:color w:val="000000"/>
          <w:sz w:val="26"/>
          <w:szCs w:val="26"/>
        </w:rPr>
      </w:pPr>
      <w:bookmarkStart w:id="254" w:name="_Toc472606247"/>
      <w:r w:rsidRPr="00734816">
        <w:rPr>
          <w:color w:val="000000"/>
          <w:sz w:val="26"/>
          <w:szCs w:val="26"/>
        </w:rPr>
        <w:t>RFC 791 – ICMP.</w:t>
      </w:r>
      <w:bookmarkEnd w:id="254"/>
    </w:p>
    <w:p w14:paraId="6D8ACA63" w14:textId="77777777" w:rsidR="006D2A7B" w:rsidRPr="00633A17" w:rsidRDefault="006D2A7B" w:rsidP="003D60A7">
      <w:pPr>
        <w:pStyle w:val="affe"/>
        <w:numPr>
          <w:ilvl w:val="2"/>
          <w:numId w:val="1"/>
        </w:numPr>
        <w:spacing w:after="0"/>
        <w:ind w:left="709" w:hanging="709"/>
        <w:jc w:val="both"/>
        <w:rPr>
          <w:color w:val="000000"/>
          <w:sz w:val="26"/>
          <w:szCs w:val="26"/>
          <w:lang w:val="en-US"/>
        </w:rPr>
      </w:pPr>
      <w:proofErr w:type="spellStart"/>
      <w:r w:rsidRPr="00633A17">
        <w:rPr>
          <w:color w:val="000000"/>
          <w:sz w:val="26"/>
          <w:szCs w:val="26"/>
          <w:lang w:val="en-US"/>
        </w:rPr>
        <w:t>Поддержка</w:t>
      </w:r>
      <w:proofErr w:type="spellEnd"/>
      <w:r w:rsidRPr="00633A17">
        <w:rPr>
          <w:color w:val="000000"/>
          <w:sz w:val="26"/>
          <w:szCs w:val="26"/>
          <w:lang w:val="en-US"/>
        </w:rPr>
        <w:t xml:space="preserve"> RTP (</w:t>
      </w:r>
      <w:r w:rsidR="0082170B" w:rsidRPr="00633A17">
        <w:rPr>
          <w:color w:val="000000"/>
          <w:sz w:val="26"/>
          <w:szCs w:val="26"/>
          <w:lang w:val="en-US"/>
        </w:rPr>
        <w:t>RF</w:t>
      </w:r>
      <w:r w:rsidR="0082170B" w:rsidRPr="00633A17">
        <w:rPr>
          <w:color w:val="000000"/>
          <w:sz w:val="26"/>
          <w:szCs w:val="26"/>
        </w:rPr>
        <w:t>С 3550</w:t>
      </w:r>
      <w:r w:rsidR="008A47A6" w:rsidRPr="00633A17">
        <w:rPr>
          <w:color w:val="000000"/>
          <w:sz w:val="26"/>
          <w:szCs w:val="26"/>
          <w:lang w:val="en-US"/>
        </w:rPr>
        <w:t>)</w:t>
      </w:r>
      <w:r w:rsidR="0082170B" w:rsidRPr="00633A17">
        <w:rPr>
          <w:color w:val="000000"/>
          <w:sz w:val="26"/>
          <w:szCs w:val="26"/>
        </w:rPr>
        <w:t>.</w:t>
      </w:r>
      <w:bookmarkEnd w:id="226"/>
    </w:p>
    <w:p w14:paraId="00831794" w14:textId="77777777" w:rsidR="006D2A7B" w:rsidRPr="00633A17" w:rsidRDefault="006D2A7B" w:rsidP="003D60A7">
      <w:pPr>
        <w:pStyle w:val="affe"/>
        <w:numPr>
          <w:ilvl w:val="2"/>
          <w:numId w:val="1"/>
        </w:numPr>
        <w:spacing w:after="0"/>
        <w:ind w:left="709" w:hanging="709"/>
        <w:jc w:val="both"/>
        <w:rPr>
          <w:color w:val="000000"/>
          <w:sz w:val="26"/>
          <w:szCs w:val="26"/>
          <w:lang w:val="en-US"/>
        </w:rPr>
      </w:pPr>
      <w:bookmarkStart w:id="255" w:name="_Toc378249069"/>
      <w:proofErr w:type="spellStart"/>
      <w:r w:rsidRPr="00633A17">
        <w:rPr>
          <w:color w:val="000000"/>
          <w:sz w:val="26"/>
          <w:szCs w:val="26"/>
          <w:lang w:val="en-US"/>
        </w:rPr>
        <w:t>Поддержка</w:t>
      </w:r>
      <w:proofErr w:type="spellEnd"/>
      <w:r w:rsidRPr="00633A17">
        <w:rPr>
          <w:color w:val="000000"/>
          <w:sz w:val="26"/>
          <w:szCs w:val="26"/>
          <w:lang w:val="en-US"/>
        </w:rPr>
        <w:t xml:space="preserve"> RTCP (RFC </w:t>
      </w:r>
      <w:r w:rsidR="0082170B" w:rsidRPr="00633A17">
        <w:rPr>
          <w:color w:val="000000"/>
          <w:sz w:val="26"/>
          <w:szCs w:val="26"/>
        </w:rPr>
        <w:t>3551</w:t>
      </w:r>
      <w:r w:rsidRPr="00633A17">
        <w:rPr>
          <w:color w:val="000000"/>
          <w:sz w:val="26"/>
          <w:szCs w:val="26"/>
          <w:lang w:val="en-US"/>
        </w:rPr>
        <w:t>).</w:t>
      </w:r>
      <w:bookmarkEnd w:id="255"/>
    </w:p>
    <w:p w14:paraId="402C338D" w14:textId="5F9C0B87" w:rsidR="004346C9" w:rsidRPr="00633A17" w:rsidRDefault="00A418B3" w:rsidP="00A418B3">
      <w:pPr>
        <w:pStyle w:val="affe"/>
        <w:numPr>
          <w:ilvl w:val="2"/>
          <w:numId w:val="1"/>
        </w:numPr>
        <w:spacing w:after="0"/>
        <w:jc w:val="both"/>
        <w:rPr>
          <w:color w:val="000000"/>
          <w:sz w:val="26"/>
          <w:szCs w:val="26"/>
        </w:rPr>
      </w:pPr>
      <w:r w:rsidRPr="00A418B3">
        <w:rPr>
          <w:color w:val="000000"/>
          <w:sz w:val="26"/>
          <w:szCs w:val="26"/>
        </w:rPr>
        <w:t xml:space="preserve">Поддержка работы сигнального(SIP) и </w:t>
      </w:r>
      <w:proofErr w:type="spellStart"/>
      <w:r w:rsidRPr="00A418B3">
        <w:rPr>
          <w:color w:val="000000"/>
          <w:sz w:val="26"/>
          <w:szCs w:val="26"/>
        </w:rPr>
        <w:t>медиапотока</w:t>
      </w:r>
      <w:proofErr w:type="spellEnd"/>
      <w:r w:rsidRPr="00A418B3">
        <w:rPr>
          <w:color w:val="000000"/>
          <w:sz w:val="26"/>
          <w:szCs w:val="26"/>
        </w:rPr>
        <w:t xml:space="preserve"> (RTP) в разных подсетях IP</w:t>
      </w:r>
      <w:r w:rsidR="00360F3A" w:rsidRPr="00633A17">
        <w:rPr>
          <w:color w:val="000000"/>
          <w:sz w:val="26"/>
          <w:szCs w:val="26"/>
        </w:rPr>
        <w:t>.</w:t>
      </w:r>
    </w:p>
    <w:p w14:paraId="7AC27732" w14:textId="77777777" w:rsidR="008E5257" w:rsidRPr="00633A17" w:rsidRDefault="008E5257" w:rsidP="003D60A7">
      <w:pPr>
        <w:pStyle w:val="affe"/>
        <w:numPr>
          <w:ilvl w:val="2"/>
          <w:numId w:val="1"/>
        </w:numPr>
        <w:spacing w:after="0"/>
        <w:ind w:left="709" w:hanging="709"/>
        <w:jc w:val="both"/>
        <w:rPr>
          <w:color w:val="000000"/>
          <w:sz w:val="26"/>
          <w:szCs w:val="26"/>
        </w:rPr>
      </w:pPr>
      <w:bookmarkStart w:id="256" w:name="_Toc378249070"/>
      <w:r w:rsidRPr="00633A17">
        <w:rPr>
          <w:color w:val="000000"/>
          <w:sz w:val="26"/>
          <w:szCs w:val="26"/>
        </w:rPr>
        <w:t>Поддержка 802.1</w:t>
      </w:r>
      <w:r w:rsidRPr="00633A17">
        <w:rPr>
          <w:color w:val="000000"/>
          <w:sz w:val="26"/>
          <w:szCs w:val="26"/>
          <w:lang w:val="en-US"/>
        </w:rPr>
        <w:t>q</w:t>
      </w:r>
      <w:r w:rsidR="003C6305" w:rsidRPr="00633A17">
        <w:rPr>
          <w:color w:val="000000"/>
          <w:sz w:val="26"/>
          <w:szCs w:val="26"/>
        </w:rPr>
        <w:t>, о</w:t>
      </w:r>
      <w:r w:rsidRPr="00633A17">
        <w:rPr>
          <w:color w:val="000000"/>
          <w:sz w:val="26"/>
          <w:szCs w:val="26"/>
        </w:rPr>
        <w:t xml:space="preserve">тдельные </w:t>
      </w:r>
      <w:r w:rsidRPr="00633A17">
        <w:rPr>
          <w:color w:val="000000"/>
          <w:sz w:val="26"/>
          <w:szCs w:val="26"/>
          <w:lang w:val="en-US"/>
        </w:rPr>
        <w:t>VLAN</w:t>
      </w:r>
      <w:r w:rsidRPr="00633A17">
        <w:rPr>
          <w:color w:val="000000"/>
          <w:sz w:val="26"/>
          <w:szCs w:val="26"/>
        </w:rPr>
        <w:t xml:space="preserve"> для </w:t>
      </w:r>
      <w:r w:rsidR="00943B3E" w:rsidRPr="00633A17">
        <w:rPr>
          <w:color w:val="000000"/>
          <w:sz w:val="26"/>
          <w:szCs w:val="26"/>
          <w:lang w:val="en-US"/>
        </w:rPr>
        <w:t>RTP</w:t>
      </w:r>
      <w:r w:rsidR="00943B3E" w:rsidRPr="00633A17">
        <w:rPr>
          <w:color w:val="000000"/>
          <w:sz w:val="26"/>
          <w:szCs w:val="26"/>
        </w:rPr>
        <w:t xml:space="preserve"> </w:t>
      </w:r>
      <w:r w:rsidRPr="00633A17">
        <w:rPr>
          <w:color w:val="000000"/>
          <w:sz w:val="26"/>
          <w:szCs w:val="26"/>
        </w:rPr>
        <w:t xml:space="preserve">потоков/сигнализации </w:t>
      </w:r>
      <w:r w:rsidRPr="00633A17">
        <w:rPr>
          <w:color w:val="000000"/>
          <w:sz w:val="26"/>
          <w:szCs w:val="26"/>
          <w:lang w:val="en-US"/>
        </w:rPr>
        <w:t>VoIP</w:t>
      </w:r>
      <w:r w:rsidRPr="00633A17">
        <w:rPr>
          <w:color w:val="000000"/>
          <w:sz w:val="26"/>
          <w:szCs w:val="26"/>
        </w:rPr>
        <w:t xml:space="preserve"> и трафика удаленного управления.</w:t>
      </w:r>
      <w:bookmarkEnd w:id="256"/>
    </w:p>
    <w:p w14:paraId="1163AFB4" w14:textId="77777777" w:rsidR="00943B3E" w:rsidRPr="00633A17" w:rsidRDefault="008E5257" w:rsidP="003D60A7">
      <w:pPr>
        <w:pStyle w:val="affe"/>
        <w:numPr>
          <w:ilvl w:val="2"/>
          <w:numId w:val="1"/>
        </w:numPr>
        <w:spacing w:after="0"/>
        <w:ind w:left="709" w:hanging="709"/>
        <w:jc w:val="both"/>
        <w:rPr>
          <w:color w:val="000000"/>
          <w:sz w:val="26"/>
          <w:szCs w:val="26"/>
        </w:rPr>
      </w:pPr>
      <w:bookmarkStart w:id="257" w:name="_Toc378249071"/>
      <w:r w:rsidRPr="00633A17">
        <w:rPr>
          <w:color w:val="000000"/>
          <w:sz w:val="26"/>
          <w:szCs w:val="26"/>
        </w:rPr>
        <w:t xml:space="preserve">Поддержка </w:t>
      </w:r>
      <w:proofErr w:type="spellStart"/>
      <w:r w:rsidRPr="00633A17">
        <w:rPr>
          <w:color w:val="000000"/>
          <w:sz w:val="26"/>
          <w:szCs w:val="26"/>
          <w:lang w:val="en-US"/>
        </w:rPr>
        <w:t>QoS</w:t>
      </w:r>
      <w:proofErr w:type="spellEnd"/>
      <w:r w:rsidR="008A2CE5" w:rsidRPr="00633A17">
        <w:rPr>
          <w:color w:val="000000"/>
          <w:sz w:val="26"/>
          <w:szCs w:val="26"/>
        </w:rPr>
        <w:t xml:space="preserve">: </w:t>
      </w:r>
      <w:proofErr w:type="spellStart"/>
      <w:r w:rsidRPr="00633A17">
        <w:rPr>
          <w:color w:val="000000"/>
          <w:sz w:val="26"/>
          <w:szCs w:val="26"/>
          <w:lang w:val="en-US"/>
        </w:rPr>
        <w:t>DiffServ</w:t>
      </w:r>
      <w:proofErr w:type="spellEnd"/>
      <w:r w:rsidRPr="00633A17">
        <w:rPr>
          <w:color w:val="000000"/>
          <w:sz w:val="26"/>
          <w:szCs w:val="26"/>
        </w:rPr>
        <w:t xml:space="preserve">, </w:t>
      </w:r>
      <w:proofErr w:type="spellStart"/>
      <w:r w:rsidRPr="00633A17">
        <w:rPr>
          <w:color w:val="000000"/>
          <w:sz w:val="26"/>
          <w:szCs w:val="26"/>
          <w:lang w:val="en-US"/>
        </w:rPr>
        <w:t>ToS</w:t>
      </w:r>
      <w:proofErr w:type="spellEnd"/>
      <w:r w:rsidR="008A2CE5" w:rsidRPr="00633A17">
        <w:rPr>
          <w:color w:val="000000"/>
          <w:sz w:val="26"/>
          <w:szCs w:val="26"/>
        </w:rPr>
        <w:t xml:space="preserve">, </w:t>
      </w:r>
      <w:r w:rsidR="004346C9" w:rsidRPr="00633A17">
        <w:rPr>
          <w:color w:val="000000"/>
          <w:sz w:val="26"/>
          <w:szCs w:val="26"/>
        </w:rPr>
        <w:t xml:space="preserve">возможность </w:t>
      </w:r>
      <w:r w:rsidR="00D10B29" w:rsidRPr="00633A17">
        <w:rPr>
          <w:color w:val="000000"/>
          <w:sz w:val="26"/>
          <w:szCs w:val="26"/>
        </w:rPr>
        <w:t>маркировк</w:t>
      </w:r>
      <w:r w:rsidR="004346C9" w:rsidRPr="00633A17">
        <w:rPr>
          <w:color w:val="000000"/>
          <w:sz w:val="26"/>
          <w:szCs w:val="26"/>
        </w:rPr>
        <w:t xml:space="preserve">и </w:t>
      </w:r>
      <w:proofErr w:type="gramStart"/>
      <w:r w:rsidR="004346C9" w:rsidRPr="00633A17">
        <w:rPr>
          <w:color w:val="000000"/>
          <w:sz w:val="26"/>
          <w:szCs w:val="26"/>
        </w:rPr>
        <w:t xml:space="preserve">разными </w:t>
      </w:r>
      <w:r w:rsidR="008A2CE5" w:rsidRPr="00633A17">
        <w:rPr>
          <w:color w:val="000000"/>
          <w:sz w:val="26"/>
          <w:szCs w:val="26"/>
        </w:rPr>
        <w:t xml:space="preserve"> </w:t>
      </w:r>
      <w:r w:rsidR="008A2CE5" w:rsidRPr="00633A17">
        <w:rPr>
          <w:color w:val="000000"/>
          <w:sz w:val="26"/>
          <w:szCs w:val="26"/>
          <w:lang w:val="en-US"/>
        </w:rPr>
        <w:t>DSCP</w:t>
      </w:r>
      <w:proofErr w:type="gramEnd"/>
      <w:r w:rsidR="008A2CE5" w:rsidRPr="00633A17">
        <w:rPr>
          <w:color w:val="000000"/>
          <w:sz w:val="26"/>
          <w:szCs w:val="26"/>
        </w:rPr>
        <w:t xml:space="preserve"> на </w:t>
      </w:r>
      <w:r w:rsidR="00D10B29" w:rsidRPr="00633A17">
        <w:rPr>
          <w:color w:val="000000"/>
          <w:sz w:val="26"/>
          <w:szCs w:val="26"/>
        </w:rPr>
        <w:t xml:space="preserve">основе типа трафика: </w:t>
      </w:r>
      <w:proofErr w:type="spellStart"/>
      <w:r w:rsidR="008A2CE5" w:rsidRPr="00633A17">
        <w:rPr>
          <w:color w:val="000000"/>
          <w:sz w:val="26"/>
          <w:szCs w:val="26"/>
        </w:rPr>
        <w:t>медиапоток</w:t>
      </w:r>
      <w:proofErr w:type="spellEnd"/>
      <w:r w:rsidR="008A2CE5" w:rsidRPr="00633A17">
        <w:rPr>
          <w:color w:val="000000"/>
          <w:sz w:val="26"/>
          <w:szCs w:val="26"/>
        </w:rPr>
        <w:t xml:space="preserve"> (</w:t>
      </w:r>
      <w:r w:rsidR="00D10B29" w:rsidRPr="00633A17">
        <w:rPr>
          <w:color w:val="000000"/>
          <w:sz w:val="26"/>
          <w:szCs w:val="26"/>
          <w:lang w:val="en-US"/>
        </w:rPr>
        <w:t>RTP</w:t>
      </w:r>
      <w:r w:rsidR="008A2CE5" w:rsidRPr="00633A17">
        <w:rPr>
          <w:color w:val="000000"/>
          <w:sz w:val="26"/>
          <w:szCs w:val="26"/>
        </w:rPr>
        <w:t>) и сигнализаци</w:t>
      </w:r>
      <w:r w:rsidR="00D10B29" w:rsidRPr="00633A17">
        <w:rPr>
          <w:color w:val="000000"/>
          <w:sz w:val="26"/>
          <w:szCs w:val="26"/>
        </w:rPr>
        <w:t>я (</w:t>
      </w:r>
      <w:r w:rsidR="00D10B29" w:rsidRPr="00633A17">
        <w:rPr>
          <w:color w:val="000000"/>
          <w:sz w:val="26"/>
          <w:szCs w:val="26"/>
          <w:lang w:val="en-US"/>
        </w:rPr>
        <w:t>SIP</w:t>
      </w:r>
      <w:r w:rsidR="00D10B29" w:rsidRPr="00633A17">
        <w:rPr>
          <w:color w:val="000000"/>
          <w:sz w:val="26"/>
          <w:szCs w:val="26"/>
        </w:rPr>
        <w:t>)</w:t>
      </w:r>
      <w:r w:rsidR="00817B8B" w:rsidRPr="00633A17">
        <w:rPr>
          <w:color w:val="000000"/>
          <w:sz w:val="26"/>
          <w:szCs w:val="26"/>
        </w:rPr>
        <w:t>.</w:t>
      </w:r>
    </w:p>
    <w:p w14:paraId="38584DA7" w14:textId="77777777" w:rsidR="008E5257" w:rsidRPr="00633A17" w:rsidRDefault="00943B3E" w:rsidP="003D60A7">
      <w:pPr>
        <w:pStyle w:val="affe"/>
        <w:numPr>
          <w:ilvl w:val="2"/>
          <w:numId w:val="1"/>
        </w:numPr>
        <w:spacing w:after="0"/>
        <w:ind w:left="709" w:hanging="709"/>
        <w:jc w:val="both"/>
        <w:rPr>
          <w:color w:val="000000"/>
          <w:sz w:val="26"/>
          <w:szCs w:val="26"/>
        </w:rPr>
      </w:pPr>
      <w:r w:rsidRPr="00633A17">
        <w:rPr>
          <w:color w:val="000000"/>
          <w:sz w:val="26"/>
          <w:szCs w:val="26"/>
        </w:rPr>
        <w:t xml:space="preserve">Поддержка </w:t>
      </w:r>
      <w:proofErr w:type="spellStart"/>
      <w:r w:rsidR="008A2CE5" w:rsidRPr="00633A17">
        <w:rPr>
          <w:color w:val="000000"/>
          <w:sz w:val="26"/>
          <w:szCs w:val="26"/>
          <w:lang w:val="en-US"/>
        </w:rPr>
        <w:t>QoS</w:t>
      </w:r>
      <w:proofErr w:type="spellEnd"/>
      <w:r w:rsidR="008A2CE5" w:rsidRPr="00633A17">
        <w:rPr>
          <w:color w:val="000000"/>
          <w:sz w:val="26"/>
          <w:szCs w:val="26"/>
        </w:rPr>
        <w:t xml:space="preserve">: </w:t>
      </w:r>
      <w:proofErr w:type="spellStart"/>
      <w:r w:rsidR="008E5257" w:rsidRPr="00633A17">
        <w:rPr>
          <w:color w:val="000000"/>
          <w:sz w:val="26"/>
          <w:szCs w:val="26"/>
          <w:lang w:val="en-US"/>
        </w:rPr>
        <w:t>CoS</w:t>
      </w:r>
      <w:proofErr w:type="spellEnd"/>
      <w:r w:rsidR="008E5257" w:rsidRPr="00633A17">
        <w:rPr>
          <w:color w:val="000000"/>
          <w:sz w:val="26"/>
          <w:szCs w:val="26"/>
        </w:rPr>
        <w:t xml:space="preserve"> 802.1</w:t>
      </w:r>
      <w:r w:rsidR="008E5257" w:rsidRPr="00633A17">
        <w:rPr>
          <w:color w:val="000000"/>
          <w:sz w:val="26"/>
          <w:szCs w:val="26"/>
          <w:lang w:val="en-US"/>
        </w:rPr>
        <w:t>p</w:t>
      </w:r>
      <w:bookmarkEnd w:id="257"/>
      <w:r w:rsidR="008A2CE5" w:rsidRPr="00633A17">
        <w:rPr>
          <w:color w:val="000000"/>
          <w:sz w:val="26"/>
          <w:szCs w:val="26"/>
        </w:rPr>
        <w:t xml:space="preserve">, </w:t>
      </w:r>
      <w:r w:rsidR="004346C9" w:rsidRPr="00633A17">
        <w:rPr>
          <w:color w:val="000000"/>
          <w:sz w:val="26"/>
          <w:szCs w:val="26"/>
        </w:rPr>
        <w:t xml:space="preserve">возможность маркировки разными </w:t>
      </w:r>
      <w:proofErr w:type="spellStart"/>
      <w:r w:rsidR="008A2CE5" w:rsidRPr="00633A17">
        <w:rPr>
          <w:color w:val="000000"/>
          <w:sz w:val="26"/>
          <w:szCs w:val="26"/>
          <w:lang w:val="en-US"/>
        </w:rPr>
        <w:t>pbit</w:t>
      </w:r>
      <w:proofErr w:type="spellEnd"/>
      <w:r w:rsidR="008A2CE5" w:rsidRPr="00633A17">
        <w:rPr>
          <w:color w:val="000000"/>
          <w:sz w:val="26"/>
          <w:szCs w:val="26"/>
        </w:rPr>
        <w:t xml:space="preserve"> на </w:t>
      </w:r>
      <w:r w:rsidR="00D10B29" w:rsidRPr="00633A17">
        <w:rPr>
          <w:color w:val="000000"/>
          <w:sz w:val="26"/>
          <w:szCs w:val="26"/>
        </w:rPr>
        <w:t xml:space="preserve">основе типа трафика: </w:t>
      </w:r>
      <w:proofErr w:type="spellStart"/>
      <w:r w:rsidR="008A2CE5" w:rsidRPr="00633A17">
        <w:rPr>
          <w:color w:val="000000"/>
          <w:sz w:val="26"/>
          <w:szCs w:val="26"/>
        </w:rPr>
        <w:t>медиапоток</w:t>
      </w:r>
      <w:proofErr w:type="spellEnd"/>
      <w:r w:rsidR="008A2CE5" w:rsidRPr="00633A17">
        <w:rPr>
          <w:color w:val="000000"/>
          <w:sz w:val="26"/>
          <w:szCs w:val="26"/>
        </w:rPr>
        <w:t xml:space="preserve"> (</w:t>
      </w:r>
      <w:r w:rsidR="00D10B29" w:rsidRPr="00633A17">
        <w:rPr>
          <w:color w:val="000000"/>
          <w:sz w:val="26"/>
          <w:szCs w:val="26"/>
          <w:lang w:val="en-US"/>
        </w:rPr>
        <w:t>RTP</w:t>
      </w:r>
      <w:r w:rsidR="008A2CE5" w:rsidRPr="00633A17">
        <w:rPr>
          <w:color w:val="000000"/>
          <w:sz w:val="26"/>
          <w:szCs w:val="26"/>
        </w:rPr>
        <w:t xml:space="preserve">) </w:t>
      </w:r>
      <w:r w:rsidR="00D10B29" w:rsidRPr="00633A17">
        <w:rPr>
          <w:color w:val="000000"/>
          <w:sz w:val="26"/>
          <w:szCs w:val="26"/>
        </w:rPr>
        <w:t>и сигнализация (</w:t>
      </w:r>
      <w:r w:rsidR="00D10B29" w:rsidRPr="00633A17">
        <w:rPr>
          <w:color w:val="000000"/>
          <w:sz w:val="26"/>
          <w:szCs w:val="26"/>
          <w:lang w:val="en-US"/>
        </w:rPr>
        <w:t>SIP</w:t>
      </w:r>
      <w:r w:rsidR="00D10B29" w:rsidRPr="00633A17">
        <w:rPr>
          <w:color w:val="000000"/>
          <w:sz w:val="26"/>
          <w:szCs w:val="26"/>
        </w:rPr>
        <w:t>)</w:t>
      </w:r>
      <w:r w:rsidR="00817B8B" w:rsidRPr="00633A17">
        <w:rPr>
          <w:color w:val="000000"/>
          <w:sz w:val="26"/>
          <w:szCs w:val="26"/>
        </w:rPr>
        <w:t>.</w:t>
      </w:r>
    </w:p>
    <w:p w14:paraId="2EA7E187" w14:textId="77777777" w:rsidR="008E5257" w:rsidRPr="00633A17" w:rsidRDefault="008E5257" w:rsidP="003D60A7">
      <w:pPr>
        <w:pStyle w:val="affe"/>
        <w:numPr>
          <w:ilvl w:val="2"/>
          <w:numId w:val="1"/>
        </w:numPr>
        <w:spacing w:after="0"/>
        <w:ind w:left="709" w:hanging="709"/>
        <w:jc w:val="both"/>
        <w:rPr>
          <w:color w:val="000000"/>
          <w:sz w:val="26"/>
          <w:szCs w:val="26"/>
        </w:rPr>
      </w:pPr>
      <w:bookmarkStart w:id="258" w:name="_Toc378249072"/>
      <w:r w:rsidRPr="00633A17">
        <w:rPr>
          <w:color w:val="000000"/>
          <w:sz w:val="26"/>
          <w:szCs w:val="26"/>
        </w:rPr>
        <w:t xml:space="preserve">Защита от </w:t>
      </w:r>
      <w:r w:rsidR="00052C0F" w:rsidRPr="00633A17">
        <w:rPr>
          <w:color w:val="000000"/>
          <w:sz w:val="26"/>
          <w:szCs w:val="26"/>
        </w:rPr>
        <w:t xml:space="preserve">атак типа </w:t>
      </w:r>
      <w:r w:rsidRPr="00633A17">
        <w:rPr>
          <w:color w:val="000000"/>
          <w:sz w:val="26"/>
          <w:szCs w:val="26"/>
        </w:rPr>
        <w:t>отказ в обслуживании (</w:t>
      </w:r>
      <w:proofErr w:type="spellStart"/>
      <w:r w:rsidRPr="00633A17">
        <w:rPr>
          <w:color w:val="000000"/>
          <w:sz w:val="26"/>
          <w:szCs w:val="26"/>
          <w:lang w:val="en-US"/>
        </w:rPr>
        <w:t>DoS</w:t>
      </w:r>
      <w:proofErr w:type="spellEnd"/>
      <w:r w:rsidRPr="00633A17">
        <w:rPr>
          <w:color w:val="000000"/>
          <w:sz w:val="26"/>
          <w:szCs w:val="26"/>
        </w:rPr>
        <w:t>)</w:t>
      </w:r>
      <w:r w:rsidR="008A47A6" w:rsidRPr="00633A17">
        <w:rPr>
          <w:color w:val="000000"/>
          <w:sz w:val="26"/>
          <w:szCs w:val="26"/>
        </w:rPr>
        <w:t xml:space="preserve">, включая атаки с использованием протокола </w:t>
      </w:r>
      <w:r w:rsidR="008A47A6" w:rsidRPr="00633A17">
        <w:rPr>
          <w:color w:val="000000"/>
          <w:sz w:val="26"/>
          <w:szCs w:val="26"/>
          <w:lang w:val="en-US"/>
        </w:rPr>
        <w:t>SIP</w:t>
      </w:r>
      <w:r w:rsidRPr="00633A17">
        <w:rPr>
          <w:color w:val="000000"/>
          <w:sz w:val="26"/>
          <w:szCs w:val="26"/>
        </w:rPr>
        <w:t>.</w:t>
      </w:r>
      <w:bookmarkEnd w:id="258"/>
    </w:p>
    <w:p w14:paraId="7983B40F" w14:textId="77777777" w:rsidR="008E5257" w:rsidRPr="00633A17" w:rsidRDefault="008E5257" w:rsidP="003D60A7">
      <w:pPr>
        <w:pStyle w:val="affe"/>
        <w:numPr>
          <w:ilvl w:val="2"/>
          <w:numId w:val="1"/>
        </w:numPr>
        <w:spacing w:after="0"/>
        <w:ind w:left="709" w:hanging="709"/>
        <w:jc w:val="both"/>
        <w:rPr>
          <w:color w:val="000000"/>
          <w:sz w:val="26"/>
          <w:szCs w:val="26"/>
        </w:rPr>
      </w:pPr>
      <w:bookmarkStart w:id="259" w:name="_Toc378249073"/>
      <w:r w:rsidRPr="00633A17">
        <w:rPr>
          <w:color w:val="000000"/>
          <w:sz w:val="26"/>
          <w:szCs w:val="26"/>
        </w:rPr>
        <w:t>Назначение IP адреса статически и по протоколу DHCP.</w:t>
      </w:r>
      <w:bookmarkEnd w:id="259"/>
    </w:p>
    <w:p w14:paraId="4C9F903F" w14:textId="00B7B2CD" w:rsidR="008A47A6" w:rsidRDefault="008A47A6" w:rsidP="003D60A7">
      <w:pPr>
        <w:pStyle w:val="affe"/>
        <w:numPr>
          <w:ilvl w:val="2"/>
          <w:numId w:val="1"/>
        </w:numPr>
        <w:spacing w:after="0"/>
        <w:ind w:left="709" w:hanging="709"/>
        <w:jc w:val="both"/>
        <w:rPr>
          <w:color w:val="000000"/>
          <w:sz w:val="26"/>
          <w:szCs w:val="26"/>
        </w:rPr>
      </w:pPr>
      <w:r w:rsidRPr="00633A17">
        <w:rPr>
          <w:color w:val="000000"/>
          <w:sz w:val="26"/>
          <w:szCs w:val="26"/>
        </w:rPr>
        <w:t>Поддержка функций DHCP клиента (RFC 2131, 2132) с поддержкой опций 6,15, 42, 60, 120 (RFC 3361), 121, DNS клиента и NTP клиента.</w:t>
      </w:r>
    </w:p>
    <w:p w14:paraId="225316C3" w14:textId="7A13244F" w:rsidR="004154FB" w:rsidRPr="00633A17" w:rsidRDefault="004154FB" w:rsidP="003D60A7">
      <w:pPr>
        <w:pStyle w:val="affe"/>
        <w:numPr>
          <w:ilvl w:val="2"/>
          <w:numId w:val="1"/>
        </w:numPr>
        <w:spacing w:after="0"/>
        <w:ind w:left="709" w:hanging="709"/>
        <w:jc w:val="both"/>
        <w:rPr>
          <w:color w:val="000000"/>
          <w:sz w:val="26"/>
          <w:szCs w:val="26"/>
        </w:rPr>
      </w:pPr>
      <w:r>
        <w:rPr>
          <w:color w:val="000000"/>
          <w:sz w:val="26"/>
          <w:szCs w:val="26"/>
        </w:rPr>
        <w:t xml:space="preserve">Возможность смены транспортного потока </w:t>
      </w:r>
      <w:r w:rsidRPr="004154FB">
        <w:rPr>
          <w:color w:val="000000"/>
          <w:sz w:val="26"/>
          <w:szCs w:val="26"/>
        </w:rPr>
        <w:t>(</w:t>
      </w:r>
      <w:r>
        <w:rPr>
          <w:color w:val="000000"/>
          <w:sz w:val="26"/>
          <w:szCs w:val="26"/>
          <w:lang w:val="en-US"/>
        </w:rPr>
        <w:t>TCP</w:t>
      </w:r>
      <w:r w:rsidRPr="004154FB">
        <w:rPr>
          <w:color w:val="000000"/>
          <w:sz w:val="26"/>
          <w:szCs w:val="26"/>
        </w:rPr>
        <w:t xml:space="preserve"> </w:t>
      </w:r>
      <w:r>
        <w:rPr>
          <w:color w:val="000000"/>
          <w:sz w:val="26"/>
          <w:szCs w:val="26"/>
        </w:rPr>
        <w:t xml:space="preserve">или </w:t>
      </w:r>
      <w:r>
        <w:rPr>
          <w:color w:val="000000"/>
          <w:sz w:val="26"/>
          <w:szCs w:val="26"/>
          <w:lang w:val="en-US"/>
        </w:rPr>
        <w:t>UDP</w:t>
      </w:r>
      <w:r>
        <w:rPr>
          <w:color w:val="000000"/>
          <w:sz w:val="26"/>
          <w:szCs w:val="26"/>
        </w:rPr>
        <w:t>) на каждый порт.</w:t>
      </w:r>
    </w:p>
    <w:p w14:paraId="206D90D6" w14:textId="77777777" w:rsidR="00506652" w:rsidRPr="00633A17" w:rsidRDefault="00506652" w:rsidP="00506652">
      <w:pPr>
        <w:pStyle w:val="affe"/>
        <w:numPr>
          <w:ilvl w:val="2"/>
          <w:numId w:val="1"/>
        </w:numPr>
        <w:tabs>
          <w:tab w:val="clear" w:pos="731"/>
        </w:tabs>
        <w:spacing w:after="0"/>
        <w:ind w:left="709" w:hanging="709"/>
        <w:jc w:val="both"/>
        <w:rPr>
          <w:color w:val="000000"/>
          <w:sz w:val="26"/>
          <w:szCs w:val="26"/>
        </w:rPr>
      </w:pPr>
      <w:bookmarkStart w:id="260" w:name="_Toc378249074"/>
      <w:r w:rsidRPr="00633A17">
        <w:rPr>
          <w:color w:val="000000"/>
          <w:sz w:val="26"/>
          <w:szCs w:val="26"/>
        </w:rPr>
        <w:t xml:space="preserve">Управление по портам </w:t>
      </w:r>
      <w:proofErr w:type="spellStart"/>
      <w:r w:rsidRPr="00633A17">
        <w:rPr>
          <w:color w:val="000000"/>
          <w:sz w:val="26"/>
          <w:szCs w:val="26"/>
        </w:rPr>
        <w:t>uplink</w:t>
      </w:r>
      <w:proofErr w:type="spellEnd"/>
      <w:r w:rsidRPr="00633A17">
        <w:rPr>
          <w:color w:val="000000"/>
          <w:sz w:val="26"/>
          <w:szCs w:val="26"/>
        </w:rPr>
        <w:t xml:space="preserve"> (</w:t>
      </w:r>
      <w:proofErr w:type="spellStart"/>
      <w:r w:rsidRPr="00633A17">
        <w:rPr>
          <w:color w:val="000000"/>
          <w:sz w:val="26"/>
          <w:szCs w:val="26"/>
        </w:rPr>
        <w:t>in-band</w:t>
      </w:r>
      <w:proofErr w:type="spellEnd"/>
      <w:r w:rsidRPr="00633A17">
        <w:rPr>
          <w:color w:val="000000"/>
          <w:sz w:val="26"/>
          <w:szCs w:val="26"/>
        </w:rPr>
        <w:t xml:space="preserve">, обязательно) и управление по независимому порту </w:t>
      </w:r>
      <w:proofErr w:type="spellStart"/>
      <w:r w:rsidRPr="00633A17">
        <w:rPr>
          <w:color w:val="000000"/>
          <w:sz w:val="26"/>
          <w:szCs w:val="26"/>
        </w:rPr>
        <w:t>Ethernet</w:t>
      </w:r>
      <w:proofErr w:type="spellEnd"/>
      <w:r w:rsidRPr="00633A17">
        <w:rPr>
          <w:color w:val="000000"/>
          <w:sz w:val="26"/>
          <w:szCs w:val="26"/>
        </w:rPr>
        <w:t xml:space="preserve"> (</w:t>
      </w:r>
      <w:proofErr w:type="spellStart"/>
      <w:r w:rsidRPr="00633A17">
        <w:rPr>
          <w:color w:val="000000"/>
          <w:sz w:val="26"/>
          <w:szCs w:val="26"/>
        </w:rPr>
        <w:t>out-band</w:t>
      </w:r>
      <w:proofErr w:type="spellEnd"/>
      <w:r w:rsidRPr="00633A17">
        <w:rPr>
          <w:color w:val="000000"/>
          <w:sz w:val="26"/>
          <w:szCs w:val="26"/>
        </w:rPr>
        <w:t>, опционально), с использованием интерфейса командной строки (</w:t>
      </w:r>
      <w:r w:rsidRPr="00633A17">
        <w:rPr>
          <w:color w:val="000000"/>
          <w:sz w:val="26"/>
          <w:szCs w:val="26"/>
          <w:lang w:val="en-US"/>
        </w:rPr>
        <w:t>CLI</w:t>
      </w:r>
      <w:r w:rsidRPr="00633A17">
        <w:rPr>
          <w:color w:val="000000"/>
          <w:sz w:val="26"/>
          <w:szCs w:val="26"/>
        </w:rPr>
        <w:t xml:space="preserve">) по протоколам </w:t>
      </w:r>
      <w:r w:rsidRPr="00633A17">
        <w:rPr>
          <w:color w:val="000000"/>
          <w:sz w:val="26"/>
          <w:szCs w:val="26"/>
          <w:lang w:val="en-US"/>
        </w:rPr>
        <w:t>Telnet</w:t>
      </w:r>
      <w:r w:rsidRPr="00633A17">
        <w:rPr>
          <w:color w:val="000000"/>
          <w:sz w:val="26"/>
          <w:szCs w:val="26"/>
        </w:rPr>
        <w:t>, SSH.</w:t>
      </w:r>
    </w:p>
    <w:p w14:paraId="265A3451" w14:textId="77777777" w:rsidR="00506652" w:rsidRPr="00633A17" w:rsidRDefault="00506652" w:rsidP="00506652">
      <w:pPr>
        <w:pStyle w:val="affe"/>
        <w:numPr>
          <w:ilvl w:val="2"/>
          <w:numId w:val="1"/>
        </w:numPr>
        <w:tabs>
          <w:tab w:val="clear" w:pos="731"/>
        </w:tabs>
        <w:spacing w:after="0"/>
        <w:ind w:left="709" w:hanging="709"/>
        <w:jc w:val="both"/>
        <w:rPr>
          <w:color w:val="000000"/>
          <w:sz w:val="26"/>
          <w:szCs w:val="26"/>
        </w:rPr>
      </w:pPr>
      <w:r w:rsidRPr="00633A17">
        <w:rPr>
          <w:color w:val="000000"/>
          <w:sz w:val="26"/>
          <w:szCs w:val="26"/>
        </w:rPr>
        <w:t>Контроль доступа с разграничением прав: локальная база с использованием внешнего RADIUS-сервера и опционально TACACS+.</w:t>
      </w:r>
    </w:p>
    <w:p w14:paraId="6D95C158" w14:textId="77777777" w:rsidR="00506652" w:rsidRPr="00633A17" w:rsidRDefault="008E5257" w:rsidP="003D60A7">
      <w:pPr>
        <w:pStyle w:val="affe"/>
        <w:numPr>
          <w:ilvl w:val="2"/>
          <w:numId w:val="1"/>
        </w:numPr>
        <w:spacing w:after="0"/>
        <w:ind w:left="709" w:hanging="709"/>
        <w:jc w:val="both"/>
        <w:rPr>
          <w:color w:val="000000"/>
          <w:sz w:val="26"/>
          <w:szCs w:val="26"/>
        </w:rPr>
      </w:pPr>
      <w:r w:rsidRPr="00633A17">
        <w:rPr>
          <w:color w:val="000000"/>
          <w:sz w:val="26"/>
          <w:szCs w:val="26"/>
        </w:rPr>
        <w:t xml:space="preserve">Поддержка протоколов: </w:t>
      </w:r>
      <w:proofErr w:type="spellStart"/>
      <w:r w:rsidRPr="00633A17">
        <w:rPr>
          <w:color w:val="000000"/>
          <w:sz w:val="26"/>
          <w:szCs w:val="26"/>
          <w:lang w:val="en-US"/>
        </w:rPr>
        <w:t>SNMPv</w:t>
      </w:r>
      <w:proofErr w:type="spellEnd"/>
      <w:r w:rsidRPr="00633A17">
        <w:rPr>
          <w:color w:val="000000"/>
          <w:sz w:val="26"/>
          <w:szCs w:val="26"/>
        </w:rPr>
        <w:t>2</w:t>
      </w:r>
      <w:r w:rsidRPr="00633A17">
        <w:rPr>
          <w:color w:val="000000"/>
          <w:sz w:val="26"/>
          <w:szCs w:val="26"/>
          <w:lang w:val="en-US"/>
        </w:rPr>
        <w:t>c</w:t>
      </w:r>
      <w:r w:rsidRPr="00633A17">
        <w:rPr>
          <w:color w:val="000000"/>
          <w:sz w:val="26"/>
          <w:szCs w:val="26"/>
        </w:rPr>
        <w:t>/</w:t>
      </w:r>
      <w:r w:rsidRPr="00633A17">
        <w:rPr>
          <w:color w:val="000000"/>
          <w:sz w:val="26"/>
          <w:szCs w:val="26"/>
          <w:lang w:val="en-US"/>
        </w:rPr>
        <w:t>v</w:t>
      </w:r>
      <w:r w:rsidRPr="00633A17">
        <w:rPr>
          <w:color w:val="000000"/>
          <w:sz w:val="26"/>
          <w:szCs w:val="26"/>
        </w:rPr>
        <w:t>3</w:t>
      </w:r>
      <w:r w:rsidR="00506652" w:rsidRPr="00633A17">
        <w:rPr>
          <w:color w:val="000000"/>
          <w:sz w:val="26"/>
          <w:szCs w:val="26"/>
        </w:rPr>
        <w:t xml:space="preserve"> (производителем должны быть предоставлены все </w:t>
      </w:r>
      <w:r w:rsidR="00506652" w:rsidRPr="00633A17">
        <w:rPr>
          <w:color w:val="000000"/>
          <w:sz w:val="26"/>
          <w:szCs w:val="26"/>
          <w:lang w:val="en-US"/>
        </w:rPr>
        <w:t>MIB</w:t>
      </w:r>
      <w:r w:rsidR="00506652" w:rsidRPr="00633A17">
        <w:rPr>
          <w:color w:val="000000"/>
          <w:sz w:val="26"/>
          <w:szCs w:val="26"/>
        </w:rPr>
        <w:t xml:space="preserve"> с подробным описанием </w:t>
      </w:r>
      <w:r w:rsidR="00506652" w:rsidRPr="00633A17">
        <w:rPr>
          <w:color w:val="000000"/>
          <w:sz w:val="26"/>
          <w:szCs w:val="26"/>
          <w:lang w:val="en-US"/>
        </w:rPr>
        <w:t>OID</w:t>
      </w:r>
      <w:r w:rsidR="00506652" w:rsidRPr="00633A17">
        <w:rPr>
          <w:color w:val="000000"/>
          <w:sz w:val="26"/>
          <w:szCs w:val="26"/>
        </w:rPr>
        <w:t>).</w:t>
      </w:r>
    </w:p>
    <w:p w14:paraId="25273678" w14:textId="77777777" w:rsidR="00506652" w:rsidRPr="00633A17" w:rsidRDefault="00506652" w:rsidP="00506652">
      <w:pPr>
        <w:pStyle w:val="affe"/>
        <w:numPr>
          <w:ilvl w:val="2"/>
          <w:numId w:val="1"/>
        </w:numPr>
        <w:tabs>
          <w:tab w:val="clear" w:pos="731"/>
        </w:tabs>
        <w:spacing w:after="0"/>
        <w:ind w:left="709" w:hanging="709"/>
        <w:jc w:val="both"/>
        <w:rPr>
          <w:color w:val="000000"/>
          <w:sz w:val="26"/>
          <w:szCs w:val="26"/>
        </w:rPr>
      </w:pPr>
      <w:r w:rsidRPr="00633A17">
        <w:rPr>
          <w:color w:val="000000"/>
          <w:sz w:val="26"/>
          <w:szCs w:val="26"/>
        </w:rPr>
        <w:t>Возможность конфигурирования из внешних файлов по протоколам FTP/TFTP.</w:t>
      </w:r>
    </w:p>
    <w:p w14:paraId="6C6169D7" w14:textId="77777777" w:rsidR="00506652" w:rsidRPr="00633A17" w:rsidRDefault="00506652" w:rsidP="00506652">
      <w:pPr>
        <w:pStyle w:val="affe"/>
        <w:numPr>
          <w:ilvl w:val="2"/>
          <w:numId w:val="1"/>
        </w:numPr>
        <w:tabs>
          <w:tab w:val="clear" w:pos="731"/>
        </w:tabs>
        <w:spacing w:after="0"/>
        <w:ind w:left="709" w:hanging="709"/>
        <w:jc w:val="both"/>
        <w:rPr>
          <w:color w:val="000000"/>
          <w:sz w:val="26"/>
          <w:szCs w:val="26"/>
        </w:rPr>
      </w:pPr>
      <w:r w:rsidRPr="00633A17">
        <w:rPr>
          <w:color w:val="000000"/>
          <w:sz w:val="26"/>
          <w:szCs w:val="26"/>
        </w:rPr>
        <w:t xml:space="preserve">Возможность сохранения микропрограммного обеспечения и конфигурации во внешние файлы по протоколам </w:t>
      </w:r>
      <w:r w:rsidR="00C864AF" w:rsidRPr="00633A17">
        <w:rPr>
          <w:color w:val="000000"/>
          <w:sz w:val="26"/>
          <w:szCs w:val="26"/>
          <w:lang w:val="en-US"/>
        </w:rPr>
        <w:t>HTTP</w:t>
      </w:r>
      <w:r w:rsidR="00073C29" w:rsidRPr="00633A17">
        <w:rPr>
          <w:color w:val="000000"/>
          <w:sz w:val="26"/>
          <w:szCs w:val="26"/>
        </w:rPr>
        <w:t>(</w:t>
      </w:r>
      <w:r w:rsidR="00073C29" w:rsidRPr="00633A17">
        <w:rPr>
          <w:color w:val="000000"/>
          <w:sz w:val="26"/>
          <w:szCs w:val="26"/>
          <w:lang w:val="en-US"/>
        </w:rPr>
        <w:t>S</w:t>
      </w:r>
      <w:r w:rsidR="00073C29" w:rsidRPr="00633A17">
        <w:rPr>
          <w:color w:val="000000"/>
          <w:sz w:val="26"/>
          <w:szCs w:val="26"/>
        </w:rPr>
        <w:t>)/</w:t>
      </w:r>
      <w:r w:rsidRPr="00633A17">
        <w:rPr>
          <w:color w:val="000000"/>
          <w:sz w:val="26"/>
          <w:szCs w:val="26"/>
        </w:rPr>
        <w:t>FTP/TFTP</w:t>
      </w:r>
      <w:r w:rsidR="00AE57DD" w:rsidRPr="00633A17">
        <w:rPr>
          <w:color w:val="000000"/>
          <w:sz w:val="26"/>
          <w:szCs w:val="26"/>
        </w:rPr>
        <w:t xml:space="preserve"> и через консольный порт</w:t>
      </w:r>
      <w:r w:rsidRPr="00633A17">
        <w:rPr>
          <w:color w:val="000000"/>
          <w:sz w:val="26"/>
          <w:szCs w:val="26"/>
        </w:rPr>
        <w:t>.</w:t>
      </w:r>
    </w:p>
    <w:p w14:paraId="70264B8C" w14:textId="77777777" w:rsidR="00506652" w:rsidRPr="00633A17" w:rsidRDefault="00506652" w:rsidP="00506652">
      <w:pPr>
        <w:pStyle w:val="affe"/>
        <w:numPr>
          <w:ilvl w:val="2"/>
          <w:numId w:val="1"/>
        </w:numPr>
        <w:tabs>
          <w:tab w:val="clear" w:pos="731"/>
        </w:tabs>
        <w:spacing w:after="0"/>
        <w:ind w:left="709" w:hanging="709"/>
        <w:jc w:val="both"/>
        <w:rPr>
          <w:color w:val="000000"/>
          <w:sz w:val="26"/>
          <w:szCs w:val="26"/>
        </w:rPr>
      </w:pPr>
      <w:r w:rsidRPr="00633A17">
        <w:rPr>
          <w:color w:val="000000"/>
          <w:sz w:val="26"/>
          <w:szCs w:val="26"/>
        </w:rPr>
        <w:t xml:space="preserve">Поддержка протокола синхронизации времени </w:t>
      </w:r>
      <w:r w:rsidR="00C864AF" w:rsidRPr="00633A17">
        <w:rPr>
          <w:color w:val="000000"/>
          <w:sz w:val="26"/>
          <w:szCs w:val="26"/>
          <w:lang w:val="en-US"/>
        </w:rPr>
        <w:t>NTP</w:t>
      </w:r>
      <w:r w:rsidR="00C864AF" w:rsidRPr="00633A17">
        <w:rPr>
          <w:color w:val="000000"/>
          <w:sz w:val="26"/>
          <w:szCs w:val="26"/>
        </w:rPr>
        <w:t xml:space="preserve"> и </w:t>
      </w:r>
      <w:r w:rsidRPr="00633A17">
        <w:rPr>
          <w:color w:val="000000"/>
          <w:sz w:val="26"/>
          <w:szCs w:val="26"/>
        </w:rPr>
        <w:t>SNTP.</w:t>
      </w:r>
    </w:p>
    <w:p w14:paraId="082D302D" w14:textId="77777777" w:rsidR="008E5257" w:rsidRPr="00633A17" w:rsidRDefault="00506652" w:rsidP="003D60A7">
      <w:pPr>
        <w:pStyle w:val="affe"/>
        <w:numPr>
          <w:ilvl w:val="2"/>
          <w:numId w:val="1"/>
        </w:numPr>
        <w:spacing w:after="0"/>
        <w:ind w:left="709" w:hanging="709"/>
        <w:jc w:val="both"/>
        <w:rPr>
          <w:color w:val="000000"/>
          <w:sz w:val="26"/>
          <w:szCs w:val="26"/>
          <w:lang w:val="en-US"/>
        </w:rPr>
      </w:pPr>
      <w:r w:rsidRPr="00633A17">
        <w:rPr>
          <w:color w:val="000000"/>
          <w:sz w:val="26"/>
          <w:szCs w:val="26"/>
        </w:rPr>
        <w:t xml:space="preserve">Поддержка </w:t>
      </w:r>
      <w:r w:rsidRPr="00633A17">
        <w:rPr>
          <w:color w:val="000000"/>
          <w:sz w:val="26"/>
          <w:szCs w:val="26"/>
          <w:lang w:val="en-US"/>
        </w:rPr>
        <w:t>s</w:t>
      </w:r>
      <w:r w:rsidR="008E5257" w:rsidRPr="00633A17">
        <w:rPr>
          <w:color w:val="000000"/>
          <w:sz w:val="26"/>
          <w:szCs w:val="26"/>
          <w:lang w:val="en-US"/>
        </w:rPr>
        <w:t>yslog.</w:t>
      </w:r>
      <w:bookmarkEnd w:id="260"/>
    </w:p>
    <w:p w14:paraId="489DDAA1" w14:textId="77777777" w:rsidR="008E5257" w:rsidRPr="00633A17" w:rsidRDefault="00535864" w:rsidP="003D60A7">
      <w:pPr>
        <w:pStyle w:val="affe"/>
        <w:numPr>
          <w:ilvl w:val="2"/>
          <w:numId w:val="1"/>
        </w:numPr>
        <w:spacing w:after="0"/>
        <w:ind w:left="709" w:hanging="709"/>
        <w:jc w:val="both"/>
        <w:rPr>
          <w:color w:val="000000"/>
          <w:sz w:val="26"/>
          <w:szCs w:val="26"/>
          <w:lang w:val="en-US"/>
        </w:rPr>
      </w:pPr>
      <w:bookmarkStart w:id="261" w:name="_Toc378249075"/>
      <w:proofErr w:type="spellStart"/>
      <w:r w:rsidRPr="00633A17">
        <w:rPr>
          <w:color w:val="000000"/>
          <w:sz w:val="26"/>
          <w:szCs w:val="26"/>
          <w:lang w:val="en-US"/>
        </w:rPr>
        <w:t>Под</w:t>
      </w:r>
      <w:proofErr w:type="spellEnd"/>
      <w:r w:rsidRPr="00633A17">
        <w:rPr>
          <w:color w:val="000000"/>
          <w:sz w:val="26"/>
          <w:szCs w:val="26"/>
        </w:rPr>
        <w:t>д</w:t>
      </w:r>
      <w:proofErr w:type="spellStart"/>
      <w:r w:rsidR="008E5257" w:rsidRPr="00633A17">
        <w:rPr>
          <w:color w:val="000000"/>
          <w:sz w:val="26"/>
          <w:szCs w:val="26"/>
          <w:lang w:val="en-US"/>
        </w:rPr>
        <w:t>ержка</w:t>
      </w:r>
      <w:proofErr w:type="spellEnd"/>
      <w:r w:rsidR="008E5257" w:rsidRPr="00633A17">
        <w:rPr>
          <w:color w:val="000000"/>
          <w:sz w:val="26"/>
          <w:szCs w:val="26"/>
          <w:lang w:val="en-US"/>
        </w:rPr>
        <w:t xml:space="preserve"> TR-069</w:t>
      </w:r>
      <w:r w:rsidRPr="00633A17">
        <w:rPr>
          <w:color w:val="000000"/>
          <w:sz w:val="26"/>
          <w:szCs w:val="26"/>
          <w:lang w:val="en-US"/>
        </w:rPr>
        <w:t xml:space="preserve"> (</w:t>
      </w:r>
      <w:r w:rsidRPr="00633A17">
        <w:rPr>
          <w:color w:val="000000"/>
          <w:sz w:val="26"/>
          <w:szCs w:val="26"/>
        </w:rPr>
        <w:t>опционально</w:t>
      </w:r>
      <w:r w:rsidRPr="00633A17">
        <w:rPr>
          <w:color w:val="000000"/>
          <w:sz w:val="26"/>
          <w:szCs w:val="26"/>
          <w:lang w:val="en-US"/>
        </w:rPr>
        <w:t>)</w:t>
      </w:r>
      <w:r w:rsidR="008E5257" w:rsidRPr="00633A17">
        <w:rPr>
          <w:color w:val="000000"/>
          <w:sz w:val="26"/>
          <w:szCs w:val="26"/>
          <w:lang w:val="en-US"/>
        </w:rPr>
        <w:t>.</w:t>
      </w:r>
      <w:bookmarkEnd w:id="261"/>
    </w:p>
    <w:p w14:paraId="6AD939BD" w14:textId="77777777" w:rsidR="00360F3A" w:rsidRPr="00633A17" w:rsidRDefault="00360F3A" w:rsidP="000F74A8">
      <w:pPr>
        <w:pStyle w:val="affe"/>
        <w:numPr>
          <w:ilvl w:val="2"/>
          <w:numId w:val="1"/>
        </w:numPr>
        <w:spacing w:after="0"/>
        <w:ind w:left="709" w:hanging="709"/>
        <w:jc w:val="both"/>
        <w:rPr>
          <w:color w:val="000000"/>
          <w:sz w:val="26"/>
          <w:szCs w:val="26"/>
        </w:rPr>
      </w:pPr>
      <w:r w:rsidRPr="00633A17">
        <w:rPr>
          <w:color w:val="000000"/>
          <w:sz w:val="26"/>
          <w:szCs w:val="26"/>
        </w:rPr>
        <w:lastRenderedPageBreak/>
        <w:t>Обновление ПО не должно приводить к потере текущей конфигурации и к потере настроек по умолчанию</w:t>
      </w:r>
      <w:r w:rsidR="00817B8B" w:rsidRPr="00633A17">
        <w:rPr>
          <w:color w:val="000000"/>
          <w:sz w:val="26"/>
          <w:szCs w:val="26"/>
        </w:rPr>
        <w:t>.</w:t>
      </w:r>
    </w:p>
    <w:p w14:paraId="2A88ED0A" w14:textId="77777777" w:rsidR="00360F3A" w:rsidRPr="00633A17" w:rsidRDefault="00360F3A" w:rsidP="000F74A8">
      <w:pPr>
        <w:pStyle w:val="affe"/>
        <w:numPr>
          <w:ilvl w:val="2"/>
          <w:numId w:val="1"/>
        </w:numPr>
        <w:spacing w:after="0"/>
        <w:ind w:left="709" w:hanging="709"/>
        <w:jc w:val="both"/>
        <w:rPr>
          <w:color w:val="000000"/>
          <w:sz w:val="26"/>
          <w:szCs w:val="26"/>
        </w:rPr>
      </w:pPr>
      <w:r w:rsidRPr="00633A17">
        <w:rPr>
          <w:color w:val="000000"/>
          <w:sz w:val="26"/>
          <w:szCs w:val="26"/>
        </w:rPr>
        <w:t>Возможность возврата пользователем конфигурации роутера к заводской через веб-интерфейс, либо нажатием специальной кнопки</w:t>
      </w:r>
      <w:r w:rsidR="00817B8B" w:rsidRPr="00633A17">
        <w:rPr>
          <w:color w:val="000000"/>
          <w:sz w:val="26"/>
          <w:szCs w:val="26"/>
        </w:rPr>
        <w:t>.</w:t>
      </w:r>
    </w:p>
    <w:p w14:paraId="61FA6954" w14:textId="77777777" w:rsidR="00360F3A" w:rsidRPr="00633A17" w:rsidRDefault="00360F3A" w:rsidP="000F74A8">
      <w:pPr>
        <w:pStyle w:val="affe"/>
        <w:numPr>
          <w:ilvl w:val="2"/>
          <w:numId w:val="1"/>
        </w:numPr>
        <w:spacing w:after="0"/>
        <w:ind w:left="709" w:hanging="709"/>
        <w:jc w:val="both"/>
        <w:rPr>
          <w:color w:val="000000"/>
          <w:sz w:val="26"/>
          <w:szCs w:val="26"/>
        </w:rPr>
      </w:pPr>
      <w:bookmarkStart w:id="262" w:name="_Toc398196097"/>
      <w:r w:rsidRPr="00633A17">
        <w:rPr>
          <w:color w:val="000000"/>
          <w:sz w:val="26"/>
          <w:szCs w:val="26"/>
        </w:rPr>
        <w:t>Информативная светодиодная индикация, по которой можно визуально определить, что идет процедура обновления ПО</w:t>
      </w:r>
      <w:bookmarkEnd w:id="262"/>
      <w:r w:rsidRPr="00633A17">
        <w:rPr>
          <w:color w:val="000000"/>
          <w:sz w:val="26"/>
          <w:szCs w:val="26"/>
        </w:rPr>
        <w:t xml:space="preserve"> или настройки</w:t>
      </w:r>
      <w:r w:rsidR="00817B8B" w:rsidRPr="00633A17">
        <w:rPr>
          <w:color w:val="000000"/>
          <w:sz w:val="26"/>
          <w:szCs w:val="26"/>
        </w:rPr>
        <w:t>.</w:t>
      </w:r>
    </w:p>
    <w:p w14:paraId="5EA7AD68" w14:textId="77777777" w:rsidR="00073C29" w:rsidRPr="00633A17" w:rsidRDefault="00073C29" w:rsidP="000F74A8">
      <w:pPr>
        <w:pStyle w:val="affe"/>
        <w:numPr>
          <w:ilvl w:val="2"/>
          <w:numId w:val="1"/>
        </w:numPr>
        <w:spacing w:after="0"/>
        <w:ind w:left="709" w:hanging="709"/>
        <w:jc w:val="both"/>
        <w:rPr>
          <w:color w:val="000000"/>
          <w:sz w:val="26"/>
          <w:szCs w:val="26"/>
        </w:rPr>
      </w:pPr>
      <w:r w:rsidRPr="00633A17">
        <w:rPr>
          <w:color w:val="000000"/>
          <w:sz w:val="26"/>
          <w:szCs w:val="26"/>
        </w:rPr>
        <w:t>Веб-интерфейс на русском языке</w:t>
      </w:r>
      <w:r w:rsidR="00817B8B" w:rsidRPr="00633A17">
        <w:rPr>
          <w:color w:val="000000"/>
          <w:sz w:val="26"/>
          <w:szCs w:val="26"/>
        </w:rPr>
        <w:t>.</w:t>
      </w:r>
    </w:p>
    <w:p w14:paraId="61B44C37" w14:textId="77777777" w:rsidR="00073C29" w:rsidRPr="00633A17" w:rsidRDefault="00073C29" w:rsidP="000F74A8">
      <w:pPr>
        <w:pStyle w:val="affe"/>
        <w:numPr>
          <w:ilvl w:val="2"/>
          <w:numId w:val="1"/>
        </w:numPr>
        <w:spacing w:after="0"/>
        <w:ind w:left="709" w:hanging="709"/>
        <w:jc w:val="both"/>
        <w:rPr>
          <w:color w:val="000000"/>
          <w:sz w:val="26"/>
          <w:szCs w:val="26"/>
          <w:lang w:val="en-US"/>
        </w:rPr>
      </w:pPr>
      <w:proofErr w:type="spellStart"/>
      <w:r w:rsidRPr="00633A17">
        <w:rPr>
          <w:color w:val="000000"/>
          <w:sz w:val="26"/>
          <w:szCs w:val="26"/>
          <w:lang w:val="en-US"/>
        </w:rPr>
        <w:t>Сохранение</w:t>
      </w:r>
      <w:proofErr w:type="spellEnd"/>
      <w:r w:rsidRPr="00633A17">
        <w:rPr>
          <w:color w:val="000000"/>
          <w:sz w:val="26"/>
          <w:szCs w:val="26"/>
          <w:lang w:val="en-US"/>
        </w:rPr>
        <w:t xml:space="preserve"> </w:t>
      </w:r>
      <w:proofErr w:type="spellStart"/>
      <w:r w:rsidRPr="00633A17">
        <w:rPr>
          <w:color w:val="000000"/>
          <w:sz w:val="26"/>
          <w:szCs w:val="26"/>
          <w:lang w:val="en-US"/>
        </w:rPr>
        <w:t>конфигурации</w:t>
      </w:r>
      <w:proofErr w:type="spellEnd"/>
      <w:r w:rsidRPr="00633A17">
        <w:rPr>
          <w:color w:val="000000"/>
          <w:sz w:val="26"/>
          <w:szCs w:val="26"/>
          <w:lang w:val="en-US"/>
        </w:rPr>
        <w:t xml:space="preserve"> </w:t>
      </w:r>
      <w:proofErr w:type="spellStart"/>
      <w:r w:rsidRPr="00633A17">
        <w:rPr>
          <w:color w:val="000000"/>
          <w:sz w:val="26"/>
          <w:szCs w:val="26"/>
          <w:lang w:val="en-US"/>
        </w:rPr>
        <w:t>при</w:t>
      </w:r>
      <w:proofErr w:type="spellEnd"/>
      <w:r w:rsidRPr="00633A17">
        <w:rPr>
          <w:color w:val="000000"/>
          <w:sz w:val="26"/>
          <w:szCs w:val="26"/>
          <w:lang w:val="en-US"/>
        </w:rPr>
        <w:t xml:space="preserve"> </w:t>
      </w:r>
      <w:proofErr w:type="spellStart"/>
      <w:r w:rsidRPr="00633A17">
        <w:rPr>
          <w:color w:val="000000"/>
          <w:sz w:val="26"/>
          <w:szCs w:val="26"/>
          <w:lang w:val="en-US"/>
        </w:rPr>
        <w:t>перезагрузке</w:t>
      </w:r>
      <w:proofErr w:type="spellEnd"/>
      <w:r w:rsidR="00817B8B" w:rsidRPr="00633A17">
        <w:rPr>
          <w:color w:val="000000"/>
          <w:sz w:val="26"/>
          <w:szCs w:val="26"/>
          <w:lang w:val="en-US"/>
        </w:rPr>
        <w:t>.</w:t>
      </w:r>
    </w:p>
    <w:p w14:paraId="5CDCC739" w14:textId="77777777" w:rsidR="002412CF" w:rsidRPr="00633A17" w:rsidRDefault="002412CF" w:rsidP="000F74A8">
      <w:pPr>
        <w:pStyle w:val="affe"/>
        <w:numPr>
          <w:ilvl w:val="2"/>
          <w:numId w:val="1"/>
        </w:numPr>
        <w:spacing w:after="0"/>
        <w:ind w:left="709" w:hanging="709"/>
        <w:jc w:val="both"/>
        <w:rPr>
          <w:color w:val="000000"/>
          <w:sz w:val="26"/>
          <w:szCs w:val="26"/>
        </w:rPr>
      </w:pPr>
      <w:r w:rsidRPr="00633A17">
        <w:rPr>
          <w:color w:val="000000"/>
          <w:sz w:val="26"/>
          <w:szCs w:val="26"/>
        </w:rPr>
        <w:t>Производитель ПО должен обеспечить конфигурацию «по умолчанию»</w:t>
      </w:r>
      <w:r w:rsidR="00817B8B" w:rsidRPr="00633A17">
        <w:rPr>
          <w:color w:val="000000"/>
          <w:sz w:val="26"/>
          <w:szCs w:val="26"/>
        </w:rPr>
        <w:t>.</w:t>
      </w:r>
    </w:p>
    <w:p w14:paraId="1CD3CF78" w14:textId="77777777" w:rsidR="002412CF" w:rsidRPr="00633A17" w:rsidRDefault="002412CF" w:rsidP="000F74A8">
      <w:pPr>
        <w:pStyle w:val="affe"/>
        <w:numPr>
          <w:ilvl w:val="2"/>
          <w:numId w:val="1"/>
        </w:numPr>
        <w:spacing w:after="0"/>
        <w:ind w:left="709" w:hanging="709"/>
        <w:jc w:val="both"/>
        <w:rPr>
          <w:color w:val="000000"/>
          <w:sz w:val="26"/>
          <w:szCs w:val="26"/>
        </w:rPr>
      </w:pPr>
      <w:r w:rsidRPr="00633A17">
        <w:rPr>
          <w:color w:val="000000"/>
          <w:sz w:val="26"/>
          <w:szCs w:val="26"/>
        </w:rPr>
        <w:t>Поддержка резервного хранения образа прошивки и параметров конфигурации (</w:t>
      </w:r>
      <w:r w:rsidRPr="00633A17">
        <w:rPr>
          <w:color w:val="000000"/>
          <w:sz w:val="26"/>
          <w:szCs w:val="26"/>
          <w:lang w:val="en-US"/>
        </w:rPr>
        <w:t>Fault</w:t>
      </w:r>
      <w:r w:rsidRPr="00633A17">
        <w:rPr>
          <w:color w:val="000000"/>
          <w:sz w:val="26"/>
          <w:szCs w:val="26"/>
        </w:rPr>
        <w:t xml:space="preserve"> </w:t>
      </w:r>
      <w:r w:rsidRPr="00633A17">
        <w:rPr>
          <w:color w:val="000000"/>
          <w:sz w:val="26"/>
          <w:szCs w:val="26"/>
          <w:lang w:val="en-US"/>
        </w:rPr>
        <w:t>Tolerance</w:t>
      </w:r>
      <w:r w:rsidRPr="00633A17">
        <w:rPr>
          <w:color w:val="000000"/>
          <w:sz w:val="26"/>
          <w:szCs w:val="26"/>
        </w:rPr>
        <w:t xml:space="preserve"> </w:t>
      </w:r>
      <w:r w:rsidRPr="00633A17">
        <w:rPr>
          <w:color w:val="000000"/>
          <w:sz w:val="26"/>
          <w:szCs w:val="26"/>
          <w:lang w:val="en-US"/>
        </w:rPr>
        <w:t>Backup</w:t>
      </w:r>
      <w:r w:rsidRPr="00633A17">
        <w:rPr>
          <w:color w:val="000000"/>
          <w:sz w:val="26"/>
          <w:szCs w:val="26"/>
        </w:rPr>
        <w:t xml:space="preserve"> </w:t>
      </w:r>
      <w:r w:rsidRPr="00633A17">
        <w:rPr>
          <w:color w:val="000000"/>
          <w:sz w:val="26"/>
          <w:szCs w:val="26"/>
          <w:lang w:val="en-US"/>
        </w:rPr>
        <w:t>Copy</w:t>
      </w:r>
      <w:r w:rsidRPr="00633A17">
        <w:rPr>
          <w:color w:val="000000"/>
          <w:sz w:val="26"/>
          <w:szCs w:val="26"/>
        </w:rPr>
        <w:t>) в энергонезависимой памяти</w:t>
      </w:r>
      <w:r w:rsidR="00817B8B" w:rsidRPr="00633A17">
        <w:rPr>
          <w:color w:val="000000"/>
          <w:sz w:val="26"/>
          <w:szCs w:val="26"/>
        </w:rPr>
        <w:t>.</w:t>
      </w:r>
    </w:p>
    <w:p w14:paraId="04CAE871" w14:textId="77777777" w:rsidR="002412CF" w:rsidRPr="00633A17" w:rsidRDefault="002412CF" w:rsidP="000F74A8">
      <w:pPr>
        <w:pStyle w:val="affe"/>
        <w:numPr>
          <w:ilvl w:val="2"/>
          <w:numId w:val="1"/>
        </w:numPr>
        <w:spacing w:after="0"/>
        <w:ind w:left="709" w:hanging="709"/>
        <w:jc w:val="both"/>
        <w:rPr>
          <w:color w:val="000000"/>
          <w:sz w:val="26"/>
          <w:szCs w:val="26"/>
        </w:rPr>
      </w:pPr>
      <w:r w:rsidRPr="00633A17">
        <w:rPr>
          <w:color w:val="000000"/>
          <w:sz w:val="26"/>
          <w:szCs w:val="26"/>
        </w:rPr>
        <w:t>Механизм автоматического восстановления работоспособности в случае сбоя при удаленном обновлении ПО</w:t>
      </w:r>
      <w:r w:rsidR="00817B8B" w:rsidRPr="00633A17">
        <w:rPr>
          <w:color w:val="000000"/>
          <w:sz w:val="26"/>
          <w:szCs w:val="26"/>
        </w:rPr>
        <w:t>.</w:t>
      </w:r>
    </w:p>
    <w:p w14:paraId="7743F337" w14:textId="77777777" w:rsidR="002412CF" w:rsidRPr="00734816" w:rsidRDefault="002412CF" w:rsidP="00734816">
      <w:pPr>
        <w:pStyle w:val="affe"/>
        <w:numPr>
          <w:ilvl w:val="2"/>
          <w:numId w:val="1"/>
        </w:numPr>
        <w:spacing w:after="0" w:line="240" w:lineRule="auto"/>
        <w:ind w:left="709" w:hanging="709"/>
        <w:contextualSpacing/>
        <w:jc w:val="both"/>
        <w:rPr>
          <w:color w:val="000000"/>
          <w:sz w:val="26"/>
          <w:szCs w:val="26"/>
        </w:rPr>
      </w:pPr>
      <w:r w:rsidRPr="00633A17">
        <w:rPr>
          <w:color w:val="000000"/>
          <w:sz w:val="26"/>
          <w:szCs w:val="26"/>
        </w:rPr>
        <w:t>Минимальные требования к сложности пароля учетной записи</w:t>
      </w:r>
      <w:r w:rsidR="009A001A" w:rsidRPr="00633A17">
        <w:rPr>
          <w:color w:val="000000"/>
          <w:sz w:val="26"/>
          <w:szCs w:val="26"/>
        </w:rPr>
        <w:t>:</w:t>
      </w:r>
      <w:r w:rsidRPr="00633A17">
        <w:rPr>
          <w:color w:val="000000"/>
          <w:sz w:val="26"/>
          <w:szCs w:val="26"/>
        </w:rPr>
        <w:t xml:space="preserve"> </w:t>
      </w:r>
    </w:p>
    <w:p w14:paraId="04D67FB8" w14:textId="77777777" w:rsidR="002412CF" w:rsidRPr="00734816" w:rsidRDefault="009A001A" w:rsidP="00734816">
      <w:pPr>
        <w:pStyle w:val="31"/>
        <w:numPr>
          <w:ilvl w:val="2"/>
          <w:numId w:val="26"/>
        </w:numPr>
        <w:rPr>
          <w:rFonts w:ascii="Times New Roman" w:hAnsi="Times New Roman" w:cs="Times New Roman"/>
        </w:rPr>
      </w:pPr>
      <w:r w:rsidRPr="00633A17">
        <w:rPr>
          <w:rFonts w:ascii="Times New Roman" w:hAnsi="Times New Roman" w:cs="Times New Roman"/>
          <w:i w:val="0"/>
        </w:rPr>
        <w:t>д</w:t>
      </w:r>
      <w:r w:rsidR="002412CF" w:rsidRPr="00633A17">
        <w:rPr>
          <w:rFonts w:ascii="Times New Roman" w:hAnsi="Times New Roman" w:cs="Times New Roman"/>
          <w:i w:val="0"/>
        </w:rPr>
        <w:t>лина пароля от 17 символов;</w:t>
      </w:r>
    </w:p>
    <w:p w14:paraId="33EE5756" w14:textId="77777777" w:rsidR="002412CF" w:rsidRPr="00734816" w:rsidRDefault="009A001A" w:rsidP="00734816">
      <w:pPr>
        <w:pStyle w:val="31"/>
        <w:numPr>
          <w:ilvl w:val="2"/>
          <w:numId w:val="26"/>
        </w:numPr>
        <w:rPr>
          <w:rFonts w:ascii="Times New Roman" w:hAnsi="Times New Roman" w:cs="Times New Roman"/>
        </w:rPr>
      </w:pPr>
      <w:r w:rsidRPr="00633A17">
        <w:rPr>
          <w:rFonts w:ascii="Times New Roman" w:hAnsi="Times New Roman" w:cs="Times New Roman"/>
          <w:i w:val="0"/>
        </w:rPr>
        <w:t>н</w:t>
      </w:r>
      <w:r w:rsidR="002412CF" w:rsidRPr="00633A17">
        <w:rPr>
          <w:rFonts w:ascii="Times New Roman" w:hAnsi="Times New Roman" w:cs="Times New Roman"/>
          <w:i w:val="0"/>
        </w:rPr>
        <w:t>аличие не менее трех цифр;</w:t>
      </w:r>
    </w:p>
    <w:p w14:paraId="59995F7F" w14:textId="77777777" w:rsidR="002412CF" w:rsidRPr="00734816" w:rsidRDefault="009A001A" w:rsidP="00734816">
      <w:pPr>
        <w:pStyle w:val="31"/>
        <w:numPr>
          <w:ilvl w:val="2"/>
          <w:numId w:val="26"/>
        </w:numPr>
        <w:rPr>
          <w:rFonts w:ascii="Times New Roman" w:hAnsi="Times New Roman" w:cs="Times New Roman"/>
        </w:rPr>
      </w:pPr>
      <w:r w:rsidRPr="00633A17">
        <w:rPr>
          <w:rFonts w:ascii="Times New Roman" w:hAnsi="Times New Roman" w:cs="Times New Roman"/>
          <w:i w:val="0"/>
        </w:rPr>
        <w:t>н</w:t>
      </w:r>
      <w:r w:rsidR="002412CF" w:rsidRPr="00633A17">
        <w:rPr>
          <w:rFonts w:ascii="Times New Roman" w:hAnsi="Times New Roman" w:cs="Times New Roman"/>
          <w:i w:val="0"/>
        </w:rPr>
        <w:t>аличие не менее трех прописных и строчных букв;</w:t>
      </w:r>
    </w:p>
    <w:p w14:paraId="6BF1827F" w14:textId="77777777" w:rsidR="002412CF" w:rsidRPr="00734816" w:rsidRDefault="009A001A" w:rsidP="00734816">
      <w:pPr>
        <w:pStyle w:val="31"/>
        <w:numPr>
          <w:ilvl w:val="2"/>
          <w:numId w:val="26"/>
        </w:numPr>
        <w:rPr>
          <w:rFonts w:ascii="Times New Roman" w:hAnsi="Times New Roman" w:cs="Times New Roman"/>
        </w:rPr>
      </w:pPr>
      <w:r w:rsidRPr="00633A17">
        <w:rPr>
          <w:rFonts w:ascii="Times New Roman" w:hAnsi="Times New Roman" w:cs="Times New Roman"/>
          <w:i w:val="0"/>
        </w:rPr>
        <w:t>н</w:t>
      </w:r>
      <w:r w:rsidR="002412CF" w:rsidRPr="00633A17">
        <w:rPr>
          <w:rFonts w:ascii="Times New Roman" w:hAnsi="Times New Roman" w:cs="Times New Roman"/>
          <w:i w:val="0"/>
        </w:rPr>
        <w:t>аличие специальных символов;</w:t>
      </w:r>
    </w:p>
    <w:p w14:paraId="2B28298A" w14:textId="77777777" w:rsidR="002412CF" w:rsidRPr="00633A17" w:rsidRDefault="002412CF" w:rsidP="00734816">
      <w:pPr>
        <w:pStyle w:val="31"/>
        <w:numPr>
          <w:ilvl w:val="2"/>
          <w:numId w:val="26"/>
        </w:numPr>
        <w:rPr>
          <w:rFonts w:ascii="Times New Roman" w:hAnsi="Times New Roman" w:cs="Times New Roman"/>
        </w:rPr>
      </w:pPr>
      <w:r w:rsidRPr="00633A17">
        <w:rPr>
          <w:rFonts w:ascii="Times New Roman" w:hAnsi="Times New Roman" w:cs="Times New Roman"/>
          <w:i w:val="0"/>
        </w:rPr>
        <w:t>последние 5 символов равны серийному номеру устройства (SN).</w:t>
      </w:r>
    </w:p>
    <w:p w14:paraId="3ECE6016" w14:textId="77777777" w:rsidR="009A001A" w:rsidRPr="00734816" w:rsidRDefault="009A001A" w:rsidP="00734816">
      <w:pPr>
        <w:pStyle w:val="affe"/>
        <w:numPr>
          <w:ilvl w:val="2"/>
          <w:numId w:val="1"/>
        </w:numPr>
        <w:spacing w:after="0" w:line="240" w:lineRule="auto"/>
        <w:ind w:left="709" w:hanging="709"/>
        <w:contextualSpacing/>
        <w:jc w:val="both"/>
        <w:rPr>
          <w:i/>
          <w:color w:val="000000"/>
          <w:sz w:val="26"/>
          <w:szCs w:val="26"/>
        </w:rPr>
      </w:pPr>
      <w:bookmarkStart w:id="263" w:name="_Toc403123669"/>
      <w:bookmarkStart w:id="264" w:name="_Toc405816808"/>
      <w:bookmarkStart w:id="265" w:name="_Toc409796625"/>
      <w:bookmarkStart w:id="266" w:name="_Toc472606351"/>
      <w:r w:rsidRPr="00633A17">
        <w:rPr>
          <w:color w:val="000000"/>
          <w:sz w:val="26"/>
          <w:szCs w:val="26"/>
        </w:rPr>
        <w:t>Механизм автоматического восстановления работоспособности в случае сбоя при удаленном обновлении ПО</w:t>
      </w:r>
      <w:bookmarkEnd w:id="263"/>
      <w:r w:rsidRPr="00633A17">
        <w:rPr>
          <w:color w:val="000000"/>
          <w:sz w:val="26"/>
          <w:szCs w:val="26"/>
        </w:rPr>
        <w:t>;</w:t>
      </w:r>
      <w:bookmarkEnd w:id="264"/>
      <w:bookmarkEnd w:id="265"/>
      <w:bookmarkEnd w:id="266"/>
    </w:p>
    <w:p w14:paraId="0E48F460" w14:textId="77777777" w:rsidR="009A001A" w:rsidRPr="00734816" w:rsidRDefault="009A001A" w:rsidP="00734816">
      <w:pPr>
        <w:pStyle w:val="affe"/>
        <w:numPr>
          <w:ilvl w:val="2"/>
          <w:numId w:val="1"/>
        </w:numPr>
        <w:spacing w:after="0" w:line="240" w:lineRule="auto"/>
        <w:ind w:left="709" w:hanging="709"/>
        <w:contextualSpacing/>
        <w:jc w:val="both"/>
        <w:rPr>
          <w:i/>
          <w:color w:val="000000"/>
          <w:sz w:val="26"/>
          <w:szCs w:val="26"/>
        </w:rPr>
      </w:pPr>
      <w:r w:rsidRPr="00633A17">
        <w:rPr>
          <w:color w:val="000000"/>
          <w:sz w:val="26"/>
          <w:szCs w:val="26"/>
        </w:rPr>
        <w:t>Отображение версий и их контрольных сумм (</w:t>
      </w:r>
      <w:r w:rsidRPr="00633A17">
        <w:rPr>
          <w:color w:val="000000"/>
          <w:sz w:val="26"/>
          <w:szCs w:val="26"/>
          <w:lang w:val="en-US"/>
        </w:rPr>
        <w:t>checksum</w:t>
      </w:r>
      <w:r w:rsidRPr="00633A17">
        <w:rPr>
          <w:color w:val="000000"/>
          <w:sz w:val="26"/>
          <w:szCs w:val="26"/>
        </w:rPr>
        <w:t xml:space="preserve">) в </w:t>
      </w:r>
      <w:r w:rsidRPr="00633A17">
        <w:rPr>
          <w:color w:val="000000"/>
          <w:sz w:val="26"/>
          <w:szCs w:val="26"/>
          <w:lang w:val="en-US"/>
        </w:rPr>
        <w:t>Web</w:t>
      </w:r>
      <w:r w:rsidRPr="00633A17">
        <w:rPr>
          <w:color w:val="000000"/>
          <w:sz w:val="26"/>
          <w:szCs w:val="26"/>
        </w:rPr>
        <w:t xml:space="preserve">-интерфейсе устройства в разделе </w:t>
      </w:r>
      <w:r w:rsidRPr="00633A17">
        <w:rPr>
          <w:color w:val="000000"/>
          <w:sz w:val="26"/>
          <w:szCs w:val="26"/>
          <w:lang w:val="en-US"/>
        </w:rPr>
        <w:t>Status</w:t>
      </w:r>
      <w:r w:rsidRPr="00633A17">
        <w:rPr>
          <w:color w:val="000000"/>
          <w:sz w:val="26"/>
          <w:szCs w:val="26"/>
        </w:rPr>
        <w:t>:</w:t>
      </w:r>
    </w:p>
    <w:p w14:paraId="1FD3CC30" w14:textId="77777777" w:rsidR="009A001A" w:rsidRPr="00734816" w:rsidRDefault="009A001A" w:rsidP="00734816">
      <w:pPr>
        <w:pStyle w:val="31"/>
        <w:numPr>
          <w:ilvl w:val="2"/>
          <w:numId w:val="26"/>
        </w:numPr>
        <w:rPr>
          <w:rFonts w:ascii="Times New Roman" w:hAnsi="Times New Roman" w:cs="Times New Roman"/>
        </w:rPr>
      </w:pPr>
      <w:proofErr w:type="spellStart"/>
      <w:r w:rsidRPr="00633A17">
        <w:rPr>
          <w:rFonts w:ascii="Times New Roman" w:hAnsi="Times New Roman" w:cs="Times New Roman"/>
          <w:i w:val="0"/>
        </w:rPr>
        <w:t>Firmware</w:t>
      </w:r>
      <w:proofErr w:type="spellEnd"/>
      <w:r w:rsidRPr="00633A17">
        <w:rPr>
          <w:rFonts w:ascii="Times New Roman" w:hAnsi="Times New Roman" w:cs="Times New Roman"/>
          <w:i w:val="0"/>
        </w:rPr>
        <w:t xml:space="preserve"> </w:t>
      </w:r>
      <w:proofErr w:type="spellStart"/>
      <w:r w:rsidRPr="00633A17">
        <w:rPr>
          <w:rFonts w:ascii="Times New Roman" w:hAnsi="Times New Roman" w:cs="Times New Roman"/>
          <w:i w:val="0"/>
        </w:rPr>
        <w:t>version</w:t>
      </w:r>
      <w:proofErr w:type="spellEnd"/>
      <w:r w:rsidRPr="00633A17">
        <w:rPr>
          <w:rFonts w:ascii="Times New Roman" w:hAnsi="Times New Roman" w:cs="Times New Roman"/>
          <w:i w:val="0"/>
        </w:rPr>
        <w:t>;</w:t>
      </w:r>
    </w:p>
    <w:p w14:paraId="1B4D0197" w14:textId="77777777" w:rsidR="009A001A" w:rsidRPr="00734816" w:rsidRDefault="009A001A" w:rsidP="00734816">
      <w:pPr>
        <w:pStyle w:val="31"/>
        <w:numPr>
          <w:ilvl w:val="2"/>
          <w:numId w:val="26"/>
        </w:numPr>
        <w:rPr>
          <w:rFonts w:ascii="Times New Roman" w:hAnsi="Times New Roman" w:cs="Times New Roman"/>
        </w:rPr>
      </w:pPr>
      <w:proofErr w:type="spellStart"/>
      <w:r w:rsidRPr="00633A17">
        <w:rPr>
          <w:rFonts w:ascii="Times New Roman" w:hAnsi="Times New Roman" w:cs="Times New Roman"/>
          <w:i w:val="0"/>
        </w:rPr>
        <w:t>Kernel</w:t>
      </w:r>
      <w:proofErr w:type="spellEnd"/>
      <w:r w:rsidRPr="00633A17">
        <w:rPr>
          <w:rFonts w:ascii="Times New Roman" w:hAnsi="Times New Roman" w:cs="Times New Roman"/>
          <w:i w:val="0"/>
        </w:rPr>
        <w:t xml:space="preserve"> </w:t>
      </w:r>
      <w:proofErr w:type="spellStart"/>
      <w:r w:rsidRPr="00633A17">
        <w:rPr>
          <w:rFonts w:ascii="Times New Roman" w:hAnsi="Times New Roman" w:cs="Times New Roman"/>
          <w:i w:val="0"/>
        </w:rPr>
        <w:t>checksum</w:t>
      </w:r>
      <w:proofErr w:type="spellEnd"/>
      <w:r w:rsidRPr="00633A17">
        <w:rPr>
          <w:rFonts w:ascii="Times New Roman" w:hAnsi="Times New Roman" w:cs="Times New Roman"/>
          <w:i w:val="0"/>
        </w:rPr>
        <w:t>;</w:t>
      </w:r>
    </w:p>
    <w:p w14:paraId="7442C183" w14:textId="77777777" w:rsidR="009A001A" w:rsidRPr="00734816" w:rsidRDefault="009A001A" w:rsidP="00734816">
      <w:pPr>
        <w:pStyle w:val="31"/>
        <w:numPr>
          <w:ilvl w:val="2"/>
          <w:numId w:val="26"/>
        </w:numPr>
        <w:rPr>
          <w:rFonts w:ascii="Times New Roman" w:hAnsi="Times New Roman" w:cs="Times New Roman"/>
        </w:rPr>
      </w:pPr>
      <w:proofErr w:type="spellStart"/>
      <w:r w:rsidRPr="00633A17">
        <w:rPr>
          <w:rFonts w:ascii="Times New Roman" w:hAnsi="Times New Roman" w:cs="Times New Roman"/>
          <w:i w:val="0"/>
        </w:rPr>
        <w:t>RootFS</w:t>
      </w:r>
      <w:proofErr w:type="spellEnd"/>
      <w:r w:rsidRPr="00633A17">
        <w:rPr>
          <w:rFonts w:ascii="Times New Roman" w:hAnsi="Times New Roman" w:cs="Times New Roman"/>
          <w:i w:val="0"/>
        </w:rPr>
        <w:t xml:space="preserve"> </w:t>
      </w:r>
      <w:proofErr w:type="spellStart"/>
      <w:r w:rsidRPr="00633A17">
        <w:rPr>
          <w:rFonts w:ascii="Times New Roman" w:hAnsi="Times New Roman" w:cs="Times New Roman"/>
          <w:i w:val="0"/>
        </w:rPr>
        <w:t>checksum</w:t>
      </w:r>
      <w:proofErr w:type="spellEnd"/>
      <w:r w:rsidRPr="00633A17">
        <w:rPr>
          <w:rFonts w:ascii="Times New Roman" w:hAnsi="Times New Roman" w:cs="Times New Roman"/>
          <w:i w:val="0"/>
        </w:rPr>
        <w:t>.</w:t>
      </w:r>
    </w:p>
    <w:p w14:paraId="4006BF9E" w14:textId="77777777" w:rsidR="009A001A" w:rsidRPr="00734816" w:rsidRDefault="009A001A" w:rsidP="00734816">
      <w:pPr>
        <w:pStyle w:val="affe"/>
        <w:numPr>
          <w:ilvl w:val="2"/>
          <w:numId w:val="1"/>
        </w:numPr>
        <w:spacing w:after="0" w:line="240" w:lineRule="auto"/>
        <w:ind w:left="709" w:hanging="709"/>
        <w:contextualSpacing/>
        <w:jc w:val="both"/>
        <w:rPr>
          <w:i/>
          <w:color w:val="000000"/>
          <w:sz w:val="26"/>
          <w:szCs w:val="26"/>
          <w:lang w:val="en-US"/>
        </w:rPr>
      </w:pPr>
      <w:proofErr w:type="spellStart"/>
      <w:r w:rsidRPr="00633A17">
        <w:rPr>
          <w:color w:val="000000"/>
          <w:sz w:val="26"/>
          <w:szCs w:val="26"/>
          <w:lang w:val="en-US"/>
        </w:rPr>
        <w:t>Требования</w:t>
      </w:r>
      <w:proofErr w:type="spellEnd"/>
      <w:r w:rsidRPr="00633A17">
        <w:rPr>
          <w:color w:val="000000"/>
          <w:sz w:val="26"/>
          <w:szCs w:val="26"/>
          <w:lang w:val="en-US"/>
        </w:rPr>
        <w:t xml:space="preserve"> к </w:t>
      </w:r>
      <w:proofErr w:type="spellStart"/>
      <w:r w:rsidRPr="00633A17">
        <w:rPr>
          <w:color w:val="000000"/>
          <w:sz w:val="26"/>
          <w:szCs w:val="26"/>
          <w:lang w:val="en-US"/>
        </w:rPr>
        <w:t>контрольной</w:t>
      </w:r>
      <w:proofErr w:type="spellEnd"/>
      <w:r w:rsidRPr="00633A17">
        <w:rPr>
          <w:color w:val="000000"/>
          <w:sz w:val="26"/>
          <w:szCs w:val="26"/>
          <w:lang w:val="en-US"/>
        </w:rPr>
        <w:t xml:space="preserve"> </w:t>
      </w:r>
      <w:proofErr w:type="spellStart"/>
      <w:r w:rsidRPr="00633A17">
        <w:rPr>
          <w:color w:val="000000"/>
          <w:sz w:val="26"/>
          <w:szCs w:val="26"/>
          <w:lang w:val="en-US"/>
        </w:rPr>
        <w:t>сумме</w:t>
      </w:r>
      <w:proofErr w:type="spellEnd"/>
      <w:r w:rsidRPr="00633A17">
        <w:rPr>
          <w:color w:val="000000"/>
          <w:sz w:val="26"/>
          <w:szCs w:val="26"/>
          <w:lang w:val="en-US"/>
        </w:rPr>
        <w:t>:</w:t>
      </w:r>
    </w:p>
    <w:p w14:paraId="5DF1E225" w14:textId="102333AF" w:rsidR="009A001A" w:rsidRPr="00734816" w:rsidRDefault="009A001A" w:rsidP="00734816">
      <w:pPr>
        <w:pStyle w:val="31"/>
        <w:numPr>
          <w:ilvl w:val="2"/>
          <w:numId w:val="26"/>
        </w:numPr>
        <w:rPr>
          <w:rFonts w:ascii="Times New Roman" w:hAnsi="Times New Roman" w:cs="Times New Roman"/>
        </w:rPr>
      </w:pPr>
      <w:r w:rsidRPr="00633A17">
        <w:rPr>
          <w:rFonts w:ascii="Times New Roman" w:hAnsi="Times New Roman" w:cs="Times New Roman"/>
          <w:i w:val="0"/>
        </w:rPr>
        <w:t>Для расчета контрольной суммы использовать алгоритм подсчёта контрольной суммы переменной разрядности MD5/CRC или эквивалент;</w:t>
      </w:r>
    </w:p>
    <w:p w14:paraId="237D85CD" w14:textId="77777777" w:rsidR="009A001A" w:rsidRPr="00633A17" w:rsidRDefault="009A001A" w:rsidP="00734816">
      <w:pPr>
        <w:pStyle w:val="31"/>
        <w:numPr>
          <w:ilvl w:val="2"/>
          <w:numId w:val="26"/>
        </w:numPr>
        <w:rPr>
          <w:rFonts w:ascii="Times New Roman" w:hAnsi="Times New Roman" w:cs="Times New Roman"/>
        </w:rPr>
      </w:pPr>
      <w:r w:rsidRPr="00633A17">
        <w:rPr>
          <w:rFonts w:ascii="Times New Roman" w:hAnsi="Times New Roman" w:cs="Times New Roman"/>
          <w:i w:val="0"/>
        </w:rPr>
        <w:t>Контрольная сумма уникальная для каждой версии ПО, если в прошивке меняется хотя бы один символ вместе с ней меняется контрольная сумма.</w:t>
      </w:r>
    </w:p>
    <w:p w14:paraId="2182D394" w14:textId="77777777" w:rsidR="009E6462" w:rsidRPr="00734816" w:rsidRDefault="009E6462" w:rsidP="003D60A7">
      <w:pPr>
        <w:pStyle w:val="2"/>
        <w:keepNext w:val="0"/>
        <w:widowControl w:val="0"/>
        <w:numPr>
          <w:ilvl w:val="1"/>
          <w:numId w:val="1"/>
        </w:numPr>
        <w:ind w:hanging="11"/>
        <w:jc w:val="both"/>
        <w:rPr>
          <w:rFonts w:eastAsia="MS Mincho"/>
          <w:sz w:val="26"/>
          <w:szCs w:val="26"/>
        </w:rPr>
      </w:pPr>
      <w:bookmarkStart w:id="267" w:name="_Toc378261664"/>
      <w:bookmarkStart w:id="268" w:name="_Toc378262932"/>
      <w:bookmarkStart w:id="269" w:name="_Toc378263061"/>
      <w:bookmarkStart w:id="270" w:name="_Toc20493593"/>
      <w:r w:rsidRPr="00734816">
        <w:rPr>
          <w:rFonts w:eastAsia="MS Mincho"/>
          <w:sz w:val="26"/>
          <w:szCs w:val="26"/>
        </w:rPr>
        <w:t>Требования по сертификации и гарантийному обслуживанию</w:t>
      </w:r>
      <w:bookmarkEnd w:id="267"/>
      <w:bookmarkEnd w:id="268"/>
      <w:bookmarkEnd w:id="269"/>
      <w:bookmarkEnd w:id="270"/>
      <w:r w:rsidRPr="00734816">
        <w:rPr>
          <w:rFonts w:eastAsia="MS Mincho"/>
          <w:sz w:val="26"/>
          <w:szCs w:val="26"/>
        </w:rPr>
        <w:t xml:space="preserve"> </w:t>
      </w:r>
    </w:p>
    <w:p w14:paraId="32FBA0E5" w14:textId="77777777" w:rsidR="009E6462" w:rsidRPr="00633A17" w:rsidRDefault="009E6462" w:rsidP="003D60A7">
      <w:pPr>
        <w:pStyle w:val="affe"/>
        <w:numPr>
          <w:ilvl w:val="2"/>
          <w:numId w:val="1"/>
        </w:numPr>
        <w:spacing w:after="0"/>
        <w:ind w:left="709" w:hanging="709"/>
        <w:jc w:val="both"/>
        <w:rPr>
          <w:color w:val="000000"/>
          <w:sz w:val="26"/>
          <w:szCs w:val="26"/>
        </w:rPr>
      </w:pPr>
      <w:bookmarkStart w:id="271" w:name="_Toc378249078"/>
      <w:r w:rsidRPr="00633A17">
        <w:rPr>
          <w:color w:val="000000"/>
          <w:sz w:val="26"/>
          <w:szCs w:val="26"/>
        </w:rPr>
        <w:t>Вся продукция должна иметь действующий сертификат или декларацию соответствия</w:t>
      </w:r>
      <w:r w:rsidR="00762142" w:rsidRPr="00633A17">
        <w:rPr>
          <w:color w:val="000000"/>
          <w:sz w:val="26"/>
          <w:szCs w:val="26"/>
        </w:rPr>
        <w:t>,</w:t>
      </w:r>
      <w:r w:rsidRPr="00633A17">
        <w:rPr>
          <w:color w:val="000000"/>
          <w:sz w:val="26"/>
          <w:szCs w:val="26"/>
        </w:rPr>
        <w:t xml:space="preserve"> в соответствии с действующим законодательством РФ.</w:t>
      </w:r>
      <w:bookmarkEnd w:id="271"/>
    </w:p>
    <w:p w14:paraId="7A5839A5" w14:textId="77777777" w:rsidR="009E6462" w:rsidRPr="00633A17" w:rsidRDefault="009E6462" w:rsidP="003D60A7">
      <w:pPr>
        <w:pStyle w:val="affe"/>
        <w:numPr>
          <w:ilvl w:val="2"/>
          <w:numId w:val="1"/>
        </w:numPr>
        <w:spacing w:after="0"/>
        <w:ind w:left="709" w:hanging="709"/>
        <w:jc w:val="both"/>
        <w:rPr>
          <w:color w:val="000000"/>
          <w:sz w:val="26"/>
          <w:szCs w:val="26"/>
        </w:rPr>
      </w:pPr>
      <w:bookmarkStart w:id="272" w:name="_Toc378249079"/>
      <w:r w:rsidRPr="00633A17">
        <w:rPr>
          <w:color w:val="000000"/>
          <w:sz w:val="26"/>
          <w:szCs w:val="26"/>
        </w:rPr>
        <w:t>Гарантийный период на поставляемое оборудование должен составлять не менее 12 месяцев с даты приемки оборудования.</w:t>
      </w:r>
      <w:bookmarkEnd w:id="272"/>
    </w:p>
    <w:p w14:paraId="25A86195" w14:textId="77777777" w:rsidR="009E6462" w:rsidRPr="00633A17" w:rsidRDefault="009E6462" w:rsidP="003D60A7">
      <w:pPr>
        <w:pStyle w:val="affe"/>
        <w:numPr>
          <w:ilvl w:val="2"/>
          <w:numId w:val="1"/>
        </w:numPr>
        <w:spacing w:after="0"/>
        <w:ind w:left="709" w:hanging="709"/>
        <w:jc w:val="both"/>
        <w:rPr>
          <w:color w:val="000000"/>
          <w:sz w:val="26"/>
          <w:szCs w:val="26"/>
        </w:rPr>
      </w:pPr>
      <w:bookmarkStart w:id="273" w:name="_Toc378249080"/>
      <w:r w:rsidRPr="00633A17">
        <w:rPr>
          <w:color w:val="000000"/>
          <w:sz w:val="26"/>
          <w:szCs w:val="26"/>
        </w:rPr>
        <w:t xml:space="preserve">Должна быть предусмотрена возможность заключения договора на </w:t>
      </w:r>
      <w:proofErr w:type="spellStart"/>
      <w:r w:rsidRPr="00633A17">
        <w:rPr>
          <w:color w:val="000000"/>
          <w:sz w:val="26"/>
          <w:szCs w:val="26"/>
        </w:rPr>
        <w:t>постгарантийное</w:t>
      </w:r>
      <w:proofErr w:type="spellEnd"/>
      <w:r w:rsidRPr="00633A17">
        <w:rPr>
          <w:color w:val="000000"/>
          <w:sz w:val="26"/>
          <w:szCs w:val="26"/>
        </w:rPr>
        <w:t xml:space="preserve"> обслуживание.</w:t>
      </w:r>
      <w:bookmarkEnd w:id="273"/>
    </w:p>
    <w:p w14:paraId="47B467AC" w14:textId="77777777" w:rsidR="00020F50" w:rsidRPr="00734816" w:rsidRDefault="008E5257" w:rsidP="003D60A7">
      <w:pPr>
        <w:pStyle w:val="2"/>
        <w:keepNext w:val="0"/>
        <w:widowControl w:val="0"/>
        <w:numPr>
          <w:ilvl w:val="1"/>
          <w:numId w:val="1"/>
        </w:numPr>
        <w:ind w:hanging="11"/>
        <w:jc w:val="both"/>
        <w:rPr>
          <w:rFonts w:eastAsia="MS Mincho"/>
          <w:sz w:val="26"/>
          <w:szCs w:val="26"/>
        </w:rPr>
      </w:pPr>
      <w:bookmarkStart w:id="274" w:name="_Toc378261665"/>
      <w:bookmarkStart w:id="275" w:name="_Toc378262933"/>
      <w:bookmarkStart w:id="276" w:name="_Toc378263062"/>
      <w:bookmarkStart w:id="277" w:name="_Toc20493594"/>
      <w:r w:rsidRPr="00734816">
        <w:rPr>
          <w:rFonts w:eastAsia="MS Mincho"/>
          <w:sz w:val="26"/>
          <w:szCs w:val="26"/>
        </w:rPr>
        <w:t>Т</w:t>
      </w:r>
      <w:r w:rsidR="00020F50" w:rsidRPr="00734816">
        <w:rPr>
          <w:rFonts w:eastAsia="MS Mincho"/>
          <w:sz w:val="26"/>
          <w:szCs w:val="26"/>
        </w:rPr>
        <w:t xml:space="preserve">ребования к </w:t>
      </w:r>
      <w:r w:rsidR="002645E4" w:rsidRPr="00734816">
        <w:rPr>
          <w:rFonts w:eastAsia="MS Mincho"/>
          <w:sz w:val="26"/>
          <w:szCs w:val="26"/>
          <w:lang w:val="en-US"/>
        </w:rPr>
        <w:t>VoIP</w:t>
      </w:r>
      <w:r w:rsidR="002645E4" w:rsidRPr="00734816">
        <w:rPr>
          <w:rFonts w:eastAsia="MS Mincho"/>
          <w:sz w:val="26"/>
          <w:szCs w:val="26"/>
        </w:rPr>
        <w:t xml:space="preserve"> </w:t>
      </w:r>
      <w:r w:rsidR="002645E4" w:rsidRPr="00734816">
        <w:rPr>
          <w:rFonts w:eastAsia="MS Mincho"/>
          <w:sz w:val="26"/>
          <w:szCs w:val="26"/>
          <w:lang w:val="en-US"/>
        </w:rPr>
        <w:t>GW</w:t>
      </w:r>
      <w:r w:rsidRPr="00734816">
        <w:rPr>
          <w:rFonts w:eastAsia="MS Mincho"/>
          <w:sz w:val="26"/>
          <w:szCs w:val="26"/>
        </w:rPr>
        <w:t xml:space="preserve"> при подключении физических лиц</w:t>
      </w:r>
      <w:bookmarkEnd w:id="274"/>
      <w:bookmarkEnd w:id="275"/>
      <w:bookmarkEnd w:id="276"/>
      <w:bookmarkEnd w:id="277"/>
    </w:p>
    <w:p w14:paraId="6EFA0374" w14:textId="77777777" w:rsidR="00576A9D" w:rsidRPr="00633A17" w:rsidRDefault="00576A9D" w:rsidP="003D60A7">
      <w:pPr>
        <w:pStyle w:val="affe"/>
        <w:numPr>
          <w:ilvl w:val="2"/>
          <w:numId w:val="1"/>
        </w:numPr>
        <w:spacing w:after="0"/>
        <w:ind w:left="709" w:hanging="709"/>
        <w:jc w:val="both"/>
        <w:rPr>
          <w:color w:val="000000"/>
          <w:sz w:val="26"/>
          <w:szCs w:val="26"/>
        </w:rPr>
      </w:pPr>
      <w:bookmarkStart w:id="278" w:name="_Toc378249082"/>
      <w:r w:rsidRPr="00633A17">
        <w:rPr>
          <w:color w:val="000000"/>
          <w:sz w:val="26"/>
          <w:szCs w:val="26"/>
        </w:rPr>
        <w:lastRenderedPageBreak/>
        <w:t xml:space="preserve">Необходимо наличие действующего сертификата </w:t>
      </w:r>
      <w:proofErr w:type="spellStart"/>
      <w:r w:rsidRPr="00633A17">
        <w:rPr>
          <w:color w:val="000000"/>
          <w:sz w:val="26"/>
          <w:szCs w:val="26"/>
        </w:rPr>
        <w:t>Россвязи</w:t>
      </w:r>
      <w:proofErr w:type="spellEnd"/>
      <w:r w:rsidRPr="00633A17">
        <w:rPr>
          <w:color w:val="000000"/>
          <w:sz w:val="26"/>
          <w:szCs w:val="26"/>
        </w:rPr>
        <w:t xml:space="preserve"> на абонентский цифровой концентратор (АЦК), в соответствии с Приказом Министерства связи и массовых коммуникаций Российской Федерации от 27.01.2009 </w:t>
      </w:r>
      <w:r w:rsidRPr="00633A17">
        <w:rPr>
          <w:color w:val="000000"/>
          <w:sz w:val="26"/>
          <w:szCs w:val="26"/>
          <w:lang w:val="en-US"/>
        </w:rPr>
        <w:t>N</w:t>
      </w:r>
      <w:r w:rsidRPr="00633A17">
        <w:rPr>
          <w:color w:val="000000"/>
          <w:sz w:val="26"/>
          <w:szCs w:val="26"/>
        </w:rPr>
        <w:t xml:space="preserve"> 11 «</w:t>
      </w:r>
      <w:r w:rsidR="00052C0F" w:rsidRPr="00633A17">
        <w:rPr>
          <w:color w:val="000000"/>
          <w:sz w:val="26"/>
          <w:szCs w:val="26"/>
        </w:rPr>
        <w:t>Правила применения абонентских цифровых концентраторов</w:t>
      </w:r>
      <w:r w:rsidRPr="00633A17">
        <w:rPr>
          <w:color w:val="000000"/>
          <w:sz w:val="26"/>
          <w:szCs w:val="26"/>
        </w:rPr>
        <w:t>»</w:t>
      </w:r>
      <w:bookmarkEnd w:id="278"/>
      <w:r w:rsidR="0071234F" w:rsidRPr="00633A17">
        <w:rPr>
          <w:color w:val="000000"/>
          <w:sz w:val="26"/>
          <w:szCs w:val="26"/>
        </w:rPr>
        <w:t>.</w:t>
      </w:r>
    </w:p>
    <w:p w14:paraId="08636E68" w14:textId="77777777" w:rsidR="008E5257" w:rsidRPr="00633A17" w:rsidRDefault="00CF69AC" w:rsidP="003D60A7">
      <w:pPr>
        <w:pStyle w:val="affe"/>
        <w:numPr>
          <w:ilvl w:val="2"/>
          <w:numId w:val="1"/>
        </w:numPr>
        <w:spacing w:after="0"/>
        <w:ind w:left="709" w:hanging="709"/>
        <w:jc w:val="both"/>
        <w:rPr>
          <w:color w:val="000000"/>
          <w:sz w:val="26"/>
          <w:szCs w:val="26"/>
        </w:rPr>
      </w:pPr>
      <w:bookmarkStart w:id="279" w:name="_Toc378249083"/>
      <w:r w:rsidRPr="00633A17">
        <w:rPr>
          <w:color w:val="000000"/>
          <w:sz w:val="26"/>
          <w:szCs w:val="26"/>
        </w:rPr>
        <w:t xml:space="preserve">Устройства с емкостью портов </w:t>
      </w:r>
      <w:r w:rsidRPr="00633A17">
        <w:rPr>
          <w:color w:val="000000"/>
          <w:sz w:val="26"/>
          <w:szCs w:val="26"/>
          <w:lang w:val="en-US"/>
        </w:rPr>
        <w:t>POTS</w:t>
      </w:r>
      <w:r w:rsidRPr="00633A17">
        <w:rPr>
          <w:color w:val="000000"/>
          <w:sz w:val="26"/>
          <w:szCs w:val="26"/>
        </w:rPr>
        <w:t xml:space="preserve"> менее 32, должны иметь пассивное охлаждение (отсутствие вентиляторов в конструктиве)</w:t>
      </w:r>
      <w:r w:rsidR="008E5257" w:rsidRPr="00633A17">
        <w:rPr>
          <w:color w:val="000000"/>
          <w:sz w:val="26"/>
          <w:szCs w:val="26"/>
        </w:rPr>
        <w:t>.</w:t>
      </w:r>
      <w:bookmarkEnd w:id="279"/>
    </w:p>
    <w:p w14:paraId="698F4998" w14:textId="77777777" w:rsidR="00020F50" w:rsidRPr="00633A17" w:rsidRDefault="008E5257" w:rsidP="003D60A7">
      <w:pPr>
        <w:pStyle w:val="affe"/>
        <w:numPr>
          <w:ilvl w:val="2"/>
          <w:numId w:val="1"/>
        </w:numPr>
        <w:spacing w:after="0"/>
        <w:ind w:left="709" w:hanging="709"/>
        <w:jc w:val="both"/>
        <w:rPr>
          <w:color w:val="000000"/>
          <w:sz w:val="26"/>
          <w:szCs w:val="26"/>
        </w:rPr>
      </w:pPr>
      <w:bookmarkStart w:id="280" w:name="_Toc378249084"/>
      <w:r w:rsidRPr="00633A17">
        <w:rPr>
          <w:color w:val="000000"/>
          <w:sz w:val="26"/>
          <w:szCs w:val="26"/>
        </w:rPr>
        <w:t xml:space="preserve">Возможность установки в шкаф </w:t>
      </w:r>
      <w:r w:rsidRPr="00633A17">
        <w:rPr>
          <w:color w:val="000000"/>
          <w:sz w:val="26"/>
          <w:szCs w:val="26"/>
          <w:lang w:val="en-US"/>
        </w:rPr>
        <w:t>FTTB</w:t>
      </w:r>
      <w:r w:rsidRPr="00633A17">
        <w:rPr>
          <w:color w:val="000000"/>
          <w:sz w:val="26"/>
          <w:szCs w:val="26"/>
        </w:rPr>
        <w:t xml:space="preserve">, </w:t>
      </w:r>
      <w:r w:rsidRPr="00633A17">
        <w:rPr>
          <w:color w:val="000000"/>
          <w:sz w:val="26"/>
          <w:szCs w:val="26"/>
          <w:lang w:val="en-US"/>
        </w:rPr>
        <w:t>FTTC</w:t>
      </w:r>
      <w:r w:rsidRPr="00633A17">
        <w:rPr>
          <w:color w:val="000000"/>
          <w:sz w:val="26"/>
          <w:szCs w:val="26"/>
        </w:rPr>
        <w:t xml:space="preserve"> (</w:t>
      </w:r>
      <w:r w:rsidR="008A211C" w:rsidRPr="00633A17">
        <w:rPr>
          <w:color w:val="000000"/>
          <w:sz w:val="26"/>
          <w:szCs w:val="26"/>
        </w:rPr>
        <w:t xml:space="preserve">глубина </w:t>
      </w:r>
      <w:r w:rsidR="002645E4" w:rsidRPr="00633A17">
        <w:rPr>
          <w:color w:val="000000"/>
          <w:sz w:val="26"/>
          <w:szCs w:val="26"/>
          <w:lang w:val="en-US"/>
        </w:rPr>
        <w:t>VoIP</w:t>
      </w:r>
      <w:r w:rsidR="002645E4" w:rsidRPr="00633A17">
        <w:rPr>
          <w:color w:val="000000"/>
          <w:sz w:val="26"/>
          <w:szCs w:val="26"/>
        </w:rPr>
        <w:t xml:space="preserve"> </w:t>
      </w:r>
      <w:r w:rsidR="002645E4" w:rsidRPr="00633A17">
        <w:rPr>
          <w:color w:val="000000"/>
          <w:sz w:val="26"/>
          <w:szCs w:val="26"/>
          <w:lang w:val="en-US"/>
        </w:rPr>
        <w:t>GW</w:t>
      </w:r>
      <w:r w:rsidR="008A211C" w:rsidRPr="00633A17">
        <w:rPr>
          <w:color w:val="000000"/>
          <w:sz w:val="26"/>
          <w:szCs w:val="26"/>
        </w:rPr>
        <w:t xml:space="preserve"> </w:t>
      </w:r>
      <w:r w:rsidRPr="00633A17">
        <w:rPr>
          <w:color w:val="000000"/>
          <w:sz w:val="26"/>
          <w:szCs w:val="26"/>
        </w:rPr>
        <w:t xml:space="preserve">не более </w:t>
      </w:r>
      <w:r w:rsidR="00A96CD6" w:rsidRPr="00633A17">
        <w:rPr>
          <w:color w:val="000000"/>
          <w:sz w:val="26"/>
          <w:szCs w:val="26"/>
        </w:rPr>
        <w:t>29</w:t>
      </w:r>
      <w:r w:rsidRPr="00633A17">
        <w:rPr>
          <w:color w:val="000000"/>
          <w:sz w:val="26"/>
          <w:szCs w:val="26"/>
        </w:rPr>
        <w:t>0 мм</w:t>
      </w:r>
      <w:r w:rsidR="00A96CD6" w:rsidRPr="00633A17">
        <w:rPr>
          <w:color w:val="000000"/>
          <w:sz w:val="26"/>
          <w:szCs w:val="26"/>
        </w:rPr>
        <w:t xml:space="preserve"> с учетом кабельных соединений</w:t>
      </w:r>
      <w:r w:rsidRPr="00633A17">
        <w:rPr>
          <w:color w:val="000000"/>
          <w:sz w:val="26"/>
          <w:szCs w:val="26"/>
        </w:rPr>
        <w:t>).</w:t>
      </w:r>
      <w:bookmarkEnd w:id="280"/>
    </w:p>
    <w:p w14:paraId="390746CD" w14:textId="77777777" w:rsidR="006D2A7B" w:rsidRPr="00633A17" w:rsidRDefault="006D2A7B" w:rsidP="003D60A7">
      <w:pPr>
        <w:pStyle w:val="affe"/>
        <w:numPr>
          <w:ilvl w:val="2"/>
          <w:numId w:val="1"/>
        </w:numPr>
        <w:spacing w:after="0"/>
        <w:ind w:left="709" w:hanging="709"/>
        <w:jc w:val="both"/>
        <w:rPr>
          <w:color w:val="000000"/>
          <w:sz w:val="26"/>
          <w:szCs w:val="26"/>
        </w:rPr>
      </w:pPr>
      <w:bookmarkStart w:id="281" w:name="_Toc378249086"/>
      <w:r w:rsidRPr="00633A17">
        <w:rPr>
          <w:color w:val="000000"/>
          <w:sz w:val="26"/>
          <w:szCs w:val="26"/>
        </w:rPr>
        <w:t xml:space="preserve">Поддержка </w:t>
      </w:r>
      <w:r w:rsidR="00A72A93" w:rsidRPr="00633A17">
        <w:rPr>
          <w:color w:val="000000"/>
          <w:sz w:val="26"/>
          <w:szCs w:val="26"/>
        </w:rPr>
        <w:t xml:space="preserve">тонового и </w:t>
      </w:r>
      <w:r w:rsidRPr="00633A17">
        <w:rPr>
          <w:color w:val="000000"/>
          <w:sz w:val="26"/>
          <w:szCs w:val="26"/>
        </w:rPr>
        <w:t>импульсного способа набора номера.</w:t>
      </w:r>
      <w:bookmarkEnd w:id="281"/>
    </w:p>
    <w:p w14:paraId="6734069B" w14:textId="77777777" w:rsidR="008E5257" w:rsidRPr="00633A17" w:rsidRDefault="008E5257" w:rsidP="003D60A7">
      <w:pPr>
        <w:pStyle w:val="affe"/>
        <w:numPr>
          <w:ilvl w:val="2"/>
          <w:numId w:val="1"/>
        </w:numPr>
        <w:spacing w:after="0"/>
        <w:ind w:left="709" w:hanging="709"/>
        <w:jc w:val="both"/>
        <w:rPr>
          <w:color w:val="000000"/>
          <w:sz w:val="26"/>
          <w:szCs w:val="26"/>
        </w:rPr>
      </w:pPr>
      <w:bookmarkStart w:id="282" w:name="_Toc378249087"/>
      <w:r w:rsidRPr="00633A17">
        <w:rPr>
          <w:color w:val="000000"/>
          <w:sz w:val="26"/>
          <w:szCs w:val="26"/>
        </w:rPr>
        <w:t xml:space="preserve">Поддержка функционала измерения параметров абонентских линий </w:t>
      </w:r>
      <w:r w:rsidR="007A0FC9" w:rsidRPr="00633A17">
        <w:rPr>
          <w:color w:val="000000"/>
          <w:sz w:val="26"/>
          <w:szCs w:val="26"/>
        </w:rPr>
        <w:t>(</w:t>
      </w:r>
      <w:r w:rsidR="007A0FC9" w:rsidRPr="00633A17">
        <w:rPr>
          <w:color w:val="000000"/>
          <w:sz w:val="26"/>
          <w:szCs w:val="26"/>
          <w:lang w:val="en-US"/>
        </w:rPr>
        <w:t>MELT</w:t>
      </w:r>
      <w:r w:rsidR="007A0FC9" w:rsidRPr="00633A17">
        <w:rPr>
          <w:color w:val="000000"/>
          <w:sz w:val="26"/>
          <w:szCs w:val="26"/>
        </w:rPr>
        <w:t xml:space="preserve"> или аналог) и возможность передачи результатов измерений по </w:t>
      </w:r>
      <w:r w:rsidR="007A0FC9" w:rsidRPr="00633A17">
        <w:rPr>
          <w:color w:val="000000"/>
          <w:sz w:val="26"/>
          <w:szCs w:val="26"/>
          <w:lang w:val="en-US"/>
        </w:rPr>
        <w:t>SNMP</w:t>
      </w:r>
      <w:r w:rsidR="004C4DC5" w:rsidRPr="00633A17">
        <w:rPr>
          <w:color w:val="000000"/>
          <w:sz w:val="26"/>
          <w:szCs w:val="26"/>
        </w:rPr>
        <w:t>.</w:t>
      </w:r>
      <w:r w:rsidRPr="00633A17">
        <w:rPr>
          <w:color w:val="000000"/>
          <w:sz w:val="26"/>
          <w:szCs w:val="26"/>
        </w:rPr>
        <w:t xml:space="preserve"> </w:t>
      </w:r>
      <w:r w:rsidR="004C4DC5" w:rsidRPr="00633A17">
        <w:rPr>
          <w:color w:val="000000"/>
          <w:sz w:val="26"/>
          <w:szCs w:val="26"/>
        </w:rPr>
        <w:t>И</w:t>
      </w:r>
      <w:r w:rsidRPr="00633A17">
        <w:rPr>
          <w:color w:val="000000"/>
          <w:sz w:val="26"/>
          <w:szCs w:val="26"/>
        </w:rPr>
        <w:t>змеряемые параметры:</w:t>
      </w:r>
      <w:bookmarkEnd w:id="282"/>
    </w:p>
    <w:p w14:paraId="51EE43DF" w14:textId="77777777" w:rsidR="008E5257" w:rsidRPr="00633A17" w:rsidRDefault="003B4A3A" w:rsidP="003D60A7">
      <w:pPr>
        <w:pStyle w:val="affe"/>
        <w:numPr>
          <w:ilvl w:val="3"/>
          <w:numId w:val="1"/>
        </w:numPr>
        <w:tabs>
          <w:tab w:val="clear" w:pos="1440"/>
          <w:tab w:val="num" w:pos="993"/>
        </w:tabs>
        <w:spacing w:after="0"/>
        <w:ind w:left="851" w:hanging="709"/>
        <w:jc w:val="both"/>
        <w:rPr>
          <w:rFonts w:eastAsia="MS Mincho"/>
          <w:sz w:val="26"/>
          <w:szCs w:val="26"/>
          <w:lang w:val="en-US"/>
        </w:rPr>
      </w:pPr>
      <w:bookmarkStart w:id="283" w:name="_Toc378249088"/>
      <w:proofErr w:type="spellStart"/>
      <w:r w:rsidRPr="00633A17">
        <w:rPr>
          <w:rFonts w:eastAsia="MS Mincho"/>
          <w:sz w:val="26"/>
          <w:szCs w:val="26"/>
          <w:lang w:val="en-US"/>
        </w:rPr>
        <w:t>С</w:t>
      </w:r>
      <w:r w:rsidR="008E5257" w:rsidRPr="00633A17">
        <w:rPr>
          <w:rFonts w:eastAsia="MS Mincho"/>
          <w:sz w:val="26"/>
          <w:szCs w:val="26"/>
          <w:lang w:val="en-US"/>
        </w:rPr>
        <w:t>опротивлени</w:t>
      </w:r>
      <w:r w:rsidRPr="00633A17">
        <w:rPr>
          <w:rFonts w:eastAsia="MS Mincho"/>
          <w:sz w:val="26"/>
          <w:szCs w:val="26"/>
          <w:lang w:val="en-US"/>
        </w:rPr>
        <w:t>е</w:t>
      </w:r>
      <w:proofErr w:type="spellEnd"/>
      <w:r w:rsidR="008E5257" w:rsidRPr="00633A17">
        <w:rPr>
          <w:rFonts w:eastAsia="MS Mincho"/>
          <w:sz w:val="26"/>
          <w:szCs w:val="26"/>
          <w:lang w:val="en-US"/>
        </w:rPr>
        <w:t xml:space="preserve"> </w:t>
      </w:r>
      <w:proofErr w:type="spellStart"/>
      <w:r w:rsidR="008E5257" w:rsidRPr="00633A17">
        <w:rPr>
          <w:rFonts w:eastAsia="MS Mincho"/>
          <w:sz w:val="26"/>
          <w:szCs w:val="26"/>
          <w:lang w:val="en-US"/>
        </w:rPr>
        <w:t>шлейфа</w:t>
      </w:r>
      <w:proofErr w:type="spellEnd"/>
      <w:r w:rsidR="008E5257" w:rsidRPr="00633A17">
        <w:rPr>
          <w:rFonts w:eastAsia="MS Mincho"/>
          <w:sz w:val="26"/>
          <w:szCs w:val="26"/>
          <w:lang w:val="en-US"/>
        </w:rPr>
        <w:t>;</w:t>
      </w:r>
      <w:bookmarkEnd w:id="283"/>
    </w:p>
    <w:p w14:paraId="3CAE9A81" w14:textId="77777777" w:rsidR="008E5257" w:rsidRPr="00633A17" w:rsidRDefault="008E5257" w:rsidP="003D60A7">
      <w:pPr>
        <w:pStyle w:val="affe"/>
        <w:numPr>
          <w:ilvl w:val="3"/>
          <w:numId w:val="1"/>
        </w:numPr>
        <w:tabs>
          <w:tab w:val="clear" w:pos="1440"/>
          <w:tab w:val="num" w:pos="993"/>
        </w:tabs>
        <w:spacing w:after="0"/>
        <w:ind w:left="851" w:hanging="709"/>
        <w:jc w:val="both"/>
        <w:rPr>
          <w:rFonts w:eastAsia="MS Mincho"/>
          <w:sz w:val="26"/>
          <w:szCs w:val="26"/>
          <w:lang w:val="en-US"/>
        </w:rPr>
      </w:pPr>
      <w:bookmarkStart w:id="284" w:name="_Toc378249089"/>
      <w:proofErr w:type="spellStart"/>
      <w:r w:rsidRPr="00633A17">
        <w:rPr>
          <w:rFonts w:eastAsia="MS Mincho"/>
          <w:sz w:val="26"/>
          <w:szCs w:val="26"/>
          <w:lang w:val="en-US"/>
        </w:rPr>
        <w:t>Ток</w:t>
      </w:r>
      <w:proofErr w:type="spellEnd"/>
      <w:r w:rsidRPr="00633A17">
        <w:rPr>
          <w:rFonts w:eastAsia="MS Mincho"/>
          <w:sz w:val="26"/>
          <w:szCs w:val="26"/>
          <w:lang w:val="en-US"/>
        </w:rPr>
        <w:t xml:space="preserve"> </w:t>
      </w:r>
      <w:proofErr w:type="spellStart"/>
      <w:r w:rsidRPr="00633A17">
        <w:rPr>
          <w:rFonts w:eastAsia="MS Mincho"/>
          <w:sz w:val="26"/>
          <w:szCs w:val="26"/>
          <w:lang w:val="en-US"/>
        </w:rPr>
        <w:t>утечки</w:t>
      </w:r>
      <w:proofErr w:type="spellEnd"/>
      <w:r w:rsidRPr="00633A17">
        <w:rPr>
          <w:rFonts w:eastAsia="MS Mincho"/>
          <w:sz w:val="26"/>
          <w:szCs w:val="26"/>
          <w:lang w:val="en-US"/>
        </w:rPr>
        <w:t>;</w:t>
      </w:r>
      <w:bookmarkEnd w:id="284"/>
    </w:p>
    <w:p w14:paraId="116A0E33" w14:textId="77777777" w:rsidR="008E5257" w:rsidRPr="00633A17" w:rsidRDefault="008E5257" w:rsidP="003D60A7">
      <w:pPr>
        <w:pStyle w:val="affe"/>
        <w:numPr>
          <w:ilvl w:val="3"/>
          <w:numId w:val="1"/>
        </w:numPr>
        <w:tabs>
          <w:tab w:val="clear" w:pos="1440"/>
          <w:tab w:val="num" w:pos="993"/>
        </w:tabs>
        <w:spacing w:after="0"/>
        <w:ind w:left="851" w:hanging="709"/>
        <w:jc w:val="both"/>
        <w:rPr>
          <w:rFonts w:eastAsia="MS Mincho"/>
          <w:sz w:val="26"/>
          <w:szCs w:val="26"/>
          <w:lang w:val="en-US"/>
        </w:rPr>
      </w:pPr>
      <w:bookmarkStart w:id="285" w:name="_Toc378249090"/>
      <w:proofErr w:type="spellStart"/>
      <w:r w:rsidRPr="00633A17">
        <w:rPr>
          <w:rFonts w:eastAsia="MS Mincho"/>
          <w:sz w:val="26"/>
          <w:szCs w:val="26"/>
          <w:lang w:val="en-US"/>
        </w:rPr>
        <w:t>Емкост</w:t>
      </w:r>
      <w:r w:rsidR="003B4A3A" w:rsidRPr="00633A17">
        <w:rPr>
          <w:rFonts w:eastAsia="MS Mincho"/>
          <w:sz w:val="26"/>
          <w:szCs w:val="26"/>
          <w:lang w:val="en-US"/>
        </w:rPr>
        <w:t>ь</w:t>
      </w:r>
      <w:proofErr w:type="spellEnd"/>
      <w:r w:rsidRPr="00633A17">
        <w:rPr>
          <w:rFonts w:eastAsia="MS Mincho"/>
          <w:sz w:val="26"/>
          <w:szCs w:val="26"/>
          <w:lang w:val="en-US"/>
        </w:rPr>
        <w:t xml:space="preserve"> </w:t>
      </w:r>
      <w:proofErr w:type="spellStart"/>
      <w:r w:rsidRPr="00633A17">
        <w:rPr>
          <w:rFonts w:eastAsia="MS Mincho"/>
          <w:sz w:val="26"/>
          <w:szCs w:val="26"/>
          <w:lang w:val="en-US"/>
        </w:rPr>
        <w:t>линии</w:t>
      </w:r>
      <w:proofErr w:type="spellEnd"/>
      <w:r w:rsidRPr="00633A17">
        <w:rPr>
          <w:rFonts w:eastAsia="MS Mincho"/>
          <w:sz w:val="26"/>
          <w:szCs w:val="26"/>
          <w:lang w:val="en-US"/>
        </w:rPr>
        <w:t>;</w:t>
      </w:r>
      <w:bookmarkEnd w:id="285"/>
    </w:p>
    <w:p w14:paraId="2CAF6B02" w14:textId="77777777" w:rsidR="008E5257" w:rsidRPr="00633A17" w:rsidRDefault="008E5257" w:rsidP="003D60A7">
      <w:pPr>
        <w:pStyle w:val="affe"/>
        <w:numPr>
          <w:ilvl w:val="3"/>
          <w:numId w:val="1"/>
        </w:numPr>
        <w:tabs>
          <w:tab w:val="clear" w:pos="1440"/>
          <w:tab w:val="num" w:pos="993"/>
        </w:tabs>
        <w:spacing w:after="0"/>
        <w:ind w:left="851" w:hanging="709"/>
        <w:jc w:val="both"/>
        <w:rPr>
          <w:rFonts w:eastAsia="MS Mincho"/>
          <w:sz w:val="26"/>
          <w:szCs w:val="26"/>
          <w:lang w:val="en-US"/>
        </w:rPr>
      </w:pPr>
      <w:bookmarkStart w:id="286" w:name="_Toc378249091"/>
      <w:proofErr w:type="spellStart"/>
      <w:r w:rsidRPr="00633A17">
        <w:rPr>
          <w:rFonts w:eastAsia="MS Mincho"/>
          <w:sz w:val="26"/>
          <w:szCs w:val="26"/>
          <w:lang w:val="en-US"/>
        </w:rPr>
        <w:t>Паразитно</w:t>
      </w:r>
      <w:r w:rsidR="003B4A3A" w:rsidRPr="00633A17">
        <w:rPr>
          <w:rFonts w:eastAsia="MS Mincho"/>
          <w:sz w:val="26"/>
          <w:szCs w:val="26"/>
          <w:lang w:val="en-US"/>
        </w:rPr>
        <w:t>е</w:t>
      </w:r>
      <w:proofErr w:type="spellEnd"/>
      <w:r w:rsidRPr="00633A17">
        <w:rPr>
          <w:rFonts w:eastAsia="MS Mincho"/>
          <w:sz w:val="26"/>
          <w:szCs w:val="26"/>
          <w:lang w:val="en-US"/>
        </w:rPr>
        <w:t xml:space="preserve"> </w:t>
      </w:r>
      <w:proofErr w:type="spellStart"/>
      <w:r w:rsidRPr="00633A17">
        <w:rPr>
          <w:rFonts w:eastAsia="MS Mincho"/>
          <w:sz w:val="26"/>
          <w:szCs w:val="26"/>
          <w:lang w:val="en-US"/>
        </w:rPr>
        <w:t>напряжени</w:t>
      </w:r>
      <w:r w:rsidR="003B4A3A" w:rsidRPr="00633A17">
        <w:rPr>
          <w:rFonts w:eastAsia="MS Mincho"/>
          <w:sz w:val="26"/>
          <w:szCs w:val="26"/>
          <w:lang w:val="en-US"/>
        </w:rPr>
        <w:t>е</w:t>
      </w:r>
      <w:proofErr w:type="spellEnd"/>
      <w:r w:rsidRPr="00633A17">
        <w:rPr>
          <w:rFonts w:eastAsia="MS Mincho"/>
          <w:sz w:val="26"/>
          <w:szCs w:val="26"/>
          <w:lang w:val="en-US"/>
        </w:rPr>
        <w:t>;</w:t>
      </w:r>
      <w:bookmarkEnd w:id="286"/>
    </w:p>
    <w:p w14:paraId="60A8F335" w14:textId="77777777" w:rsidR="008E5257" w:rsidRPr="00633A17" w:rsidRDefault="008E5257" w:rsidP="003D60A7">
      <w:pPr>
        <w:pStyle w:val="affe"/>
        <w:numPr>
          <w:ilvl w:val="3"/>
          <w:numId w:val="1"/>
        </w:numPr>
        <w:tabs>
          <w:tab w:val="clear" w:pos="1440"/>
          <w:tab w:val="num" w:pos="993"/>
        </w:tabs>
        <w:spacing w:after="0"/>
        <w:ind w:left="851" w:hanging="709"/>
        <w:jc w:val="both"/>
        <w:rPr>
          <w:rFonts w:eastAsia="MS Mincho"/>
          <w:sz w:val="26"/>
          <w:szCs w:val="26"/>
          <w:lang w:val="en-US"/>
        </w:rPr>
      </w:pPr>
      <w:bookmarkStart w:id="287" w:name="_Toc378249092"/>
      <w:proofErr w:type="spellStart"/>
      <w:r w:rsidRPr="00633A17">
        <w:rPr>
          <w:rFonts w:eastAsia="MS Mincho"/>
          <w:sz w:val="26"/>
          <w:szCs w:val="26"/>
          <w:lang w:val="en-US"/>
        </w:rPr>
        <w:t>Вызывно</w:t>
      </w:r>
      <w:r w:rsidR="003B4A3A" w:rsidRPr="00633A17">
        <w:rPr>
          <w:rFonts w:eastAsia="MS Mincho"/>
          <w:sz w:val="26"/>
          <w:szCs w:val="26"/>
          <w:lang w:val="en-US"/>
        </w:rPr>
        <w:t>е</w:t>
      </w:r>
      <w:proofErr w:type="spellEnd"/>
      <w:r w:rsidRPr="00633A17">
        <w:rPr>
          <w:rFonts w:eastAsia="MS Mincho"/>
          <w:sz w:val="26"/>
          <w:szCs w:val="26"/>
          <w:lang w:val="en-US"/>
        </w:rPr>
        <w:t xml:space="preserve"> </w:t>
      </w:r>
      <w:proofErr w:type="spellStart"/>
      <w:r w:rsidRPr="00633A17">
        <w:rPr>
          <w:rFonts w:eastAsia="MS Mincho"/>
          <w:sz w:val="26"/>
          <w:szCs w:val="26"/>
          <w:lang w:val="en-US"/>
        </w:rPr>
        <w:t>напряжени</w:t>
      </w:r>
      <w:r w:rsidR="003B4A3A" w:rsidRPr="00633A17">
        <w:rPr>
          <w:rFonts w:eastAsia="MS Mincho"/>
          <w:sz w:val="26"/>
          <w:szCs w:val="26"/>
          <w:lang w:val="en-US"/>
        </w:rPr>
        <w:t>е</w:t>
      </w:r>
      <w:proofErr w:type="spellEnd"/>
      <w:r w:rsidRPr="00633A17">
        <w:rPr>
          <w:rFonts w:eastAsia="MS Mincho"/>
          <w:sz w:val="26"/>
          <w:szCs w:val="26"/>
          <w:lang w:val="en-US"/>
        </w:rPr>
        <w:t>;</w:t>
      </w:r>
      <w:bookmarkEnd w:id="287"/>
    </w:p>
    <w:p w14:paraId="4C871D08" w14:textId="77777777" w:rsidR="008E5257" w:rsidRPr="00633A17" w:rsidRDefault="008E5257" w:rsidP="003D60A7">
      <w:pPr>
        <w:pStyle w:val="affe"/>
        <w:numPr>
          <w:ilvl w:val="3"/>
          <w:numId w:val="1"/>
        </w:numPr>
        <w:tabs>
          <w:tab w:val="clear" w:pos="1440"/>
          <w:tab w:val="num" w:pos="993"/>
        </w:tabs>
        <w:spacing w:after="0"/>
        <w:ind w:left="851" w:hanging="709"/>
        <w:jc w:val="both"/>
        <w:rPr>
          <w:rFonts w:eastAsia="MS Mincho"/>
          <w:sz w:val="26"/>
          <w:szCs w:val="26"/>
          <w:lang w:val="en-US"/>
        </w:rPr>
      </w:pPr>
      <w:bookmarkStart w:id="288" w:name="_Toc378249093"/>
      <w:proofErr w:type="spellStart"/>
      <w:r w:rsidRPr="00633A17">
        <w:rPr>
          <w:rFonts w:eastAsia="MS Mincho"/>
          <w:sz w:val="26"/>
          <w:szCs w:val="26"/>
          <w:lang w:val="en-US"/>
        </w:rPr>
        <w:t>Ток</w:t>
      </w:r>
      <w:proofErr w:type="spellEnd"/>
      <w:r w:rsidRPr="00633A17">
        <w:rPr>
          <w:rFonts w:eastAsia="MS Mincho"/>
          <w:sz w:val="26"/>
          <w:szCs w:val="26"/>
          <w:lang w:val="en-US"/>
        </w:rPr>
        <w:t xml:space="preserve"> </w:t>
      </w:r>
      <w:proofErr w:type="spellStart"/>
      <w:r w:rsidRPr="00633A17">
        <w:rPr>
          <w:rFonts w:eastAsia="MS Mincho"/>
          <w:sz w:val="26"/>
          <w:szCs w:val="26"/>
          <w:lang w:val="en-US"/>
        </w:rPr>
        <w:t>питания</w:t>
      </w:r>
      <w:proofErr w:type="spellEnd"/>
      <w:r w:rsidRPr="00633A17">
        <w:rPr>
          <w:rFonts w:eastAsia="MS Mincho"/>
          <w:sz w:val="26"/>
          <w:szCs w:val="26"/>
          <w:lang w:val="en-US"/>
        </w:rPr>
        <w:t xml:space="preserve"> </w:t>
      </w:r>
      <w:proofErr w:type="spellStart"/>
      <w:r w:rsidRPr="00633A17">
        <w:rPr>
          <w:rFonts w:eastAsia="MS Mincho"/>
          <w:sz w:val="26"/>
          <w:szCs w:val="26"/>
          <w:lang w:val="en-US"/>
        </w:rPr>
        <w:t>линии</w:t>
      </w:r>
      <w:proofErr w:type="spellEnd"/>
      <w:r w:rsidRPr="00633A17">
        <w:rPr>
          <w:rFonts w:eastAsia="MS Mincho"/>
          <w:sz w:val="26"/>
          <w:szCs w:val="26"/>
          <w:lang w:val="en-US"/>
        </w:rPr>
        <w:t>;</w:t>
      </w:r>
      <w:bookmarkEnd w:id="288"/>
    </w:p>
    <w:p w14:paraId="7671A182" w14:textId="7D1C97D6" w:rsidR="00464A74" w:rsidRPr="00633A17" w:rsidRDefault="00770613" w:rsidP="00770613">
      <w:pPr>
        <w:pStyle w:val="affe"/>
        <w:numPr>
          <w:ilvl w:val="2"/>
          <w:numId w:val="1"/>
        </w:numPr>
        <w:tabs>
          <w:tab w:val="clear" w:pos="731"/>
          <w:tab w:val="num" w:pos="2563"/>
        </w:tabs>
        <w:spacing w:after="0"/>
        <w:ind w:left="709" w:hanging="709"/>
        <w:jc w:val="both"/>
        <w:rPr>
          <w:sz w:val="26"/>
          <w:szCs w:val="26"/>
        </w:rPr>
      </w:pPr>
      <w:bookmarkStart w:id="289" w:name="_Toc378261666"/>
      <w:bookmarkStart w:id="290" w:name="_Toc378262659"/>
      <w:bookmarkStart w:id="291" w:name="_Toc378262934"/>
      <w:bookmarkStart w:id="292" w:name="_Toc378263063"/>
      <w:r w:rsidRPr="00633A17">
        <w:rPr>
          <w:sz w:val="26"/>
          <w:szCs w:val="26"/>
        </w:rPr>
        <w:t xml:space="preserve">Оборудование </w:t>
      </w:r>
      <w:r w:rsidR="002645E4" w:rsidRPr="00633A17">
        <w:rPr>
          <w:sz w:val="26"/>
          <w:szCs w:val="26"/>
          <w:lang w:val="en-US"/>
        </w:rPr>
        <w:t>VoIP</w:t>
      </w:r>
      <w:r w:rsidR="002645E4" w:rsidRPr="00633A17">
        <w:rPr>
          <w:sz w:val="26"/>
          <w:szCs w:val="26"/>
        </w:rPr>
        <w:t xml:space="preserve"> </w:t>
      </w:r>
      <w:r w:rsidR="002645E4" w:rsidRPr="00633A17">
        <w:rPr>
          <w:sz w:val="26"/>
          <w:szCs w:val="26"/>
          <w:lang w:val="en-US"/>
        </w:rPr>
        <w:t>GW</w:t>
      </w:r>
      <w:r w:rsidRPr="00633A17">
        <w:rPr>
          <w:sz w:val="26"/>
          <w:szCs w:val="26"/>
        </w:rPr>
        <w:t xml:space="preserve"> должно быть совместимо с оборудованием</w:t>
      </w:r>
      <w:r w:rsidR="00D012DA" w:rsidRPr="00633A17">
        <w:rPr>
          <w:sz w:val="26"/>
          <w:szCs w:val="26"/>
        </w:rPr>
        <w:t xml:space="preserve"> </w:t>
      </w:r>
      <w:proofErr w:type="spellStart"/>
      <w:r w:rsidR="00D012DA" w:rsidRPr="00633A17">
        <w:rPr>
          <w:sz w:val="26"/>
          <w:szCs w:val="26"/>
          <w:lang w:val="en-US"/>
        </w:rPr>
        <w:t>vIMS</w:t>
      </w:r>
      <w:proofErr w:type="spellEnd"/>
      <w:r w:rsidR="00D012DA" w:rsidRPr="00633A17">
        <w:rPr>
          <w:sz w:val="26"/>
          <w:szCs w:val="26"/>
        </w:rPr>
        <w:t xml:space="preserve"> и</w:t>
      </w:r>
      <w:r w:rsidRPr="00633A17">
        <w:rPr>
          <w:sz w:val="26"/>
          <w:szCs w:val="26"/>
        </w:rPr>
        <w:t xml:space="preserve"> </w:t>
      </w:r>
      <w:proofErr w:type="spellStart"/>
      <w:r w:rsidRPr="00633A17">
        <w:rPr>
          <w:sz w:val="26"/>
          <w:szCs w:val="26"/>
          <w:lang w:val="en-US"/>
        </w:rPr>
        <w:t>SoftSwitch</w:t>
      </w:r>
      <w:proofErr w:type="spellEnd"/>
      <w:r w:rsidRPr="00633A17">
        <w:rPr>
          <w:sz w:val="26"/>
          <w:szCs w:val="26"/>
        </w:rPr>
        <w:t xml:space="preserve">, установленным в Макрорегиональных филиалах </w:t>
      </w:r>
      <w:r w:rsidRPr="00633A17">
        <w:rPr>
          <w:bCs/>
          <w:sz w:val="26"/>
          <w:szCs w:val="26"/>
        </w:rPr>
        <w:t>на момент реализации проекта</w:t>
      </w:r>
      <w:r w:rsidRPr="00633A17">
        <w:rPr>
          <w:sz w:val="26"/>
          <w:szCs w:val="26"/>
        </w:rPr>
        <w:t xml:space="preserve"> и обеспечивать предоставление набора дополнительных услуг в рамках сервисной</w:t>
      </w:r>
      <w:r w:rsidR="00073C29" w:rsidRPr="00633A17">
        <w:rPr>
          <w:sz w:val="26"/>
          <w:szCs w:val="26"/>
        </w:rPr>
        <w:t xml:space="preserve"> </w:t>
      </w:r>
      <w:r w:rsidRPr="00633A17">
        <w:rPr>
          <w:sz w:val="26"/>
          <w:szCs w:val="26"/>
        </w:rPr>
        <w:t>модели</w:t>
      </w:r>
      <w:r w:rsidR="00150110">
        <w:rPr>
          <w:sz w:val="26"/>
          <w:szCs w:val="26"/>
        </w:rPr>
        <w:t>,</w:t>
      </w:r>
      <w:r w:rsidRPr="00633A17">
        <w:rPr>
          <w:sz w:val="26"/>
          <w:szCs w:val="26"/>
        </w:rPr>
        <w:t xml:space="preserve"> реализованной в Макрорегиональных филиалах </w:t>
      </w:r>
      <w:r w:rsidR="003E4097" w:rsidRPr="00633A17">
        <w:rPr>
          <w:sz w:val="26"/>
          <w:szCs w:val="26"/>
        </w:rPr>
        <w:t>ПАО</w:t>
      </w:r>
      <w:r w:rsidRPr="00633A17">
        <w:rPr>
          <w:sz w:val="26"/>
          <w:szCs w:val="26"/>
        </w:rPr>
        <w:t xml:space="preserve"> «Ростелеком»</w:t>
      </w:r>
      <w:r w:rsidR="00150110">
        <w:rPr>
          <w:sz w:val="26"/>
          <w:szCs w:val="26"/>
        </w:rPr>
        <w:t>, а также быть совместимо с платформой ВАТС</w:t>
      </w:r>
      <w:r w:rsidRPr="00633A17">
        <w:rPr>
          <w:sz w:val="26"/>
          <w:szCs w:val="26"/>
        </w:rPr>
        <w:t>.</w:t>
      </w:r>
    </w:p>
    <w:p w14:paraId="004DDDC2" w14:textId="77777777" w:rsidR="00F80654" w:rsidRPr="00734816" w:rsidRDefault="00F80654" w:rsidP="003963EA">
      <w:pPr>
        <w:pStyle w:val="1"/>
        <w:keepNext/>
        <w:numPr>
          <w:ilvl w:val="0"/>
          <w:numId w:val="1"/>
        </w:numPr>
        <w:tabs>
          <w:tab w:val="clear" w:pos="644"/>
          <w:tab w:val="num" w:pos="432"/>
        </w:tabs>
        <w:spacing w:after="120" w:line="240" w:lineRule="auto"/>
        <w:ind w:left="432" w:hanging="432"/>
        <w:jc w:val="left"/>
        <w:rPr>
          <w:rFonts w:eastAsia="MS Mincho"/>
          <w:kern w:val="32"/>
          <w:sz w:val="26"/>
          <w:szCs w:val="26"/>
        </w:rPr>
      </w:pPr>
      <w:bookmarkStart w:id="293" w:name="_Требования_к_производителю"/>
      <w:bookmarkStart w:id="294" w:name="_Toc369079449"/>
      <w:bookmarkStart w:id="295" w:name="_Toc378261675"/>
      <w:bookmarkStart w:id="296" w:name="_Toc378262660"/>
      <w:bookmarkStart w:id="297" w:name="_Toc378262943"/>
      <w:bookmarkStart w:id="298" w:name="_Toc378263072"/>
      <w:bookmarkStart w:id="299" w:name="_Toc20493595"/>
      <w:bookmarkEnd w:id="289"/>
      <w:bookmarkEnd w:id="290"/>
      <w:bookmarkEnd w:id="291"/>
      <w:bookmarkEnd w:id="292"/>
      <w:bookmarkEnd w:id="293"/>
      <w:r w:rsidRPr="00734816">
        <w:rPr>
          <w:rFonts w:eastAsia="MS Mincho"/>
          <w:kern w:val="32"/>
          <w:sz w:val="26"/>
          <w:szCs w:val="26"/>
        </w:rPr>
        <w:t>Требования к производителю оборудования</w:t>
      </w:r>
      <w:bookmarkEnd w:id="294"/>
      <w:bookmarkEnd w:id="295"/>
      <w:bookmarkEnd w:id="296"/>
      <w:bookmarkEnd w:id="297"/>
      <w:bookmarkEnd w:id="298"/>
      <w:bookmarkEnd w:id="299"/>
    </w:p>
    <w:p w14:paraId="464113BF"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Необходимо наличие офиса в РФ</w:t>
      </w:r>
      <w:r w:rsidR="00E13EC7" w:rsidRPr="00633A17">
        <w:rPr>
          <w:rFonts w:ascii="Times New Roman" w:hAnsi="Times New Roman" w:cs="Times New Roman"/>
          <w:sz w:val="26"/>
          <w:szCs w:val="26"/>
        </w:rPr>
        <w:t>, н</w:t>
      </w:r>
      <w:r w:rsidRPr="00633A17">
        <w:rPr>
          <w:rFonts w:ascii="Times New Roman" w:hAnsi="Times New Roman" w:cs="Times New Roman"/>
          <w:sz w:val="26"/>
          <w:szCs w:val="26"/>
        </w:rPr>
        <w:t>еобходимо наличие русскоязычной технической поддержки по схеме 24х7.</w:t>
      </w:r>
    </w:p>
    <w:p w14:paraId="499F7009" w14:textId="77777777" w:rsidR="00F80654" w:rsidRPr="00734816" w:rsidRDefault="00F80654" w:rsidP="003963EA">
      <w:pPr>
        <w:pStyle w:val="1"/>
        <w:keepNext/>
        <w:numPr>
          <w:ilvl w:val="0"/>
          <w:numId w:val="1"/>
        </w:numPr>
        <w:tabs>
          <w:tab w:val="clear" w:pos="644"/>
          <w:tab w:val="num" w:pos="432"/>
        </w:tabs>
        <w:spacing w:after="120" w:line="240" w:lineRule="auto"/>
        <w:ind w:left="432" w:hanging="432"/>
        <w:jc w:val="left"/>
        <w:rPr>
          <w:rFonts w:eastAsia="MS Mincho"/>
          <w:kern w:val="32"/>
          <w:sz w:val="26"/>
          <w:szCs w:val="26"/>
        </w:rPr>
      </w:pPr>
      <w:bookmarkStart w:id="300" w:name="_Toc378261568"/>
      <w:bookmarkStart w:id="301" w:name="_Toc378261625"/>
      <w:bookmarkStart w:id="302" w:name="_Toc378261676"/>
      <w:bookmarkStart w:id="303" w:name="_Toc378262661"/>
      <w:bookmarkStart w:id="304" w:name="_Toc378262711"/>
      <w:bookmarkStart w:id="305" w:name="_Toc378262944"/>
      <w:bookmarkStart w:id="306" w:name="_Toc378263073"/>
      <w:bookmarkStart w:id="307" w:name="_Toc378263274"/>
      <w:bookmarkStart w:id="308" w:name="_Toc378263522"/>
      <w:bookmarkStart w:id="309" w:name="_Toc378318112"/>
      <w:bookmarkStart w:id="310" w:name="_Toc369079450"/>
      <w:bookmarkStart w:id="311" w:name="_Toc378261677"/>
      <w:bookmarkStart w:id="312" w:name="_Toc378262662"/>
      <w:bookmarkStart w:id="313" w:name="_Toc378262945"/>
      <w:bookmarkStart w:id="314" w:name="_Toc378263074"/>
      <w:bookmarkStart w:id="315" w:name="_Toc20493596"/>
      <w:bookmarkEnd w:id="300"/>
      <w:bookmarkEnd w:id="301"/>
      <w:bookmarkEnd w:id="302"/>
      <w:bookmarkEnd w:id="303"/>
      <w:bookmarkEnd w:id="304"/>
      <w:bookmarkEnd w:id="305"/>
      <w:bookmarkEnd w:id="306"/>
      <w:bookmarkEnd w:id="307"/>
      <w:bookmarkEnd w:id="308"/>
      <w:bookmarkEnd w:id="309"/>
      <w:r w:rsidRPr="00734816">
        <w:rPr>
          <w:rFonts w:eastAsia="MS Mincho"/>
          <w:kern w:val="32"/>
          <w:sz w:val="26"/>
          <w:szCs w:val="26"/>
        </w:rPr>
        <w:t>Требования к составу поставляемой документации</w:t>
      </w:r>
      <w:bookmarkEnd w:id="310"/>
      <w:bookmarkEnd w:id="311"/>
      <w:bookmarkEnd w:id="312"/>
      <w:bookmarkEnd w:id="313"/>
      <w:bookmarkEnd w:id="314"/>
      <w:bookmarkEnd w:id="315"/>
    </w:p>
    <w:p w14:paraId="0499F5D8"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Поставщиком должны быть представлены данные о предлагаемой к поставке эксплуатационно-технической документации в составе и объеме</w:t>
      </w:r>
      <w:r w:rsidR="005D3709" w:rsidRPr="00633A17">
        <w:rPr>
          <w:rFonts w:ascii="Times New Roman" w:hAnsi="Times New Roman" w:cs="Times New Roman"/>
          <w:sz w:val="26"/>
          <w:szCs w:val="26"/>
        </w:rPr>
        <w:t>,</w:t>
      </w:r>
      <w:r w:rsidRPr="00633A17">
        <w:rPr>
          <w:rFonts w:ascii="Times New Roman" w:hAnsi="Times New Roman" w:cs="Times New Roman"/>
          <w:sz w:val="26"/>
          <w:szCs w:val="26"/>
        </w:rPr>
        <w:t xml:space="preserve"> достаточном для осуществления монтажа, ввода в эксплуатацию и технического обслуживания (включая технические описания, инструкции по эксплуатации, руководства по монтажу и вводу в эксплуатацию, руководства оператора и администратора всех подсистем, типовые настройки оборудования коммутаторов доступа для организации предоставления услуг клиентам </w:t>
      </w:r>
      <w:r w:rsidR="003E4097" w:rsidRPr="00633A17">
        <w:rPr>
          <w:rFonts w:ascii="Times New Roman" w:hAnsi="Times New Roman" w:cs="Times New Roman"/>
          <w:sz w:val="26"/>
          <w:szCs w:val="26"/>
        </w:rPr>
        <w:t>ПАО</w:t>
      </w:r>
      <w:r w:rsidRPr="00633A17">
        <w:rPr>
          <w:rFonts w:ascii="Times New Roman" w:hAnsi="Times New Roman" w:cs="Times New Roman"/>
          <w:sz w:val="26"/>
          <w:szCs w:val="26"/>
        </w:rPr>
        <w:t xml:space="preserve"> «Ростелеком», руководства по инсталляции ПО, полное описание всех реализованных протокольных стеков интерфейсов, описание программ и методик испытаний) оборудования </w:t>
      </w:r>
      <w:r w:rsidR="005D3709" w:rsidRPr="00633A17">
        <w:rPr>
          <w:rFonts w:ascii="Times New Roman" w:hAnsi="Times New Roman" w:cs="Times New Roman"/>
          <w:sz w:val="26"/>
          <w:szCs w:val="26"/>
        </w:rPr>
        <w:t>голосовых шлюзов</w:t>
      </w:r>
      <w:r w:rsidRPr="00633A17">
        <w:rPr>
          <w:rFonts w:ascii="Times New Roman" w:hAnsi="Times New Roman" w:cs="Times New Roman"/>
          <w:sz w:val="26"/>
          <w:szCs w:val="26"/>
        </w:rPr>
        <w:t>, включая входящие в состав покупные (у третьих сторон) аппаратно-программные средства.</w:t>
      </w:r>
    </w:p>
    <w:p w14:paraId="21791A84"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lastRenderedPageBreak/>
        <w:t>Вся документация должна соответствовать принятым стандартам. По возможности, должны быть использованы стандартизированные символы и термины, рекомендованные МСЭ и МЭК.</w:t>
      </w:r>
    </w:p>
    <w:p w14:paraId="3DFAF286"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Допускается поставка схем и спецификаций на английском языке.</w:t>
      </w:r>
    </w:p>
    <w:p w14:paraId="5F36DDD6"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 xml:space="preserve">Документация на русском языке должна поставляться как в отпечатанном виде, так и в электронном виде (на CD-ROM в формате </w:t>
      </w:r>
      <w:proofErr w:type="spellStart"/>
      <w:r w:rsidRPr="00633A17">
        <w:rPr>
          <w:rFonts w:ascii="Times New Roman" w:hAnsi="Times New Roman" w:cs="Times New Roman"/>
          <w:sz w:val="26"/>
          <w:szCs w:val="26"/>
        </w:rPr>
        <w:t>Adobe</w:t>
      </w:r>
      <w:proofErr w:type="spellEnd"/>
      <w:r w:rsidRPr="00633A17">
        <w:rPr>
          <w:rFonts w:ascii="Times New Roman" w:hAnsi="Times New Roman" w:cs="Times New Roman"/>
          <w:sz w:val="26"/>
          <w:szCs w:val="26"/>
        </w:rPr>
        <w:t xml:space="preserve"> </w:t>
      </w:r>
      <w:proofErr w:type="spellStart"/>
      <w:r w:rsidRPr="00633A17">
        <w:rPr>
          <w:rFonts w:ascii="Times New Roman" w:hAnsi="Times New Roman" w:cs="Times New Roman"/>
          <w:sz w:val="26"/>
          <w:szCs w:val="26"/>
        </w:rPr>
        <w:t>Acrobat</w:t>
      </w:r>
      <w:proofErr w:type="spellEnd"/>
      <w:r w:rsidRPr="00633A17">
        <w:rPr>
          <w:rFonts w:ascii="Times New Roman" w:hAnsi="Times New Roman" w:cs="Times New Roman"/>
          <w:sz w:val="26"/>
          <w:szCs w:val="26"/>
        </w:rPr>
        <w:t xml:space="preserve"> или MS OFFICE). Использование другого программного обеспечения должно быть согласовано с Заказчиком дополнительно.</w:t>
      </w:r>
    </w:p>
    <w:p w14:paraId="56E94ECE"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Наличие MIB-файлов.</w:t>
      </w:r>
    </w:p>
    <w:p w14:paraId="4F811C89"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Вся продукция должна иметь действующий сертификат «</w:t>
      </w:r>
      <w:proofErr w:type="spellStart"/>
      <w:r w:rsidRPr="00633A17">
        <w:rPr>
          <w:rFonts w:ascii="Times New Roman" w:hAnsi="Times New Roman" w:cs="Times New Roman"/>
          <w:sz w:val="26"/>
          <w:szCs w:val="26"/>
        </w:rPr>
        <w:t>Россвязь</w:t>
      </w:r>
      <w:proofErr w:type="spellEnd"/>
      <w:r w:rsidRPr="00633A17">
        <w:rPr>
          <w:rFonts w:ascii="Times New Roman" w:hAnsi="Times New Roman" w:cs="Times New Roman"/>
          <w:sz w:val="26"/>
          <w:szCs w:val="26"/>
        </w:rPr>
        <w:t xml:space="preserve">» и иную разрешительную документацию в соответствии с действующим законодательством РФ для применения на сети связи </w:t>
      </w:r>
      <w:r w:rsidR="003E4097" w:rsidRPr="00633A17">
        <w:rPr>
          <w:rFonts w:ascii="Times New Roman" w:hAnsi="Times New Roman" w:cs="Times New Roman"/>
          <w:sz w:val="26"/>
          <w:szCs w:val="26"/>
        </w:rPr>
        <w:t>ПАО</w:t>
      </w:r>
      <w:r w:rsidRPr="00633A17">
        <w:rPr>
          <w:rFonts w:ascii="Times New Roman" w:hAnsi="Times New Roman" w:cs="Times New Roman"/>
          <w:sz w:val="26"/>
          <w:szCs w:val="26"/>
        </w:rPr>
        <w:t xml:space="preserve"> «Ростелеком». </w:t>
      </w:r>
    </w:p>
    <w:p w14:paraId="27309C99" w14:textId="77777777" w:rsidR="00F80654" w:rsidRPr="00734816" w:rsidRDefault="00F80654" w:rsidP="003963EA">
      <w:pPr>
        <w:pStyle w:val="1"/>
        <w:keepNext/>
        <w:numPr>
          <w:ilvl w:val="0"/>
          <w:numId w:val="1"/>
        </w:numPr>
        <w:tabs>
          <w:tab w:val="clear" w:pos="644"/>
          <w:tab w:val="num" w:pos="432"/>
        </w:tabs>
        <w:spacing w:after="120" w:line="240" w:lineRule="auto"/>
        <w:ind w:left="432" w:hanging="432"/>
        <w:jc w:val="left"/>
        <w:rPr>
          <w:rFonts w:eastAsia="MS Mincho"/>
          <w:kern w:val="32"/>
          <w:sz w:val="26"/>
          <w:szCs w:val="26"/>
        </w:rPr>
      </w:pPr>
      <w:bookmarkStart w:id="316" w:name="_Toc369079451"/>
      <w:bookmarkStart w:id="317" w:name="_Toc378261678"/>
      <w:bookmarkStart w:id="318" w:name="_Toc378262663"/>
      <w:bookmarkStart w:id="319" w:name="_Toc378262946"/>
      <w:bookmarkStart w:id="320" w:name="_Toc378263075"/>
      <w:bookmarkStart w:id="321" w:name="_Toc20493597"/>
      <w:r w:rsidRPr="00734816">
        <w:rPr>
          <w:rFonts w:eastAsia="MS Mincho"/>
          <w:kern w:val="32"/>
          <w:sz w:val="26"/>
          <w:szCs w:val="26"/>
        </w:rPr>
        <w:t>Требования к гарантийным обязательствам</w:t>
      </w:r>
      <w:bookmarkEnd w:id="316"/>
      <w:bookmarkEnd w:id="317"/>
      <w:bookmarkEnd w:id="318"/>
      <w:bookmarkEnd w:id="319"/>
      <w:bookmarkEnd w:id="320"/>
      <w:bookmarkEnd w:id="321"/>
      <w:r w:rsidRPr="00734816">
        <w:rPr>
          <w:rFonts w:eastAsia="MS Mincho"/>
          <w:kern w:val="32"/>
          <w:sz w:val="26"/>
          <w:szCs w:val="26"/>
        </w:rPr>
        <w:t xml:space="preserve"> </w:t>
      </w:r>
    </w:p>
    <w:p w14:paraId="0EF4517B"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Поставщик должен гарантировать соответствие качества оборудования требованиям настоящих технических требований.</w:t>
      </w:r>
    </w:p>
    <w:p w14:paraId="4DE6A27E"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Наличие сервисного центра и службы технической поддержки на территории Российской Федерации.</w:t>
      </w:r>
    </w:p>
    <w:p w14:paraId="23F48834"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Гарантийный срок должен быть не менее 12 месяцев с момента ввода в действие оборудования.</w:t>
      </w:r>
    </w:p>
    <w:p w14:paraId="7719F0DA"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В течение гарантийного срока Поставщик должен производить безвозмездную замену или ремонт оборудования. Гарантии не распространяются на дефекты, возникающие вследствие некомпетентного обращения, обслуживания, хранения и транспортирования.</w:t>
      </w:r>
    </w:p>
    <w:p w14:paraId="3939E3B7"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После истечения гарантийного срока Поставщик должен обеспечить по дополнительному договору о послегарантийном обслуживании платную поставку запасного имущества и принадлежностей (ЗИП) в течение всего срока службы оборудования. Состав послегарантийного ЗИП и условия поставки должны оговариваться дополнительно.</w:t>
      </w:r>
      <w:r w:rsidR="00390768" w:rsidRPr="00633A17">
        <w:rPr>
          <w:rFonts w:ascii="Times New Roman" w:hAnsi="Times New Roman" w:cs="Times New Roman"/>
          <w:sz w:val="26"/>
          <w:szCs w:val="26"/>
        </w:rPr>
        <w:t xml:space="preserve"> </w:t>
      </w:r>
    </w:p>
    <w:p w14:paraId="7CE1BB85"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Поставщик должен представить данные о необходимом комплекте ЗИП для обеспечения эксплуатации оборудования в течение гарантийного срока, с учетом географического разнесения предполагаемой конфигурации.</w:t>
      </w:r>
    </w:p>
    <w:p w14:paraId="7AE3C790"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Состав ЗИП должен оговариваться в контракте на поставку оборудования.</w:t>
      </w:r>
    </w:p>
    <w:p w14:paraId="0F6BCF09" w14:textId="77777777" w:rsidR="00F80654" w:rsidRPr="00734816" w:rsidRDefault="00F80654" w:rsidP="003963EA">
      <w:pPr>
        <w:pStyle w:val="1"/>
        <w:keepNext/>
        <w:numPr>
          <w:ilvl w:val="0"/>
          <w:numId w:val="1"/>
        </w:numPr>
        <w:tabs>
          <w:tab w:val="clear" w:pos="644"/>
          <w:tab w:val="num" w:pos="432"/>
        </w:tabs>
        <w:spacing w:after="120" w:line="240" w:lineRule="auto"/>
        <w:ind w:left="432" w:hanging="432"/>
        <w:jc w:val="left"/>
        <w:rPr>
          <w:rFonts w:eastAsia="MS Mincho"/>
          <w:kern w:val="32"/>
          <w:sz w:val="26"/>
          <w:szCs w:val="26"/>
        </w:rPr>
      </w:pPr>
      <w:bookmarkStart w:id="322" w:name="_Toc301874027"/>
      <w:bookmarkStart w:id="323" w:name="_Toc301874028"/>
      <w:bookmarkStart w:id="324" w:name="_Toc369079452"/>
      <w:bookmarkStart w:id="325" w:name="_Toc378261679"/>
      <w:bookmarkStart w:id="326" w:name="_Toc378262664"/>
      <w:bookmarkStart w:id="327" w:name="_Toc378262947"/>
      <w:bookmarkStart w:id="328" w:name="_Toc378263076"/>
      <w:bookmarkStart w:id="329" w:name="_Toc20493598"/>
      <w:bookmarkEnd w:id="322"/>
      <w:bookmarkEnd w:id="323"/>
      <w:r w:rsidRPr="00734816">
        <w:rPr>
          <w:rFonts w:eastAsia="MS Mincho"/>
          <w:kern w:val="32"/>
          <w:sz w:val="26"/>
          <w:szCs w:val="26"/>
        </w:rPr>
        <w:t>Требования к ремонту</w:t>
      </w:r>
      <w:bookmarkEnd w:id="324"/>
      <w:bookmarkEnd w:id="325"/>
      <w:bookmarkEnd w:id="326"/>
      <w:bookmarkEnd w:id="327"/>
      <w:bookmarkEnd w:id="328"/>
      <w:bookmarkEnd w:id="329"/>
    </w:p>
    <w:p w14:paraId="35F23927"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Поставщик в течение срока службы оборудования обеспечивает его ремонт. После истечения гарантийного периода</w:t>
      </w:r>
      <w:r w:rsidR="002703A3" w:rsidRPr="00633A17">
        <w:rPr>
          <w:rFonts w:ascii="Times New Roman" w:hAnsi="Times New Roman" w:cs="Times New Roman"/>
          <w:sz w:val="26"/>
          <w:szCs w:val="26"/>
        </w:rPr>
        <w:t>,</w:t>
      </w:r>
      <w:r w:rsidRPr="00633A17">
        <w:rPr>
          <w:rFonts w:ascii="Times New Roman" w:hAnsi="Times New Roman" w:cs="Times New Roman"/>
          <w:sz w:val="26"/>
          <w:szCs w:val="26"/>
        </w:rPr>
        <w:t xml:space="preserve"> по требованию Заказчика</w:t>
      </w:r>
      <w:r w:rsidR="002703A3" w:rsidRPr="00633A17">
        <w:rPr>
          <w:rFonts w:ascii="Times New Roman" w:hAnsi="Times New Roman" w:cs="Times New Roman"/>
          <w:sz w:val="26"/>
          <w:szCs w:val="26"/>
        </w:rPr>
        <w:t>,</w:t>
      </w:r>
      <w:r w:rsidRPr="00633A17">
        <w:rPr>
          <w:rFonts w:ascii="Times New Roman" w:hAnsi="Times New Roman" w:cs="Times New Roman"/>
          <w:sz w:val="26"/>
          <w:szCs w:val="26"/>
        </w:rPr>
        <w:t xml:space="preserve"> Поставщик выполняет необходимый ремонт (предпочтительно в России в сервисном центре фирмы за дополнительную плату).</w:t>
      </w:r>
    </w:p>
    <w:p w14:paraId="28875F71"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Время ремонта должно составлять не более 30-ти рабочих дней. Время ремонта исчисляется с момента передачи оборудования Поставщику до момента его возврата Заказчику.</w:t>
      </w:r>
    </w:p>
    <w:p w14:paraId="6C653675"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lastRenderedPageBreak/>
        <w:t>Поставщик представляет Заказчику отчет о каждом проведенном ремонте, указывает причину повреждения и описание выполненной работы, а также ежегодно общую сводную статистическую информацию о проведенных ремонт</w:t>
      </w:r>
      <w:r w:rsidR="002703A3" w:rsidRPr="00633A17">
        <w:rPr>
          <w:rFonts w:ascii="Times New Roman" w:hAnsi="Times New Roman" w:cs="Times New Roman"/>
          <w:sz w:val="26"/>
          <w:szCs w:val="26"/>
        </w:rPr>
        <w:t>ных работах</w:t>
      </w:r>
      <w:r w:rsidRPr="00633A17">
        <w:rPr>
          <w:rFonts w:ascii="Times New Roman" w:hAnsi="Times New Roman" w:cs="Times New Roman"/>
          <w:sz w:val="26"/>
          <w:szCs w:val="26"/>
        </w:rPr>
        <w:t>.</w:t>
      </w:r>
    </w:p>
    <w:p w14:paraId="01E7207E" w14:textId="77777777" w:rsidR="00F80654" w:rsidRPr="00734816" w:rsidRDefault="00F80654" w:rsidP="003963EA">
      <w:pPr>
        <w:pStyle w:val="1"/>
        <w:keepNext/>
        <w:numPr>
          <w:ilvl w:val="0"/>
          <w:numId w:val="1"/>
        </w:numPr>
        <w:tabs>
          <w:tab w:val="clear" w:pos="644"/>
          <w:tab w:val="num" w:pos="432"/>
        </w:tabs>
        <w:spacing w:after="120" w:line="240" w:lineRule="auto"/>
        <w:ind w:left="432" w:hanging="432"/>
        <w:jc w:val="left"/>
        <w:rPr>
          <w:rFonts w:eastAsia="MS Mincho"/>
          <w:kern w:val="32"/>
          <w:sz w:val="26"/>
          <w:szCs w:val="26"/>
        </w:rPr>
      </w:pPr>
      <w:bookmarkStart w:id="330" w:name="_Toc369079453"/>
      <w:bookmarkStart w:id="331" w:name="_Toc378261680"/>
      <w:bookmarkStart w:id="332" w:name="_Toc378262665"/>
      <w:bookmarkStart w:id="333" w:name="_Toc378262948"/>
      <w:bookmarkStart w:id="334" w:name="_Toc378263077"/>
      <w:bookmarkStart w:id="335" w:name="_Toc20493599"/>
      <w:r w:rsidRPr="00734816">
        <w:rPr>
          <w:rFonts w:eastAsia="MS Mincho"/>
          <w:kern w:val="32"/>
          <w:sz w:val="26"/>
          <w:szCs w:val="26"/>
        </w:rPr>
        <w:t>Требования к контрольно-измерительной аппаратуре</w:t>
      </w:r>
      <w:bookmarkEnd w:id="330"/>
      <w:bookmarkEnd w:id="331"/>
      <w:bookmarkEnd w:id="332"/>
      <w:bookmarkEnd w:id="333"/>
      <w:bookmarkEnd w:id="334"/>
      <w:bookmarkEnd w:id="335"/>
    </w:p>
    <w:p w14:paraId="1AD62A2A"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Поставщик должен предоставить рекомендованный список приборов, необходимых для проведения нормальной эксплуатации оборудования коммутаторов доступа (локализации неисправностей и их устранения, а также проверки соответствия параметров установленным нормам).</w:t>
      </w:r>
    </w:p>
    <w:p w14:paraId="251C3D11"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Заказчик решает вопрос о целесообразности приобретения приборов для эксплуатационных целей у Поставщика оборудования коммутаторов доступа, либо непосредственно у фирм-поставщиков измерительного оборудования на основании анализа технических и стоимостных данных. Заказчик производит закупку измерительных приборов для технической эксплуатации по отдельным контрактам.</w:t>
      </w:r>
    </w:p>
    <w:p w14:paraId="475F7B4F"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Приемо-сдаточные испытания должны производиться с использованием приборов, имеющих сертификат об утверждении типа Госстандарта РФ, свидетельства о поверке либо калибровочные сертификаты, выданные аккредитованными метрологическими лабораториями.</w:t>
      </w:r>
    </w:p>
    <w:p w14:paraId="350A6023" w14:textId="77777777" w:rsidR="00F80654" w:rsidRPr="00734816" w:rsidRDefault="00F80654" w:rsidP="003963EA">
      <w:pPr>
        <w:pStyle w:val="1"/>
        <w:keepNext/>
        <w:numPr>
          <w:ilvl w:val="0"/>
          <w:numId w:val="1"/>
        </w:numPr>
        <w:tabs>
          <w:tab w:val="clear" w:pos="644"/>
          <w:tab w:val="num" w:pos="432"/>
        </w:tabs>
        <w:spacing w:after="120" w:line="240" w:lineRule="auto"/>
        <w:ind w:left="432" w:hanging="432"/>
        <w:jc w:val="left"/>
        <w:rPr>
          <w:rFonts w:eastAsia="MS Mincho"/>
          <w:kern w:val="32"/>
          <w:sz w:val="26"/>
          <w:szCs w:val="26"/>
        </w:rPr>
      </w:pPr>
      <w:bookmarkStart w:id="336" w:name="_Toc369079454"/>
      <w:bookmarkStart w:id="337" w:name="_Toc378261681"/>
      <w:bookmarkStart w:id="338" w:name="_Toc378262666"/>
      <w:bookmarkStart w:id="339" w:name="_Toc378262949"/>
      <w:bookmarkStart w:id="340" w:name="_Toc378263078"/>
      <w:bookmarkStart w:id="341" w:name="_Toc20493600"/>
      <w:r w:rsidRPr="00734816">
        <w:rPr>
          <w:rFonts w:eastAsia="MS Mincho"/>
          <w:kern w:val="32"/>
          <w:sz w:val="26"/>
          <w:szCs w:val="26"/>
        </w:rPr>
        <w:t>Требования к учебно-тренировочным средствам</w:t>
      </w:r>
      <w:bookmarkEnd w:id="336"/>
      <w:bookmarkEnd w:id="337"/>
      <w:bookmarkEnd w:id="338"/>
      <w:bookmarkEnd w:id="339"/>
      <w:bookmarkEnd w:id="340"/>
      <w:bookmarkEnd w:id="341"/>
    </w:p>
    <w:p w14:paraId="6A1701C5"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Базовый курс подготовки специалистов Заказчика проводится специалистами Поставщика в учебных центрах Поставщика и/или Заказчика. Базовый курс подготовки должен охватывать обучение по работам (монтаж, настройка, эксплуатация, инсталляция ПО) со всем требуемым оборудованием и приборами.</w:t>
      </w:r>
    </w:p>
    <w:p w14:paraId="0FABC15B"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В технико-коммерческом предложении Поставщик должен представить подробные программы курсов обучения специалистов, включая обучение работе с аппаратурой, а также те аспекты, которые связаны с обслуживанием аппаратуры, согласовать их с Заказчиком до подписания контракта.</w:t>
      </w:r>
    </w:p>
    <w:p w14:paraId="4B256AEB"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Контрольный комплект учебных материалов должен быть передан не позднее двух месяцев до начала учебы.</w:t>
      </w:r>
    </w:p>
    <w:p w14:paraId="75838F50"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Поставщик вначале обучения должен обеспечить каждого слушателя личным комплектом учебной документации на бумаге и магнитных (или оптических) носителях на русском языке.</w:t>
      </w:r>
    </w:p>
    <w:p w14:paraId="531DD703"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Поставщик должен предоставить Заказчику копию учебного программного обеспечения и право (лицензию) на его использование в учебном центре Заказчика для повышения квалификации своих специалистов.</w:t>
      </w:r>
    </w:p>
    <w:p w14:paraId="3ACE7E1C"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Поставщик должен предоставить Заказчику предложение о стоимости курсов обучения, включая учебную документацию на русском языке.</w:t>
      </w:r>
    </w:p>
    <w:p w14:paraId="1EC8C0DB" w14:textId="77777777" w:rsidR="00F80654" w:rsidRPr="00734816" w:rsidRDefault="00F80654" w:rsidP="003963EA">
      <w:pPr>
        <w:pStyle w:val="1"/>
        <w:keepNext/>
        <w:numPr>
          <w:ilvl w:val="0"/>
          <w:numId w:val="1"/>
        </w:numPr>
        <w:tabs>
          <w:tab w:val="clear" w:pos="644"/>
          <w:tab w:val="num" w:pos="432"/>
        </w:tabs>
        <w:spacing w:after="120" w:line="240" w:lineRule="auto"/>
        <w:ind w:left="432" w:hanging="432"/>
        <w:jc w:val="left"/>
        <w:rPr>
          <w:rFonts w:eastAsia="MS Mincho"/>
          <w:kern w:val="32"/>
          <w:sz w:val="26"/>
          <w:szCs w:val="26"/>
        </w:rPr>
      </w:pPr>
      <w:bookmarkStart w:id="342" w:name="_Toc301874034"/>
      <w:bookmarkStart w:id="343" w:name="_Toc301874035"/>
      <w:bookmarkStart w:id="344" w:name="_Toc301874036"/>
      <w:bookmarkStart w:id="345" w:name="_Toc369079455"/>
      <w:bookmarkStart w:id="346" w:name="_Toc378261682"/>
      <w:bookmarkStart w:id="347" w:name="_Toc378262667"/>
      <w:bookmarkStart w:id="348" w:name="_Toc378262950"/>
      <w:bookmarkStart w:id="349" w:name="_Toc378263079"/>
      <w:bookmarkStart w:id="350" w:name="_Toc20493601"/>
      <w:bookmarkEnd w:id="342"/>
      <w:bookmarkEnd w:id="343"/>
      <w:bookmarkEnd w:id="344"/>
      <w:r w:rsidRPr="00734816">
        <w:rPr>
          <w:rFonts w:eastAsia="MS Mincho"/>
          <w:kern w:val="32"/>
          <w:sz w:val="26"/>
          <w:szCs w:val="26"/>
        </w:rPr>
        <w:t>Требования к испытаниям</w:t>
      </w:r>
      <w:bookmarkEnd w:id="345"/>
      <w:bookmarkEnd w:id="346"/>
      <w:bookmarkEnd w:id="347"/>
      <w:bookmarkEnd w:id="348"/>
      <w:bookmarkEnd w:id="349"/>
      <w:bookmarkEnd w:id="350"/>
    </w:p>
    <w:p w14:paraId="169B4C61"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Поставщик должен пройти опытную зону по тестированию оборудования в соответствии с типовой утвержденной программой и методикой испытания (ПМИ) с целью демонстрации Заказчику того, что поставляемое оборудование</w:t>
      </w:r>
      <w:r w:rsidR="00390768" w:rsidRPr="00633A17">
        <w:rPr>
          <w:rFonts w:ascii="Times New Roman" w:hAnsi="Times New Roman" w:cs="Times New Roman"/>
          <w:sz w:val="26"/>
          <w:szCs w:val="26"/>
        </w:rPr>
        <w:t xml:space="preserve"> </w:t>
      </w:r>
      <w:r w:rsidRPr="00633A17">
        <w:rPr>
          <w:rFonts w:ascii="Times New Roman" w:hAnsi="Times New Roman" w:cs="Times New Roman"/>
          <w:sz w:val="26"/>
          <w:szCs w:val="26"/>
        </w:rPr>
        <w:t>функционирует в соответствии с Техническими требованиями.</w:t>
      </w:r>
    </w:p>
    <w:p w14:paraId="5ECDEF44"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lastRenderedPageBreak/>
        <w:t>Обеспечение поставки дополнительного оборудования, необходимого для проведения испытаний и не входящего в список поставляемого оборудования Заказчику для функционирования/обслуживания Систем, является обязательством Поставщика.</w:t>
      </w:r>
    </w:p>
    <w:p w14:paraId="1D60EF3A"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Опытная зона должна проводиться представителем Заказчика</w:t>
      </w:r>
      <w:r w:rsidRPr="00633A17" w:rsidDel="001C1D31">
        <w:rPr>
          <w:rFonts w:ascii="Times New Roman" w:hAnsi="Times New Roman" w:cs="Times New Roman"/>
          <w:sz w:val="26"/>
          <w:szCs w:val="26"/>
        </w:rPr>
        <w:t xml:space="preserve"> </w:t>
      </w:r>
      <w:r w:rsidRPr="00633A17">
        <w:rPr>
          <w:rFonts w:ascii="Times New Roman" w:hAnsi="Times New Roman" w:cs="Times New Roman"/>
          <w:sz w:val="26"/>
          <w:szCs w:val="26"/>
        </w:rPr>
        <w:t>с участием представителей Поставщика. Результаты должны быть зарегистрированы протоколом и заверены подписями ответственных лиц.</w:t>
      </w:r>
    </w:p>
    <w:p w14:paraId="2AC650A6" w14:textId="77777777" w:rsidR="00F80654" w:rsidRPr="00734816" w:rsidRDefault="00F80654" w:rsidP="003963EA">
      <w:pPr>
        <w:pStyle w:val="1"/>
        <w:keepNext/>
        <w:numPr>
          <w:ilvl w:val="0"/>
          <w:numId w:val="1"/>
        </w:numPr>
        <w:tabs>
          <w:tab w:val="clear" w:pos="644"/>
          <w:tab w:val="num" w:pos="432"/>
        </w:tabs>
        <w:spacing w:after="120" w:line="240" w:lineRule="auto"/>
        <w:ind w:left="432" w:hanging="432"/>
        <w:jc w:val="left"/>
        <w:rPr>
          <w:rFonts w:eastAsia="MS Mincho"/>
          <w:kern w:val="32"/>
          <w:sz w:val="26"/>
          <w:szCs w:val="26"/>
        </w:rPr>
      </w:pPr>
      <w:bookmarkStart w:id="351" w:name="_Toc369078332"/>
      <w:bookmarkStart w:id="352" w:name="_Toc369079457"/>
      <w:bookmarkStart w:id="353" w:name="_Toc378261684"/>
      <w:bookmarkStart w:id="354" w:name="_Toc378262669"/>
      <w:bookmarkStart w:id="355" w:name="_Toc378262952"/>
      <w:bookmarkStart w:id="356" w:name="_Toc378263081"/>
      <w:bookmarkStart w:id="357" w:name="_Toc20493602"/>
      <w:r w:rsidRPr="00734816">
        <w:rPr>
          <w:rFonts w:eastAsia="MS Mincho"/>
          <w:kern w:val="32"/>
          <w:sz w:val="26"/>
          <w:szCs w:val="26"/>
        </w:rPr>
        <w:t>Требования к монтажу</w:t>
      </w:r>
      <w:bookmarkEnd w:id="351"/>
      <w:bookmarkEnd w:id="352"/>
      <w:bookmarkEnd w:id="353"/>
      <w:bookmarkEnd w:id="354"/>
      <w:bookmarkEnd w:id="355"/>
      <w:bookmarkEnd w:id="356"/>
      <w:bookmarkEnd w:id="357"/>
    </w:p>
    <w:p w14:paraId="1510BC36"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Поставщик должен указать все мероприятия по подготовке места для монтажа, которые должен выполнить Заказчик. Поставщик обязан предоставить Заказчику по его требованию любую необходимую информацию, способствующую Заказчику в проведении монтажа.</w:t>
      </w:r>
    </w:p>
    <w:p w14:paraId="507AD09C" w14:textId="77777777" w:rsidR="00F80654" w:rsidRPr="00734816" w:rsidRDefault="00F80654" w:rsidP="003963EA">
      <w:pPr>
        <w:pStyle w:val="1"/>
        <w:keepNext/>
        <w:numPr>
          <w:ilvl w:val="0"/>
          <w:numId w:val="1"/>
        </w:numPr>
        <w:tabs>
          <w:tab w:val="clear" w:pos="644"/>
          <w:tab w:val="num" w:pos="432"/>
        </w:tabs>
        <w:spacing w:after="120" w:line="240" w:lineRule="auto"/>
        <w:ind w:left="432" w:hanging="432"/>
        <w:jc w:val="left"/>
        <w:rPr>
          <w:rFonts w:eastAsia="MS Mincho"/>
          <w:kern w:val="32"/>
          <w:sz w:val="26"/>
          <w:szCs w:val="26"/>
        </w:rPr>
      </w:pPr>
      <w:bookmarkStart w:id="358" w:name="_Toc20493603"/>
      <w:bookmarkStart w:id="359" w:name="_Toc20493604"/>
      <w:bookmarkStart w:id="360" w:name="_Toc369078335"/>
      <w:bookmarkStart w:id="361" w:name="_Toc369079458"/>
      <w:bookmarkStart w:id="362" w:name="_Toc378261685"/>
      <w:bookmarkStart w:id="363" w:name="_Toc378262670"/>
      <w:bookmarkStart w:id="364" w:name="_Toc378262953"/>
      <w:bookmarkStart w:id="365" w:name="_Toc378263082"/>
      <w:bookmarkStart w:id="366" w:name="_Toc20493605"/>
      <w:bookmarkEnd w:id="358"/>
      <w:bookmarkEnd w:id="359"/>
      <w:r w:rsidRPr="00734816">
        <w:rPr>
          <w:rFonts w:eastAsia="MS Mincho"/>
          <w:kern w:val="32"/>
          <w:sz w:val="26"/>
          <w:szCs w:val="26"/>
        </w:rPr>
        <w:t>Хранение и архивирование</w:t>
      </w:r>
      <w:bookmarkEnd w:id="360"/>
      <w:bookmarkEnd w:id="361"/>
      <w:bookmarkEnd w:id="362"/>
      <w:bookmarkEnd w:id="363"/>
      <w:bookmarkEnd w:id="364"/>
      <w:bookmarkEnd w:id="365"/>
      <w:bookmarkEnd w:id="366"/>
    </w:p>
    <w:p w14:paraId="12A1BF46"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 xml:space="preserve">Подлинник настоящих Технических требований во время срока действия хранится в Департаменте </w:t>
      </w:r>
      <w:r w:rsidR="002D12E0" w:rsidRPr="00633A17">
        <w:rPr>
          <w:rFonts w:ascii="Times New Roman" w:hAnsi="Times New Roman" w:cs="Times New Roman"/>
          <w:sz w:val="26"/>
          <w:szCs w:val="26"/>
        </w:rPr>
        <w:t>управления делами</w:t>
      </w:r>
      <w:r w:rsidRPr="00633A17">
        <w:rPr>
          <w:rFonts w:ascii="Times New Roman" w:hAnsi="Times New Roman" w:cs="Times New Roman"/>
          <w:sz w:val="26"/>
          <w:szCs w:val="26"/>
        </w:rPr>
        <w:t xml:space="preserve"> корпоративного центра в соответствии с Инструкцией по делопроизводству в </w:t>
      </w:r>
      <w:r w:rsidR="003E4097" w:rsidRPr="00633A17">
        <w:rPr>
          <w:rFonts w:ascii="Times New Roman" w:hAnsi="Times New Roman" w:cs="Times New Roman"/>
          <w:sz w:val="26"/>
          <w:szCs w:val="26"/>
        </w:rPr>
        <w:t>ПАО</w:t>
      </w:r>
      <w:r w:rsidRPr="00633A17">
        <w:rPr>
          <w:rFonts w:ascii="Times New Roman" w:hAnsi="Times New Roman" w:cs="Times New Roman"/>
          <w:sz w:val="26"/>
          <w:szCs w:val="26"/>
        </w:rPr>
        <w:t> «Ростелеком».</w:t>
      </w:r>
    </w:p>
    <w:p w14:paraId="6233A8A9" w14:textId="77777777" w:rsidR="0028775F" w:rsidRPr="00734816" w:rsidRDefault="0028775F" w:rsidP="00BC09BA">
      <w:pPr>
        <w:pStyle w:val="1"/>
        <w:keepNext/>
        <w:numPr>
          <w:ilvl w:val="0"/>
          <w:numId w:val="1"/>
        </w:numPr>
        <w:tabs>
          <w:tab w:val="clear" w:pos="644"/>
          <w:tab w:val="num" w:pos="432"/>
        </w:tabs>
        <w:spacing w:after="120" w:line="240" w:lineRule="auto"/>
        <w:ind w:left="432" w:hanging="432"/>
        <w:jc w:val="left"/>
        <w:rPr>
          <w:rFonts w:eastAsia="MS Mincho"/>
          <w:kern w:val="32"/>
          <w:sz w:val="26"/>
          <w:szCs w:val="26"/>
        </w:rPr>
      </w:pPr>
      <w:bookmarkStart w:id="367" w:name="_Toc20493606"/>
      <w:r w:rsidRPr="00734816">
        <w:rPr>
          <w:rFonts w:eastAsia="MS Mincho"/>
          <w:kern w:val="32"/>
          <w:sz w:val="26"/>
          <w:szCs w:val="26"/>
        </w:rPr>
        <w:t>Рассылка и актуализация</w:t>
      </w:r>
      <w:bookmarkEnd w:id="367"/>
    </w:p>
    <w:p w14:paraId="72DA3921" w14:textId="77777777" w:rsidR="0028775F" w:rsidRPr="00633A17" w:rsidRDefault="0028775F" w:rsidP="00E13EC7">
      <w:pPr>
        <w:pStyle w:val="aff"/>
        <w:ind w:firstLine="432"/>
        <w:jc w:val="both"/>
        <w:rPr>
          <w:rFonts w:ascii="Times New Roman" w:hAnsi="Times New Roman" w:cs="Times New Roman"/>
          <w:sz w:val="26"/>
          <w:szCs w:val="26"/>
        </w:rPr>
      </w:pPr>
    </w:p>
    <w:p w14:paraId="38CE89BF" w14:textId="35D3A6B7" w:rsidR="00BC09BA" w:rsidRPr="00633A17" w:rsidRDefault="0028775F" w:rsidP="00BC09BA">
      <w:pPr>
        <w:pStyle w:val="affe"/>
        <w:spacing w:line="240" w:lineRule="auto"/>
        <w:ind w:left="0" w:firstLine="425"/>
        <w:contextualSpacing/>
        <w:jc w:val="both"/>
        <w:rPr>
          <w:sz w:val="26"/>
          <w:szCs w:val="26"/>
        </w:rPr>
      </w:pPr>
      <w:r w:rsidRPr="00633A17">
        <w:rPr>
          <w:sz w:val="26"/>
          <w:szCs w:val="26"/>
        </w:rPr>
        <w:t>Периодическая проверка данного документа проводится</w:t>
      </w:r>
      <w:r w:rsidR="00BC09BA" w:rsidRPr="00633A17">
        <w:rPr>
          <w:sz w:val="26"/>
          <w:szCs w:val="26"/>
        </w:rPr>
        <w:t xml:space="preserve"> </w:t>
      </w:r>
      <w:r w:rsidRPr="00633A17">
        <w:rPr>
          <w:sz w:val="26"/>
          <w:szCs w:val="26"/>
        </w:rPr>
        <w:t xml:space="preserve">по мере необходимости, но не реже 1 раза в </w:t>
      </w:r>
      <w:r w:rsidR="00633A17">
        <w:rPr>
          <w:sz w:val="26"/>
          <w:szCs w:val="26"/>
        </w:rPr>
        <w:t>24</w:t>
      </w:r>
      <w:r w:rsidR="00633A17" w:rsidRPr="00633A17">
        <w:rPr>
          <w:sz w:val="26"/>
          <w:szCs w:val="26"/>
        </w:rPr>
        <w:t xml:space="preserve"> месяц</w:t>
      </w:r>
      <w:r w:rsidR="00633A17">
        <w:rPr>
          <w:sz w:val="26"/>
          <w:szCs w:val="26"/>
        </w:rPr>
        <w:t>а</w:t>
      </w:r>
      <w:r w:rsidRPr="00633A17">
        <w:rPr>
          <w:sz w:val="26"/>
          <w:szCs w:val="26"/>
        </w:rPr>
        <w:t>.</w:t>
      </w:r>
    </w:p>
    <w:p w14:paraId="66872772" w14:textId="16D861E4" w:rsidR="0028775F" w:rsidRPr="00633A17" w:rsidRDefault="0028775F" w:rsidP="00BC09BA">
      <w:pPr>
        <w:pStyle w:val="affe"/>
        <w:spacing w:line="240" w:lineRule="auto"/>
        <w:ind w:left="0" w:firstLine="425"/>
        <w:contextualSpacing/>
        <w:jc w:val="both"/>
        <w:rPr>
          <w:sz w:val="26"/>
          <w:szCs w:val="26"/>
        </w:rPr>
      </w:pPr>
      <w:r w:rsidRPr="00633A17">
        <w:rPr>
          <w:sz w:val="26"/>
          <w:szCs w:val="26"/>
        </w:rPr>
        <w:t xml:space="preserve">Решение об инициации процесса внесения изменений в Технические требования принимает </w:t>
      </w:r>
      <w:r w:rsidR="00BC09BA" w:rsidRPr="00633A17">
        <w:rPr>
          <w:sz w:val="26"/>
          <w:szCs w:val="26"/>
        </w:rPr>
        <w:t xml:space="preserve">Директор </w:t>
      </w:r>
      <w:r w:rsidR="00516D31" w:rsidRPr="00633A17">
        <w:rPr>
          <w:sz w:val="26"/>
          <w:szCs w:val="26"/>
        </w:rPr>
        <w:t xml:space="preserve">департамента </w:t>
      </w:r>
      <w:r w:rsidR="00BC09BA" w:rsidRPr="00633A17">
        <w:rPr>
          <w:sz w:val="26"/>
          <w:szCs w:val="26"/>
        </w:rPr>
        <w:t>регионально</w:t>
      </w:r>
      <w:r w:rsidR="00516D31" w:rsidRPr="00633A17">
        <w:rPr>
          <w:sz w:val="26"/>
          <w:szCs w:val="26"/>
        </w:rPr>
        <w:t>го технического управления</w:t>
      </w:r>
      <w:r w:rsidRPr="00633A17">
        <w:rPr>
          <w:sz w:val="26"/>
          <w:szCs w:val="26"/>
        </w:rPr>
        <w:t xml:space="preserve"> на основании предложений других подразделений, результатов применения документа в Обществе, анализа зарегистрированных и устраненных несоответствий, а также рекомендаций внутренних или внешних аудитов.</w:t>
      </w:r>
    </w:p>
    <w:p w14:paraId="6A01300E" w14:textId="048C1A6F" w:rsidR="0028775F" w:rsidRPr="00633A17" w:rsidRDefault="0028775F" w:rsidP="00BC09BA">
      <w:pPr>
        <w:pStyle w:val="affe"/>
        <w:spacing w:line="240" w:lineRule="auto"/>
        <w:ind w:left="0" w:firstLine="425"/>
        <w:contextualSpacing/>
        <w:jc w:val="both"/>
        <w:rPr>
          <w:sz w:val="26"/>
          <w:szCs w:val="26"/>
        </w:rPr>
      </w:pPr>
      <w:r w:rsidRPr="00633A17">
        <w:rPr>
          <w:sz w:val="26"/>
          <w:szCs w:val="26"/>
        </w:rPr>
        <w:t xml:space="preserve">Порядок периодической проверки и внесения изменений в Технические требования определен в </w:t>
      </w:r>
      <w:r w:rsidR="00633A17">
        <w:rPr>
          <w:sz w:val="26"/>
          <w:szCs w:val="26"/>
        </w:rPr>
        <w:t>Инструкции по делопроизводству в</w:t>
      </w:r>
      <w:r w:rsidRPr="00633A17">
        <w:rPr>
          <w:sz w:val="26"/>
          <w:szCs w:val="26"/>
        </w:rPr>
        <w:t xml:space="preserve"> ПАО «Ростелеком».</w:t>
      </w:r>
    </w:p>
    <w:p w14:paraId="4A9D7BA7" w14:textId="7220AA44" w:rsidR="00633A17" w:rsidRDefault="0028775F" w:rsidP="00BC09BA">
      <w:pPr>
        <w:pStyle w:val="affe"/>
        <w:spacing w:line="240" w:lineRule="auto"/>
        <w:ind w:left="0" w:firstLine="425"/>
        <w:contextualSpacing/>
        <w:jc w:val="both"/>
        <w:rPr>
          <w:sz w:val="26"/>
          <w:szCs w:val="26"/>
        </w:rPr>
      </w:pPr>
      <w:r w:rsidRPr="00633A17">
        <w:rPr>
          <w:sz w:val="26"/>
          <w:szCs w:val="26"/>
        </w:rPr>
        <w:t xml:space="preserve">Актуальная версия утвержденного документа размещена на </w:t>
      </w:r>
      <w:proofErr w:type="spellStart"/>
      <w:r w:rsidRPr="00633A17">
        <w:rPr>
          <w:sz w:val="26"/>
          <w:szCs w:val="26"/>
        </w:rPr>
        <w:t>Интранет</w:t>
      </w:r>
      <w:proofErr w:type="spellEnd"/>
      <w:r w:rsidRPr="00633A17">
        <w:rPr>
          <w:sz w:val="26"/>
          <w:szCs w:val="26"/>
        </w:rPr>
        <w:t xml:space="preserve">-портале в Реестре ВНД на странице </w:t>
      </w:r>
      <w:r w:rsidR="00516D31" w:rsidRPr="00633A17">
        <w:rPr>
          <w:sz w:val="26"/>
          <w:szCs w:val="26"/>
        </w:rPr>
        <w:t>Департамента регионального технического управления</w:t>
      </w:r>
      <w:r w:rsidRPr="00633A17">
        <w:rPr>
          <w:sz w:val="26"/>
          <w:szCs w:val="26"/>
        </w:rPr>
        <w:t xml:space="preserve"> с указанием принадлежности к бизнес-процессу БП.ПР.05</w:t>
      </w:r>
      <w:r w:rsidR="00633A17">
        <w:rPr>
          <w:sz w:val="26"/>
          <w:szCs w:val="26"/>
        </w:rPr>
        <w:t xml:space="preserve"> «Планирование и развитие сети связи».</w:t>
      </w:r>
    </w:p>
    <w:p w14:paraId="169D8518" w14:textId="77777777" w:rsidR="0028775F" w:rsidRPr="00633A17" w:rsidRDefault="0028775F" w:rsidP="00BC09BA">
      <w:pPr>
        <w:pStyle w:val="affe"/>
        <w:spacing w:line="240" w:lineRule="auto"/>
        <w:ind w:left="0" w:firstLine="425"/>
        <w:contextualSpacing/>
        <w:jc w:val="both"/>
        <w:rPr>
          <w:sz w:val="26"/>
          <w:szCs w:val="26"/>
        </w:rPr>
      </w:pPr>
      <w:r w:rsidRPr="00633A17">
        <w:rPr>
          <w:sz w:val="26"/>
          <w:szCs w:val="26"/>
        </w:rPr>
        <w:t xml:space="preserve">Ответственность за инициирование размещения и поддержание в актуальном состоянии размещенной на </w:t>
      </w:r>
      <w:proofErr w:type="spellStart"/>
      <w:r w:rsidRPr="00633A17">
        <w:rPr>
          <w:sz w:val="26"/>
          <w:szCs w:val="26"/>
        </w:rPr>
        <w:t>Интранет</w:t>
      </w:r>
      <w:proofErr w:type="spellEnd"/>
      <w:r w:rsidRPr="00633A17">
        <w:rPr>
          <w:sz w:val="26"/>
          <w:szCs w:val="26"/>
        </w:rPr>
        <w:t>-портале документа, а также доведение информации о месте размещения актуальной версии до всех заинтересованных подразделений несет Директор</w:t>
      </w:r>
      <w:r w:rsidR="00BC09BA" w:rsidRPr="00633A17">
        <w:rPr>
          <w:sz w:val="26"/>
          <w:szCs w:val="26"/>
        </w:rPr>
        <w:t xml:space="preserve"> </w:t>
      </w:r>
      <w:r w:rsidR="00516D31" w:rsidRPr="00633A17">
        <w:rPr>
          <w:sz w:val="26"/>
          <w:szCs w:val="26"/>
        </w:rPr>
        <w:t>департамента</w:t>
      </w:r>
      <w:r w:rsidR="00BC09BA" w:rsidRPr="00633A17">
        <w:rPr>
          <w:sz w:val="26"/>
          <w:szCs w:val="26"/>
        </w:rPr>
        <w:t xml:space="preserve"> регионально</w:t>
      </w:r>
      <w:r w:rsidR="00516D31" w:rsidRPr="00633A17">
        <w:rPr>
          <w:sz w:val="26"/>
          <w:szCs w:val="26"/>
        </w:rPr>
        <w:t>го технического</w:t>
      </w:r>
      <w:r w:rsidR="00BC09BA" w:rsidRPr="00633A17">
        <w:rPr>
          <w:sz w:val="26"/>
          <w:szCs w:val="26"/>
        </w:rPr>
        <w:t xml:space="preserve"> управлени</w:t>
      </w:r>
      <w:r w:rsidR="00516D31" w:rsidRPr="00633A17">
        <w:rPr>
          <w:sz w:val="26"/>
          <w:szCs w:val="26"/>
        </w:rPr>
        <w:t>я</w:t>
      </w:r>
      <w:r w:rsidRPr="00633A17">
        <w:rPr>
          <w:sz w:val="26"/>
          <w:szCs w:val="26"/>
        </w:rPr>
        <w:t>.</w:t>
      </w:r>
    </w:p>
    <w:p w14:paraId="3407B1E0" w14:textId="77777777" w:rsidR="002851C2" w:rsidRPr="00633A17" w:rsidRDefault="002851C2">
      <w:pPr>
        <w:rPr>
          <w:color w:val="000000"/>
          <w:sz w:val="26"/>
          <w:szCs w:val="26"/>
        </w:rPr>
      </w:pPr>
      <w:r w:rsidRPr="00633A17">
        <w:rPr>
          <w:color w:val="000000"/>
          <w:sz w:val="26"/>
          <w:szCs w:val="26"/>
        </w:rPr>
        <w:br w:type="page"/>
      </w:r>
    </w:p>
    <w:p w14:paraId="75150CF4" w14:textId="269E7425" w:rsidR="00700C09" w:rsidRPr="00633A17" w:rsidRDefault="00700C09" w:rsidP="00734816">
      <w:pPr>
        <w:pStyle w:val="1"/>
      </w:pPr>
      <w:bookmarkStart w:id="368" w:name="_Приложение_№1"/>
      <w:bookmarkStart w:id="369" w:name="_Toc378262954"/>
      <w:bookmarkStart w:id="370" w:name="_Toc378263083"/>
      <w:bookmarkStart w:id="371" w:name="_Toc20493607"/>
      <w:bookmarkEnd w:id="368"/>
      <w:r w:rsidRPr="00734816">
        <w:rPr>
          <w:b w:val="0"/>
          <w:bCs w:val="0"/>
          <w:sz w:val="26"/>
          <w:szCs w:val="26"/>
        </w:rPr>
        <w:lastRenderedPageBreak/>
        <w:t>Приложение №</w:t>
      </w:r>
      <w:r w:rsidR="00633A17">
        <w:rPr>
          <w:sz w:val="26"/>
          <w:szCs w:val="26"/>
        </w:rPr>
        <w:t xml:space="preserve"> </w:t>
      </w:r>
      <w:r w:rsidRPr="00734816">
        <w:rPr>
          <w:b w:val="0"/>
          <w:bCs w:val="0"/>
          <w:sz w:val="26"/>
          <w:szCs w:val="26"/>
        </w:rPr>
        <w:t>1</w:t>
      </w:r>
      <w:bookmarkEnd w:id="369"/>
      <w:bookmarkEnd w:id="370"/>
      <w:bookmarkEnd w:id="371"/>
      <w:r w:rsidR="00633A17">
        <w:rPr>
          <w:sz w:val="26"/>
          <w:szCs w:val="26"/>
        </w:rPr>
        <w:t xml:space="preserve"> </w:t>
      </w:r>
      <w:bookmarkStart w:id="372" w:name="_Toc378262955"/>
      <w:bookmarkStart w:id="373" w:name="_Toc378263084"/>
      <w:bookmarkStart w:id="374" w:name="_Toc378318123"/>
      <w:bookmarkStart w:id="375" w:name="_Toc20493608"/>
      <w:r w:rsidRPr="00633A17">
        <w:t>Дополнительные виды обслуживания, предоставляемые в рамках услуги «Местная связь»</w:t>
      </w:r>
      <w:bookmarkEnd w:id="372"/>
      <w:bookmarkEnd w:id="373"/>
      <w:bookmarkEnd w:id="374"/>
      <w:bookmarkEnd w:id="3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
        <w:gridCol w:w="2896"/>
        <w:gridCol w:w="6081"/>
      </w:tblGrid>
      <w:tr w:rsidR="00700C09" w:rsidRPr="00633A17" w14:paraId="25A32CC3" w14:textId="77777777" w:rsidTr="00700C09">
        <w:trPr>
          <w:tblHeader/>
        </w:trPr>
        <w:tc>
          <w:tcPr>
            <w:tcW w:w="609" w:type="dxa"/>
            <w:shd w:val="clear" w:color="auto" w:fill="auto"/>
            <w:vAlign w:val="center"/>
          </w:tcPr>
          <w:p w14:paraId="439ED58A" w14:textId="77777777" w:rsidR="00700C09" w:rsidRPr="00734816" w:rsidRDefault="00700C09" w:rsidP="00700C09">
            <w:pPr>
              <w:jc w:val="center"/>
              <w:rPr>
                <w:b/>
                <w:sz w:val="26"/>
                <w:szCs w:val="26"/>
              </w:rPr>
            </w:pPr>
            <w:r w:rsidRPr="00734816">
              <w:rPr>
                <w:b/>
                <w:sz w:val="26"/>
                <w:szCs w:val="26"/>
              </w:rPr>
              <w:t>№ п/п</w:t>
            </w:r>
          </w:p>
        </w:tc>
        <w:tc>
          <w:tcPr>
            <w:tcW w:w="2896" w:type="dxa"/>
            <w:shd w:val="clear" w:color="auto" w:fill="auto"/>
            <w:vAlign w:val="center"/>
          </w:tcPr>
          <w:p w14:paraId="3F72F45C" w14:textId="77777777" w:rsidR="00700C09" w:rsidRPr="00734816" w:rsidRDefault="00700C09" w:rsidP="00700C09">
            <w:pPr>
              <w:jc w:val="center"/>
              <w:rPr>
                <w:b/>
                <w:sz w:val="26"/>
                <w:szCs w:val="26"/>
              </w:rPr>
            </w:pPr>
            <w:r w:rsidRPr="00734816">
              <w:rPr>
                <w:b/>
                <w:sz w:val="26"/>
                <w:szCs w:val="26"/>
              </w:rPr>
              <w:t>Вид услуги</w:t>
            </w:r>
          </w:p>
        </w:tc>
        <w:tc>
          <w:tcPr>
            <w:tcW w:w="6081" w:type="dxa"/>
            <w:shd w:val="clear" w:color="auto" w:fill="auto"/>
            <w:vAlign w:val="center"/>
          </w:tcPr>
          <w:p w14:paraId="38155679" w14:textId="77777777" w:rsidR="00700C09" w:rsidRPr="00734816" w:rsidRDefault="00700C09" w:rsidP="00700C09">
            <w:pPr>
              <w:jc w:val="center"/>
              <w:rPr>
                <w:b/>
                <w:sz w:val="26"/>
                <w:szCs w:val="26"/>
              </w:rPr>
            </w:pPr>
            <w:r w:rsidRPr="00734816">
              <w:rPr>
                <w:b/>
                <w:sz w:val="26"/>
                <w:szCs w:val="26"/>
              </w:rPr>
              <w:t>Краткое описание услуги</w:t>
            </w:r>
          </w:p>
        </w:tc>
      </w:tr>
      <w:tr w:rsidR="00700C09" w:rsidRPr="00633A17" w14:paraId="45080FE9" w14:textId="77777777" w:rsidTr="00700C09">
        <w:tc>
          <w:tcPr>
            <w:tcW w:w="609" w:type="dxa"/>
            <w:shd w:val="clear" w:color="auto" w:fill="auto"/>
          </w:tcPr>
          <w:p w14:paraId="7FF8EF48" w14:textId="77777777" w:rsidR="00700C09" w:rsidRPr="00734816" w:rsidRDefault="00700C09" w:rsidP="00700C09">
            <w:pPr>
              <w:jc w:val="center"/>
              <w:rPr>
                <w:sz w:val="26"/>
                <w:szCs w:val="26"/>
              </w:rPr>
            </w:pPr>
            <w:r w:rsidRPr="00734816">
              <w:rPr>
                <w:sz w:val="26"/>
                <w:szCs w:val="26"/>
              </w:rPr>
              <w:t>1.</w:t>
            </w:r>
          </w:p>
        </w:tc>
        <w:tc>
          <w:tcPr>
            <w:tcW w:w="2896" w:type="dxa"/>
            <w:shd w:val="clear" w:color="auto" w:fill="auto"/>
          </w:tcPr>
          <w:p w14:paraId="0C009113" w14:textId="77777777" w:rsidR="00700C09" w:rsidRPr="00734816" w:rsidRDefault="00700C09" w:rsidP="00700C09">
            <w:pPr>
              <w:rPr>
                <w:sz w:val="26"/>
                <w:szCs w:val="26"/>
              </w:rPr>
            </w:pPr>
            <w:r w:rsidRPr="00734816">
              <w:rPr>
                <w:sz w:val="26"/>
                <w:szCs w:val="26"/>
              </w:rPr>
              <w:t>Идентификация номера вызывающего абонента (услуга «АОН»)</w:t>
            </w:r>
          </w:p>
        </w:tc>
        <w:tc>
          <w:tcPr>
            <w:tcW w:w="6081" w:type="dxa"/>
            <w:shd w:val="clear" w:color="auto" w:fill="auto"/>
          </w:tcPr>
          <w:p w14:paraId="0CCA3962" w14:textId="77777777" w:rsidR="00700C09" w:rsidRPr="00734816" w:rsidRDefault="00700C09" w:rsidP="00700C09">
            <w:pPr>
              <w:jc w:val="both"/>
              <w:rPr>
                <w:sz w:val="26"/>
                <w:szCs w:val="26"/>
              </w:rPr>
            </w:pPr>
            <w:r w:rsidRPr="00734816">
              <w:rPr>
                <w:sz w:val="26"/>
                <w:szCs w:val="26"/>
              </w:rPr>
              <w:t>Услуга предоставляет абоненту возможность идентифицировать номер вызывающего абонента. Для использования этой услуги абоненту требуется иметь телефонный аппарат с функцией «</w:t>
            </w:r>
            <w:proofErr w:type="spellStart"/>
            <w:r w:rsidRPr="00734816">
              <w:rPr>
                <w:sz w:val="26"/>
                <w:szCs w:val="26"/>
              </w:rPr>
              <w:t>Caller</w:t>
            </w:r>
            <w:proofErr w:type="spellEnd"/>
            <w:r w:rsidRPr="00734816">
              <w:rPr>
                <w:sz w:val="26"/>
                <w:szCs w:val="26"/>
              </w:rPr>
              <w:t xml:space="preserve"> ID».</w:t>
            </w:r>
          </w:p>
        </w:tc>
      </w:tr>
      <w:tr w:rsidR="00700C09" w:rsidRPr="00633A17" w14:paraId="57A44FCE" w14:textId="77777777" w:rsidTr="00700C09">
        <w:tc>
          <w:tcPr>
            <w:tcW w:w="609" w:type="dxa"/>
            <w:shd w:val="clear" w:color="auto" w:fill="auto"/>
          </w:tcPr>
          <w:p w14:paraId="61573708" w14:textId="77777777" w:rsidR="00700C09" w:rsidRPr="00734816" w:rsidRDefault="00700C09" w:rsidP="00700C09">
            <w:pPr>
              <w:jc w:val="center"/>
              <w:rPr>
                <w:sz w:val="26"/>
                <w:szCs w:val="26"/>
              </w:rPr>
            </w:pPr>
            <w:r w:rsidRPr="00734816">
              <w:rPr>
                <w:sz w:val="26"/>
                <w:szCs w:val="26"/>
              </w:rPr>
              <w:t>2.</w:t>
            </w:r>
          </w:p>
        </w:tc>
        <w:tc>
          <w:tcPr>
            <w:tcW w:w="2896" w:type="dxa"/>
            <w:shd w:val="clear" w:color="auto" w:fill="auto"/>
          </w:tcPr>
          <w:p w14:paraId="69E7227E" w14:textId="77777777" w:rsidR="00700C09" w:rsidRPr="00734816" w:rsidRDefault="00700C09" w:rsidP="00700C09">
            <w:pPr>
              <w:rPr>
                <w:sz w:val="26"/>
                <w:szCs w:val="26"/>
              </w:rPr>
            </w:pPr>
            <w:r w:rsidRPr="00734816">
              <w:rPr>
                <w:sz w:val="26"/>
                <w:szCs w:val="26"/>
              </w:rPr>
              <w:t>Запрет идентификации номера вызывающего абонента (услуга «Анти-АОН»)</w:t>
            </w:r>
          </w:p>
        </w:tc>
        <w:tc>
          <w:tcPr>
            <w:tcW w:w="6081" w:type="dxa"/>
            <w:shd w:val="clear" w:color="auto" w:fill="auto"/>
          </w:tcPr>
          <w:p w14:paraId="63232DE3" w14:textId="77777777" w:rsidR="00700C09" w:rsidRPr="00734816" w:rsidRDefault="00700C09" w:rsidP="00700C09">
            <w:pPr>
              <w:jc w:val="both"/>
              <w:rPr>
                <w:sz w:val="26"/>
                <w:szCs w:val="26"/>
              </w:rPr>
            </w:pPr>
            <w:r w:rsidRPr="00734816">
              <w:rPr>
                <w:sz w:val="26"/>
                <w:szCs w:val="26"/>
              </w:rPr>
              <w:t>Услуга позволяет запретить идентификацию номера абонента при исходящем вызове.</w:t>
            </w:r>
          </w:p>
        </w:tc>
      </w:tr>
      <w:tr w:rsidR="00700C09" w:rsidRPr="00633A17" w14:paraId="17D8F10B" w14:textId="77777777" w:rsidTr="00700C09">
        <w:tc>
          <w:tcPr>
            <w:tcW w:w="609" w:type="dxa"/>
            <w:shd w:val="clear" w:color="auto" w:fill="auto"/>
          </w:tcPr>
          <w:p w14:paraId="559672B8" w14:textId="77777777" w:rsidR="00700C09" w:rsidRPr="00734816" w:rsidRDefault="00700C09" w:rsidP="00700C09">
            <w:pPr>
              <w:jc w:val="center"/>
              <w:rPr>
                <w:sz w:val="26"/>
                <w:szCs w:val="26"/>
              </w:rPr>
            </w:pPr>
            <w:r w:rsidRPr="00734816">
              <w:rPr>
                <w:sz w:val="26"/>
                <w:szCs w:val="26"/>
              </w:rPr>
              <w:t>3.</w:t>
            </w:r>
          </w:p>
        </w:tc>
        <w:tc>
          <w:tcPr>
            <w:tcW w:w="2896" w:type="dxa"/>
            <w:shd w:val="clear" w:color="auto" w:fill="auto"/>
          </w:tcPr>
          <w:p w14:paraId="07BBD15E" w14:textId="77777777" w:rsidR="00700C09" w:rsidRPr="00734816" w:rsidRDefault="00700C09" w:rsidP="00700C09">
            <w:pPr>
              <w:rPr>
                <w:sz w:val="26"/>
                <w:szCs w:val="26"/>
              </w:rPr>
            </w:pPr>
            <w:r w:rsidRPr="00734816">
              <w:rPr>
                <w:sz w:val="26"/>
                <w:szCs w:val="26"/>
              </w:rPr>
              <w:t>Удержание вызова</w:t>
            </w:r>
          </w:p>
        </w:tc>
        <w:tc>
          <w:tcPr>
            <w:tcW w:w="6081" w:type="dxa"/>
            <w:shd w:val="clear" w:color="auto" w:fill="auto"/>
          </w:tcPr>
          <w:p w14:paraId="4B5BB26E" w14:textId="77777777" w:rsidR="00700C09" w:rsidRPr="00734816" w:rsidRDefault="00700C09" w:rsidP="00700C09">
            <w:pPr>
              <w:jc w:val="both"/>
              <w:rPr>
                <w:sz w:val="26"/>
                <w:szCs w:val="26"/>
              </w:rPr>
            </w:pPr>
            <w:r w:rsidRPr="00734816">
              <w:rPr>
                <w:sz w:val="26"/>
                <w:szCs w:val="26"/>
              </w:rPr>
              <w:t>Услуга позволяет в процессе разговора, не разрушая установленного соединения, установить соединение с другим абонентом и попеременно переключаться между ними.</w:t>
            </w:r>
          </w:p>
        </w:tc>
      </w:tr>
      <w:tr w:rsidR="00700C09" w:rsidRPr="00633A17" w14:paraId="65C2E45E" w14:textId="77777777" w:rsidTr="00700C09">
        <w:tc>
          <w:tcPr>
            <w:tcW w:w="609" w:type="dxa"/>
            <w:shd w:val="clear" w:color="auto" w:fill="auto"/>
          </w:tcPr>
          <w:p w14:paraId="78A3E69E" w14:textId="77777777" w:rsidR="00700C09" w:rsidRPr="00734816" w:rsidRDefault="00700C09" w:rsidP="00700C09">
            <w:pPr>
              <w:jc w:val="center"/>
              <w:rPr>
                <w:sz w:val="26"/>
                <w:szCs w:val="26"/>
              </w:rPr>
            </w:pPr>
            <w:r w:rsidRPr="00734816">
              <w:rPr>
                <w:sz w:val="26"/>
                <w:szCs w:val="26"/>
              </w:rPr>
              <w:t>4.</w:t>
            </w:r>
          </w:p>
        </w:tc>
        <w:tc>
          <w:tcPr>
            <w:tcW w:w="2896" w:type="dxa"/>
            <w:shd w:val="clear" w:color="auto" w:fill="auto"/>
          </w:tcPr>
          <w:p w14:paraId="42D3415F" w14:textId="77777777" w:rsidR="00700C09" w:rsidRPr="00734816" w:rsidRDefault="00700C09" w:rsidP="00700C09">
            <w:pPr>
              <w:rPr>
                <w:sz w:val="26"/>
                <w:szCs w:val="26"/>
              </w:rPr>
            </w:pPr>
            <w:r w:rsidRPr="00734816">
              <w:rPr>
                <w:sz w:val="26"/>
                <w:szCs w:val="26"/>
              </w:rPr>
              <w:t>Уведомление о поступлении нового вызова</w:t>
            </w:r>
          </w:p>
        </w:tc>
        <w:tc>
          <w:tcPr>
            <w:tcW w:w="6081" w:type="dxa"/>
            <w:shd w:val="clear" w:color="auto" w:fill="auto"/>
          </w:tcPr>
          <w:p w14:paraId="3D7FAAA9" w14:textId="77777777" w:rsidR="00700C09" w:rsidRPr="00734816" w:rsidRDefault="00700C09" w:rsidP="00700C09">
            <w:pPr>
              <w:jc w:val="both"/>
              <w:rPr>
                <w:sz w:val="26"/>
                <w:szCs w:val="26"/>
              </w:rPr>
            </w:pPr>
            <w:r w:rsidRPr="00734816">
              <w:rPr>
                <w:sz w:val="26"/>
                <w:szCs w:val="26"/>
              </w:rPr>
              <w:t>Абонент, участвующий в разговоре, информируется о том, что другой вызов находится на ожидании (абоненту подается короткий информационный сигнал). Вызывающему абоненту вместо сигнала занято передаются сигналы посылки вызова. После этого абонент может прервать или поместить первоначальный вызов на удержание и принять новый вызов. Затем абонент может переключаться между двумя соединениями, но в каждый момент времени активно только одно соединение.</w:t>
            </w:r>
          </w:p>
        </w:tc>
      </w:tr>
      <w:tr w:rsidR="00700C09" w:rsidRPr="00633A17" w14:paraId="0720D1A5" w14:textId="77777777" w:rsidTr="00700C09">
        <w:tc>
          <w:tcPr>
            <w:tcW w:w="609" w:type="dxa"/>
            <w:shd w:val="clear" w:color="auto" w:fill="auto"/>
          </w:tcPr>
          <w:p w14:paraId="00BFD53A" w14:textId="77777777" w:rsidR="00700C09" w:rsidRPr="00734816" w:rsidRDefault="00700C09" w:rsidP="00700C09">
            <w:pPr>
              <w:jc w:val="center"/>
              <w:rPr>
                <w:sz w:val="26"/>
                <w:szCs w:val="26"/>
              </w:rPr>
            </w:pPr>
            <w:r w:rsidRPr="00734816">
              <w:rPr>
                <w:sz w:val="26"/>
                <w:szCs w:val="26"/>
              </w:rPr>
              <w:t>5.</w:t>
            </w:r>
          </w:p>
        </w:tc>
        <w:tc>
          <w:tcPr>
            <w:tcW w:w="2896" w:type="dxa"/>
            <w:shd w:val="clear" w:color="auto" w:fill="auto"/>
          </w:tcPr>
          <w:p w14:paraId="5A63B4D6" w14:textId="77777777" w:rsidR="00700C09" w:rsidRPr="00734816" w:rsidRDefault="00700C09" w:rsidP="00700C09">
            <w:pPr>
              <w:rPr>
                <w:sz w:val="26"/>
                <w:szCs w:val="26"/>
              </w:rPr>
            </w:pPr>
            <w:r w:rsidRPr="00734816">
              <w:rPr>
                <w:sz w:val="26"/>
                <w:szCs w:val="26"/>
              </w:rPr>
              <w:t>Временный запрет исходящей связи (услуга «Исходящая связь по паролю»)</w:t>
            </w:r>
          </w:p>
        </w:tc>
        <w:tc>
          <w:tcPr>
            <w:tcW w:w="6081" w:type="dxa"/>
            <w:shd w:val="clear" w:color="auto" w:fill="auto"/>
            <w:vAlign w:val="center"/>
          </w:tcPr>
          <w:p w14:paraId="3E1D5A5F" w14:textId="77777777" w:rsidR="00700C09" w:rsidRPr="00734816" w:rsidRDefault="00700C09" w:rsidP="00700C09">
            <w:pPr>
              <w:jc w:val="both"/>
              <w:rPr>
                <w:sz w:val="26"/>
                <w:szCs w:val="26"/>
              </w:rPr>
            </w:pPr>
            <w:r w:rsidRPr="00734816">
              <w:rPr>
                <w:sz w:val="26"/>
                <w:szCs w:val="26"/>
              </w:rPr>
              <w:t>Услуга предотвращает возможность злоупотребления телефонной связью в отсутствие абонента (исходящая связь запрещена полностью или в определенных направлениях).</w:t>
            </w:r>
          </w:p>
        </w:tc>
      </w:tr>
      <w:tr w:rsidR="00700C09" w:rsidRPr="00633A17" w14:paraId="00DC67EF" w14:textId="77777777" w:rsidTr="00700C09">
        <w:tc>
          <w:tcPr>
            <w:tcW w:w="609" w:type="dxa"/>
            <w:shd w:val="clear" w:color="auto" w:fill="auto"/>
          </w:tcPr>
          <w:p w14:paraId="11176655" w14:textId="77777777" w:rsidR="00700C09" w:rsidRPr="00734816" w:rsidRDefault="00700C09" w:rsidP="00700C09">
            <w:pPr>
              <w:jc w:val="center"/>
              <w:rPr>
                <w:sz w:val="26"/>
                <w:szCs w:val="26"/>
              </w:rPr>
            </w:pPr>
            <w:r w:rsidRPr="00734816">
              <w:rPr>
                <w:sz w:val="26"/>
                <w:szCs w:val="26"/>
              </w:rPr>
              <w:t>6.</w:t>
            </w:r>
          </w:p>
        </w:tc>
        <w:tc>
          <w:tcPr>
            <w:tcW w:w="2896" w:type="dxa"/>
            <w:shd w:val="clear" w:color="auto" w:fill="auto"/>
          </w:tcPr>
          <w:p w14:paraId="49BD97FB" w14:textId="77777777" w:rsidR="00700C09" w:rsidRPr="00734816" w:rsidRDefault="00700C09" w:rsidP="00700C09">
            <w:pPr>
              <w:rPr>
                <w:sz w:val="26"/>
                <w:szCs w:val="26"/>
              </w:rPr>
            </w:pPr>
            <w:r w:rsidRPr="00734816">
              <w:rPr>
                <w:sz w:val="26"/>
                <w:szCs w:val="26"/>
              </w:rPr>
              <w:t>Временный запрет входящей связи (услуга «Не беспокоить»)</w:t>
            </w:r>
          </w:p>
        </w:tc>
        <w:tc>
          <w:tcPr>
            <w:tcW w:w="6081" w:type="dxa"/>
            <w:shd w:val="clear" w:color="auto" w:fill="auto"/>
            <w:vAlign w:val="center"/>
          </w:tcPr>
          <w:p w14:paraId="097C4E81" w14:textId="77777777" w:rsidR="00700C09" w:rsidRPr="00734816" w:rsidRDefault="00700C09" w:rsidP="00700C09">
            <w:pPr>
              <w:jc w:val="both"/>
              <w:rPr>
                <w:sz w:val="26"/>
                <w:szCs w:val="26"/>
              </w:rPr>
            </w:pPr>
            <w:r w:rsidRPr="00734816">
              <w:rPr>
                <w:sz w:val="26"/>
                <w:szCs w:val="26"/>
              </w:rPr>
              <w:t>Услуга позволяет отключить все входящие звонки на данный номер. Исходящие вызовы разрешены.</w:t>
            </w:r>
          </w:p>
        </w:tc>
      </w:tr>
      <w:tr w:rsidR="00700C09" w:rsidRPr="00633A17" w14:paraId="6EB74024" w14:textId="77777777" w:rsidTr="00700C09">
        <w:tc>
          <w:tcPr>
            <w:tcW w:w="609" w:type="dxa"/>
            <w:shd w:val="clear" w:color="auto" w:fill="auto"/>
          </w:tcPr>
          <w:p w14:paraId="228BF0BA" w14:textId="77777777" w:rsidR="00700C09" w:rsidRPr="00734816" w:rsidRDefault="00700C09" w:rsidP="00700C09">
            <w:pPr>
              <w:jc w:val="center"/>
              <w:rPr>
                <w:sz w:val="26"/>
                <w:szCs w:val="26"/>
              </w:rPr>
            </w:pPr>
            <w:r w:rsidRPr="00734816">
              <w:rPr>
                <w:sz w:val="26"/>
                <w:szCs w:val="26"/>
              </w:rPr>
              <w:t>7.</w:t>
            </w:r>
          </w:p>
        </w:tc>
        <w:tc>
          <w:tcPr>
            <w:tcW w:w="2896" w:type="dxa"/>
            <w:shd w:val="clear" w:color="auto" w:fill="auto"/>
          </w:tcPr>
          <w:p w14:paraId="6D9ECC30" w14:textId="77777777" w:rsidR="00700C09" w:rsidRPr="00734816" w:rsidRDefault="00700C09" w:rsidP="00700C09">
            <w:pPr>
              <w:rPr>
                <w:sz w:val="26"/>
                <w:szCs w:val="26"/>
              </w:rPr>
            </w:pPr>
            <w:r w:rsidRPr="00734816">
              <w:rPr>
                <w:sz w:val="26"/>
                <w:szCs w:val="26"/>
              </w:rPr>
              <w:t>Переадресации вызова безусловная</w:t>
            </w:r>
          </w:p>
        </w:tc>
        <w:tc>
          <w:tcPr>
            <w:tcW w:w="6081" w:type="dxa"/>
            <w:shd w:val="clear" w:color="auto" w:fill="auto"/>
            <w:vAlign w:val="center"/>
          </w:tcPr>
          <w:p w14:paraId="000C30C2" w14:textId="77777777" w:rsidR="00700C09" w:rsidRPr="00734816" w:rsidRDefault="00700C09" w:rsidP="00700C09">
            <w:pPr>
              <w:jc w:val="both"/>
              <w:rPr>
                <w:sz w:val="26"/>
                <w:szCs w:val="26"/>
              </w:rPr>
            </w:pPr>
            <w:r w:rsidRPr="00734816">
              <w:rPr>
                <w:sz w:val="26"/>
                <w:szCs w:val="26"/>
              </w:rPr>
              <w:t>Услуга позволяет перенаправить все вызовы сразу на номер, заданный абонентом.</w:t>
            </w:r>
          </w:p>
        </w:tc>
      </w:tr>
      <w:tr w:rsidR="00700C09" w:rsidRPr="00633A17" w14:paraId="1B2B0CF8" w14:textId="77777777" w:rsidTr="00700C09">
        <w:tc>
          <w:tcPr>
            <w:tcW w:w="609" w:type="dxa"/>
            <w:shd w:val="clear" w:color="auto" w:fill="auto"/>
          </w:tcPr>
          <w:p w14:paraId="072491BB" w14:textId="77777777" w:rsidR="00700C09" w:rsidRPr="00734816" w:rsidRDefault="00700C09" w:rsidP="00700C09">
            <w:pPr>
              <w:jc w:val="center"/>
              <w:rPr>
                <w:sz w:val="26"/>
                <w:szCs w:val="26"/>
              </w:rPr>
            </w:pPr>
            <w:r w:rsidRPr="00734816">
              <w:rPr>
                <w:sz w:val="26"/>
                <w:szCs w:val="26"/>
              </w:rPr>
              <w:t>8.</w:t>
            </w:r>
          </w:p>
        </w:tc>
        <w:tc>
          <w:tcPr>
            <w:tcW w:w="2896" w:type="dxa"/>
            <w:shd w:val="clear" w:color="auto" w:fill="auto"/>
          </w:tcPr>
          <w:p w14:paraId="20F75C5F" w14:textId="77777777" w:rsidR="00700C09" w:rsidRPr="00734816" w:rsidRDefault="00700C09" w:rsidP="00700C09">
            <w:pPr>
              <w:rPr>
                <w:sz w:val="26"/>
                <w:szCs w:val="26"/>
              </w:rPr>
            </w:pPr>
            <w:r w:rsidRPr="00734816">
              <w:rPr>
                <w:sz w:val="26"/>
                <w:szCs w:val="26"/>
              </w:rPr>
              <w:t>Переадресации вызова при занятости</w:t>
            </w:r>
          </w:p>
        </w:tc>
        <w:tc>
          <w:tcPr>
            <w:tcW w:w="6081" w:type="dxa"/>
            <w:shd w:val="clear" w:color="auto" w:fill="auto"/>
            <w:vAlign w:val="center"/>
          </w:tcPr>
          <w:p w14:paraId="4C9F6D25" w14:textId="77777777" w:rsidR="00700C09" w:rsidRPr="00734816" w:rsidRDefault="00700C09" w:rsidP="00700C09">
            <w:pPr>
              <w:jc w:val="both"/>
              <w:rPr>
                <w:sz w:val="26"/>
                <w:szCs w:val="26"/>
              </w:rPr>
            </w:pPr>
            <w:r w:rsidRPr="00734816">
              <w:rPr>
                <w:sz w:val="26"/>
                <w:szCs w:val="26"/>
              </w:rPr>
              <w:t>Услуга позволяет при занятости номера абонента переадресовать все поступающие вызовы на заданный номер.</w:t>
            </w:r>
          </w:p>
        </w:tc>
      </w:tr>
      <w:tr w:rsidR="00700C09" w:rsidRPr="00633A17" w14:paraId="5AE1C3CD" w14:textId="77777777" w:rsidTr="00700C09">
        <w:tc>
          <w:tcPr>
            <w:tcW w:w="609" w:type="dxa"/>
            <w:shd w:val="clear" w:color="auto" w:fill="auto"/>
          </w:tcPr>
          <w:p w14:paraId="5D9D487B" w14:textId="77777777" w:rsidR="00700C09" w:rsidRPr="00734816" w:rsidRDefault="00700C09" w:rsidP="00700C09">
            <w:pPr>
              <w:jc w:val="center"/>
              <w:rPr>
                <w:sz w:val="26"/>
                <w:szCs w:val="26"/>
              </w:rPr>
            </w:pPr>
            <w:r w:rsidRPr="00734816">
              <w:rPr>
                <w:sz w:val="26"/>
                <w:szCs w:val="26"/>
              </w:rPr>
              <w:t>9.</w:t>
            </w:r>
          </w:p>
        </w:tc>
        <w:tc>
          <w:tcPr>
            <w:tcW w:w="2896" w:type="dxa"/>
            <w:shd w:val="clear" w:color="auto" w:fill="auto"/>
          </w:tcPr>
          <w:p w14:paraId="75F26DF9" w14:textId="77777777" w:rsidR="00700C09" w:rsidRPr="00734816" w:rsidRDefault="00700C09" w:rsidP="00700C09">
            <w:pPr>
              <w:rPr>
                <w:sz w:val="26"/>
                <w:szCs w:val="26"/>
              </w:rPr>
            </w:pPr>
            <w:r w:rsidRPr="00734816">
              <w:rPr>
                <w:sz w:val="26"/>
                <w:szCs w:val="26"/>
              </w:rPr>
              <w:t>Переадресации вызова при не ответе</w:t>
            </w:r>
          </w:p>
        </w:tc>
        <w:tc>
          <w:tcPr>
            <w:tcW w:w="6081" w:type="dxa"/>
            <w:shd w:val="clear" w:color="auto" w:fill="auto"/>
            <w:vAlign w:val="center"/>
          </w:tcPr>
          <w:p w14:paraId="7071DABF" w14:textId="77777777" w:rsidR="00700C09" w:rsidRPr="00734816" w:rsidRDefault="00700C09" w:rsidP="00700C09">
            <w:pPr>
              <w:jc w:val="both"/>
              <w:rPr>
                <w:sz w:val="26"/>
                <w:szCs w:val="26"/>
              </w:rPr>
            </w:pPr>
            <w:r w:rsidRPr="00734816">
              <w:rPr>
                <w:sz w:val="26"/>
                <w:szCs w:val="26"/>
              </w:rPr>
              <w:t>Услуга обеспечивает возможность при не ответе абонента перенаправлять все поступающие к нему вызовы на другой номер.</w:t>
            </w:r>
          </w:p>
        </w:tc>
      </w:tr>
      <w:tr w:rsidR="00700C09" w:rsidRPr="00633A17" w14:paraId="1415B05C" w14:textId="77777777" w:rsidTr="00700C09">
        <w:tc>
          <w:tcPr>
            <w:tcW w:w="609" w:type="dxa"/>
            <w:shd w:val="clear" w:color="auto" w:fill="auto"/>
          </w:tcPr>
          <w:p w14:paraId="22217766" w14:textId="77777777" w:rsidR="00700C09" w:rsidRPr="00734816" w:rsidRDefault="00700C09" w:rsidP="00700C09">
            <w:pPr>
              <w:jc w:val="center"/>
              <w:rPr>
                <w:sz w:val="26"/>
                <w:szCs w:val="26"/>
              </w:rPr>
            </w:pPr>
            <w:r w:rsidRPr="00734816">
              <w:rPr>
                <w:sz w:val="26"/>
                <w:szCs w:val="26"/>
              </w:rPr>
              <w:lastRenderedPageBreak/>
              <w:t>10.</w:t>
            </w:r>
          </w:p>
        </w:tc>
        <w:tc>
          <w:tcPr>
            <w:tcW w:w="2896" w:type="dxa"/>
            <w:shd w:val="clear" w:color="auto" w:fill="auto"/>
          </w:tcPr>
          <w:p w14:paraId="78EE5B6B" w14:textId="77777777" w:rsidR="00700C09" w:rsidRPr="00734816" w:rsidRDefault="00700C09" w:rsidP="00700C09">
            <w:pPr>
              <w:rPr>
                <w:sz w:val="26"/>
                <w:szCs w:val="26"/>
              </w:rPr>
            </w:pPr>
            <w:r w:rsidRPr="00734816">
              <w:rPr>
                <w:sz w:val="26"/>
                <w:szCs w:val="26"/>
              </w:rPr>
              <w:t>Конференц-связь</w:t>
            </w:r>
          </w:p>
        </w:tc>
        <w:tc>
          <w:tcPr>
            <w:tcW w:w="6081" w:type="dxa"/>
            <w:shd w:val="clear" w:color="auto" w:fill="auto"/>
          </w:tcPr>
          <w:p w14:paraId="6B361021" w14:textId="77777777" w:rsidR="00700C09" w:rsidRPr="00734816" w:rsidRDefault="00700C09" w:rsidP="00700C09">
            <w:pPr>
              <w:jc w:val="both"/>
              <w:rPr>
                <w:sz w:val="26"/>
                <w:szCs w:val="26"/>
              </w:rPr>
            </w:pPr>
            <w:r w:rsidRPr="00734816">
              <w:rPr>
                <w:sz w:val="26"/>
                <w:szCs w:val="26"/>
              </w:rPr>
              <w:t>Услуга позволяет абоненту удержать существующее соединение при установлении соединения с третьим</w:t>
            </w:r>
            <w:r w:rsidR="00390768" w:rsidRPr="00734816">
              <w:rPr>
                <w:sz w:val="26"/>
                <w:szCs w:val="26"/>
              </w:rPr>
              <w:t xml:space="preserve"> </w:t>
            </w:r>
            <w:r w:rsidRPr="00734816">
              <w:rPr>
                <w:sz w:val="26"/>
                <w:szCs w:val="26"/>
              </w:rPr>
              <w:t>абонентом. Дальше возможны следующие действия:</w:t>
            </w:r>
            <w:r w:rsidRPr="00734816">
              <w:rPr>
                <w:sz w:val="26"/>
                <w:szCs w:val="26"/>
              </w:rPr>
              <w:br/>
              <w:t>- переключение между первым и вторым соединением (удержание для запроса);</w:t>
            </w:r>
            <w:r w:rsidRPr="00734816">
              <w:rPr>
                <w:sz w:val="26"/>
                <w:szCs w:val="26"/>
              </w:rPr>
              <w:br/>
              <w:t>- установление общего речевого тракта между всеми тремя абонентами (трехсторонний разговор).</w:t>
            </w:r>
          </w:p>
        </w:tc>
      </w:tr>
      <w:tr w:rsidR="00700C09" w:rsidRPr="00633A17" w14:paraId="179DA629" w14:textId="77777777" w:rsidTr="00700C09">
        <w:tc>
          <w:tcPr>
            <w:tcW w:w="609" w:type="dxa"/>
            <w:shd w:val="clear" w:color="auto" w:fill="auto"/>
          </w:tcPr>
          <w:p w14:paraId="1F1B8254" w14:textId="77777777" w:rsidR="00700C09" w:rsidRPr="00734816" w:rsidRDefault="00700C09" w:rsidP="00700C09">
            <w:pPr>
              <w:jc w:val="center"/>
              <w:rPr>
                <w:sz w:val="26"/>
                <w:szCs w:val="26"/>
              </w:rPr>
            </w:pPr>
            <w:r w:rsidRPr="00734816">
              <w:rPr>
                <w:sz w:val="26"/>
                <w:szCs w:val="26"/>
              </w:rPr>
              <w:t>11.</w:t>
            </w:r>
          </w:p>
        </w:tc>
        <w:tc>
          <w:tcPr>
            <w:tcW w:w="2896" w:type="dxa"/>
            <w:shd w:val="clear" w:color="auto" w:fill="auto"/>
          </w:tcPr>
          <w:p w14:paraId="7D63A03C" w14:textId="77777777" w:rsidR="00700C09" w:rsidRPr="00734816" w:rsidRDefault="00700C09" w:rsidP="00700C09">
            <w:pPr>
              <w:rPr>
                <w:sz w:val="26"/>
                <w:szCs w:val="26"/>
              </w:rPr>
            </w:pPr>
            <w:r w:rsidRPr="00734816">
              <w:rPr>
                <w:sz w:val="26"/>
                <w:szCs w:val="26"/>
              </w:rPr>
              <w:t>Передача вызова (услуга «Секретарь»)</w:t>
            </w:r>
          </w:p>
        </w:tc>
        <w:tc>
          <w:tcPr>
            <w:tcW w:w="6081" w:type="dxa"/>
            <w:shd w:val="clear" w:color="auto" w:fill="auto"/>
            <w:vAlign w:val="center"/>
          </w:tcPr>
          <w:p w14:paraId="72072830" w14:textId="77777777" w:rsidR="00700C09" w:rsidRPr="00734816" w:rsidRDefault="00700C09" w:rsidP="00700C09">
            <w:pPr>
              <w:jc w:val="both"/>
              <w:rPr>
                <w:sz w:val="26"/>
                <w:szCs w:val="26"/>
              </w:rPr>
            </w:pPr>
            <w:r w:rsidRPr="00734816">
              <w:rPr>
                <w:sz w:val="26"/>
                <w:szCs w:val="26"/>
              </w:rPr>
              <w:t>Услуга позволяет передать установленное соединение третьему абоненту.</w:t>
            </w:r>
          </w:p>
        </w:tc>
      </w:tr>
      <w:tr w:rsidR="00700C09" w:rsidRPr="00633A17" w14:paraId="0C3B6DDB" w14:textId="77777777" w:rsidTr="00700C09">
        <w:tc>
          <w:tcPr>
            <w:tcW w:w="609" w:type="dxa"/>
            <w:shd w:val="clear" w:color="auto" w:fill="auto"/>
          </w:tcPr>
          <w:p w14:paraId="15FC3BF4" w14:textId="77777777" w:rsidR="00700C09" w:rsidRPr="00734816" w:rsidRDefault="00700C09" w:rsidP="00700C09">
            <w:pPr>
              <w:jc w:val="center"/>
              <w:rPr>
                <w:sz w:val="26"/>
                <w:szCs w:val="26"/>
              </w:rPr>
            </w:pPr>
            <w:r w:rsidRPr="00734816">
              <w:rPr>
                <w:sz w:val="26"/>
                <w:szCs w:val="26"/>
              </w:rPr>
              <w:t>12.</w:t>
            </w:r>
          </w:p>
        </w:tc>
        <w:tc>
          <w:tcPr>
            <w:tcW w:w="2896" w:type="dxa"/>
            <w:shd w:val="clear" w:color="auto" w:fill="auto"/>
          </w:tcPr>
          <w:p w14:paraId="0894B6F1" w14:textId="77777777" w:rsidR="00700C09" w:rsidRPr="00734816" w:rsidRDefault="00700C09" w:rsidP="00700C09">
            <w:pPr>
              <w:rPr>
                <w:sz w:val="26"/>
                <w:szCs w:val="26"/>
              </w:rPr>
            </w:pPr>
            <w:r w:rsidRPr="00734816">
              <w:rPr>
                <w:sz w:val="26"/>
                <w:szCs w:val="26"/>
              </w:rPr>
              <w:t>Наведение справки во время разговора</w:t>
            </w:r>
          </w:p>
        </w:tc>
        <w:tc>
          <w:tcPr>
            <w:tcW w:w="6081" w:type="dxa"/>
            <w:shd w:val="clear" w:color="auto" w:fill="auto"/>
          </w:tcPr>
          <w:p w14:paraId="4C3AF0F9" w14:textId="77777777" w:rsidR="00700C09" w:rsidRPr="00734816" w:rsidRDefault="00700C09" w:rsidP="00700C09">
            <w:pPr>
              <w:jc w:val="both"/>
              <w:rPr>
                <w:sz w:val="26"/>
                <w:szCs w:val="26"/>
              </w:rPr>
            </w:pPr>
            <w:r w:rsidRPr="00734816">
              <w:rPr>
                <w:sz w:val="26"/>
                <w:szCs w:val="26"/>
              </w:rPr>
              <w:t>Услуга позволяет во время телефонного разговора с одним абонентом позвонить другому, получить всю необходимую информацию, после чего вернуться к первому разговору.</w:t>
            </w:r>
          </w:p>
        </w:tc>
      </w:tr>
      <w:tr w:rsidR="00073C29" w:rsidRPr="00633A17" w14:paraId="4F992E0D" w14:textId="77777777" w:rsidTr="00700C09">
        <w:tc>
          <w:tcPr>
            <w:tcW w:w="609" w:type="dxa"/>
            <w:shd w:val="clear" w:color="auto" w:fill="auto"/>
          </w:tcPr>
          <w:p w14:paraId="5EF22587" w14:textId="77777777" w:rsidR="00073C29" w:rsidRPr="00734816" w:rsidRDefault="00073C29" w:rsidP="00073C29">
            <w:pPr>
              <w:jc w:val="center"/>
              <w:rPr>
                <w:sz w:val="26"/>
                <w:szCs w:val="26"/>
                <w:lang w:val="en-US"/>
              </w:rPr>
            </w:pPr>
            <w:r w:rsidRPr="00734816">
              <w:rPr>
                <w:sz w:val="26"/>
                <w:szCs w:val="26"/>
                <w:lang w:val="en-US"/>
              </w:rPr>
              <w:t>13.</w:t>
            </w:r>
          </w:p>
        </w:tc>
        <w:tc>
          <w:tcPr>
            <w:tcW w:w="2896" w:type="dxa"/>
            <w:shd w:val="clear" w:color="auto" w:fill="auto"/>
          </w:tcPr>
          <w:p w14:paraId="0A968403" w14:textId="77777777" w:rsidR="00073C29" w:rsidRPr="00734816" w:rsidRDefault="00073C29" w:rsidP="00073C29">
            <w:pPr>
              <w:rPr>
                <w:sz w:val="26"/>
                <w:szCs w:val="26"/>
              </w:rPr>
            </w:pPr>
            <w:r w:rsidRPr="00734816">
              <w:rPr>
                <w:sz w:val="26"/>
                <w:szCs w:val="26"/>
              </w:rPr>
              <w:t>Соединение без набора номера</w:t>
            </w:r>
          </w:p>
        </w:tc>
        <w:tc>
          <w:tcPr>
            <w:tcW w:w="6081" w:type="dxa"/>
            <w:shd w:val="clear" w:color="auto" w:fill="auto"/>
          </w:tcPr>
          <w:p w14:paraId="4B532402" w14:textId="77777777" w:rsidR="00073C29" w:rsidRPr="00734816" w:rsidRDefault="00073C29" w:rsidP="00073C29">
            <w:pPr>
              <w:jc w:val="both"/>
              <w:rPr>
                <w:sz w:val="26"/>
                <w:szCs w:val="26"/>
              </w:rPr>
            </w:pPr>
            <w:r w:rsidRPr="00734816">
              <w:rPr>
                <w:sz w:val="26"/>
                <w:szCs w:val="26"/>
              </w:rPr>
              <w:t>Услуга позволяет устанавливать соединение без набора номера.</w:t>
            </w:r>
          </w:p>
        </w:tc>
      </w:tr>
      <w:tr w:rsidR="00073C29" w:rsidRPr="00633A17" w14:paraId="22B0F775" w14:textId="77777777" w:rsidTr="00700C09">
        <w:tc>
          <w:tcPr>
            <w:tcW w:w="609" w:type="dxa"/>
            <w:shd w:val="clear" w:color="auto" w:fill="auto"/>
          </w:tcPr>
          <w:p w14:paraId="428893F2" w14:textId="77777777" w:rsidR="00073C29" w:rsidRPr="00734816" w:rsidRDefault="00073C29" w:rsidP="00073C29">
            <w:pPr>
              <w:jc w:val="center"/>
              <w:rPr>
                <w:sz w:val="26"/>
                <w:szCs w:val="26"/>
                <w:lang w:val="en-US"/>
              </w:rPr>
            </w:pPr>
            <w:r w:rsidRPr="00734816">
              <w:rPr>
                <w:sz w:val="26"/>
                <w:szCs w:val="26"/>
                <w:lang w:val="en-US"/>
              </w:rPr>
              <w:t>14.</w:t>
            </w:r>
          </w:p>
        </w:tc>
        <w:tc>
          <w:tcPr>
            <w:tcW w:w="2896" w:type="dxa"/>
            <w:shd w:val="clear" w:color="auto" w:fill="auto"/>
          </w:tcPr>
          <w:p w14:paraId="0CA081FC" w14:textId="77777777" w:rsidR="00073C29" w:rsidRPr="00734816" w:rsidRDefault="00073C29" w:rsidP="00073C29">
            <w:pPr>
              <w:rPr>
                <w:sz w:val="26"/>
                <w:szCs w:val="26"/>
                <w:lang w:val="en-US"/>
              </w:rPr>
            </w:pPr>
            <w:r w:rsidRPr="00734816">
              <w:rPr>
                <w:sz w:val="26"/>
                <w:szCs w:val="26"/>
              </w:rPr>
              <w:t>Автоматическая побудка</w:t>
            </w:r>
          </w:p>
        </w:tc>
        <w:tc>
          <w:tcPr>
            <w:tcW w:w="6081" w:type="dxa"/>
            <w:shd w:val="clear" w:color="auto" w:fill="auto"/>
          </w:tcPr>
          <w:p w14:paraId="04A75693" w14:textId="77777777" w:rsidR="00073C29" w:rsidRPr="00734816" w:rsidRDefault="00073C29" w:rsidP="00073C29">
            <w:pPr>
              <w:jc w:val="both"/>
              <w:rPr>
                <w:sz w:val="26"/>
                <w:szCs w:val="26"/>
              </w:rPr>
            </w:pPr>
            <w:r w:rsidRPr="00734816">
              <w:rPr>
                <w:sz w:val="26"/>
                <w:szCs w:val="26"/>
              </w:rPr>
              <w:t>Услуга позволяет реализовать автоматическую побудку.</w:t>
            </w:r>
          </w:p>
        </w:tc>
      </w:tr>
    </w:tbl>
    <w:p w14:paraId="7A1203DD" w14:textId="77777777" w:rsidR="00700C09" w:rsidRPr="00633A17" w:rsidRDefault="00700C09" w:rsidP="00700C09">
      <w:pPr>
        <w:rPr>
          <w:b/>
          <w:color w:val="000000"/>
          <w:sz w:val="26"/>
          <w:szCs w:val="26"/>
        </w:rPr>
      </w:pPr>
      <w:r w:rsidRPr="00633A17">
        <w:rPr>
          <w:b/>
          <w:color w:val="000000"/>
          <w:sz w:val="26"/>
          <w:szCs w:val="26"/>
        </w:rPr>
        <w:br w:type="page"/>
      </w:r>
    </w:p>
    <w:p w14:paraId="34DAEC4B" w14:textId="51EEA1B3" w:rsidR="00700C09" w:rsidRPr="00633A17" w:rsidRDefault="00700C09" w:rsidP="00734816">
      <w:pPr>
        <w:pStyle w:val="1"/>
      </w:pPr>
      <w:bookmarkStart w:id="376" w:name="_Приложение_№2"/>
      <w:bookmarkStart w:id="377" w:name="_Toc378262956"/>
      <w:bookmarkStart w:id="378" w:name="_Toc378263085"/>
      <w:bookmarkStart w:id="379" w:name="_Toc20493609"/>
      <w:bookmarkEnd w:id="376"/>
      <w:r w:rsidRPr="00734816">
        <w:rPr>
          <w:b w:val="0"/>
          <w:bCs w:val="0"/>
          <w:sz w:val="26"/>
          <w:szCs w:val="26"/>
        </w:rPr>
        <w:lastRenderedPageBreak/>
        <w:t>Приложение №</w:t>
      </w:r>
      <w:r w:rsidR="00633A17">
        <w:rPr>
          <w:sz w:val="26"/>
          <w:szCs w:val="26"/>
        </w:rPr>
        <w:t xml:space="preserve"> </w:t>
      </w:r>
      <w:r w:rsidRPr="00734816">
        <w:rPr>
          <w:b w:val="0"/>
          <w:bCs w:val="0"/>
          <w:sz w:val="26"/>
          <w:szCs w:val="26"/>
        </w:rPr>
        <w:t>2</w:t>
      </w:r>
      <w:bookmarkEnd w:id="377"/>
      <w:bookmarkEnd w:id="378"/>
      <w:bookmarkEnd w:id="379"/>
      <w:r w:rsidR="00633A17">
        <w:rPr>
          <w:sz w:val="26"/>
          <w:szCs w:val="26"/>
        </w:rPr>
        <w:t xml:space="preserve"> </w:t>
      </w:r>
      <w:bookmarkStart w:id="380" w:name="_Toc378262957"/>
      <w:bookmarkStart w:id="381" w:name="_Toc378263086"/>
      <w:bookmarkStart w:id="382" w:name="_Toc378318125"/>
      <w:bookmarkStart w:id="383" w:name="_Toc20493610"/>
      <w:r w:rsidRPr="00633A17">
        <w:t>Дополнительные услуги, предоставляемые в рамках услуги «Новая телефония»</w:t>
      </w:r>
      <w:bookmarkEnd w:id="380"/>
      <w:bookmarkEnd w:id="381"/>
      <w:bookmarkEnd w:id="382"/>
      <w:bookmarkEnd w:id="3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
        <w:gridCol w:w="2896"/>
        <w:gridCol w:w="6081"/>
      </w:tblGrid>
      <w:tr w:rsidR="00700C09" w:rsidRPr="00633A17" w14:paraId="43D9E010" w14:textId="77777777" w:rsidTr="00700C09">
        <w:trPr>
          <w:tblHeader/>
        </w:trPr>
        <w:tc>
          <w:tcPr>
            <w:tcW w:w="609" w:type="dxa"/>
            <w:shd w:val="clear" w:color="auto" w:fill="auto"/>
            <w:vAlign w:val="center"/>
          </w:tcPr>
          <w:p w14:paraId="4DA7C91F" w14:textId="77777777" w:rsidR="00700C09" w:rsidRPr="00734816" w:rsidRDefault="00700C09" w:rsidP="00700C09">
            <w:pPr>
              <w:jc w:val="center"/>
              <w:rPr>
                <w:b/>
                <w:sz w:val="26"/>
                <w:szCs w:val="26"/>
              </w:rPr>
            </w:pPr>
            <w:r w:rsidRPr="00734816">
              <w:rPr>
                <w:b/>
                <w:sz w:val="26"/>
                <w:szCs w:val="26"/>
              </w:rPr>
              <w:t>№ п/п</w:t>
            </w:r>
          </w:p>
        </w:tc>
        <w:tc>
          <w:tcPr>
            <w:tcW w:w="2896" w:type="dxa"/>
            <w:shd w:val="clear" w:color="auto" w:fill="auto"/>
            <w:vAlign w:val="center"/>
          </w:tcPr>
          <w:p w14:paraId="38DB75DD" w14:textId="77777777" w:rsidR="00700C09" w:rsidRPr="00734816" w:rsidRDefault="00700C09" w:rsidP="00700C09">
            <w:pPr>
              <w:jc w:val="center"/>
              <w:rPr>
                <w:b/>
                <w:sz w:val="26"/>
                <w:szCs w:val="26"/>
              </w:rPr>
            </w:pPr>
            <w:r w:rsidRPr="00734816">
              <w:rPr>
                <w:b/>
                <w:sz w:val="26"/>
                <w:szCs w:val="26"/>
              </w:rPr>
              <w:t>Вид услуги</w:t>
            </w:r>
          </w:p>
        </w:tc>
        <w:tc>
          <w:tcPr>
            <w:tcW w:w="6081" w:type="dxa"/>
            <w:shd w:val="clear" w:color="auto" w:fill="auto"/>
            <w:vAlign w:val="center"/>
          </w:tcPr>
          <w:p w14:paraId="564583B0" w14:textId="77777777" w:rsidR="00700C09" w:rsidRPr="00734816" w:rsidRDefault="00700C09" w:rsidP="00700C09">
            <w:pPr>
              <w:jc w:val="center"/>
              <w:rPr>
                <w:b/>
                <w:sz w:val="26"/>
                <w:szCs w:val="26"/>
              </w:rPr>
            </w:pPr>
            <w:r w:rsidRPr="00734816">
              <w:rPr>
                <w:b/>
                <w:sz w:val="26"/>
                <w:szCs w:val="26"/>
              </w:rPr>
              <w:t>Краткое описание услуги</w:t>
            </w:r>
          </w:p>
        </w:tc>
      </w:tr>
      <w:tr w:rsidR="00700C09" w:rsidRPr="00633A17" w14:paraId="14B37171" w14:textId="77777777" w:rsidTr="00700C09">
        <w:tc>
          <w:tcPr>
            <w:tcW w:w="609" w:type="dxa"/>
            <w:shd w:val="clear" w:color="auto" w:fill="auto"/>
            <w:vAlign w:val="center"/>
          </w:tcPr>
          <w:p w14:paraId="18759996" w14:textId="77777777" w:rsidR="00700C09" w:rsidRPr="00734816" w:rsidRDefault="00700C09" w:rsidP="00700C09">
            <w:pPr>
              <w:jc w:val="center"/>
              <w:rPr>
                <w:sz w:val="26"/>
                <w:szCs w:val="26"/>
              </w:rPr>
            </w:pPr>
            <w:r w:rsidRPr="00734816">
              <w:rPr>
                <w:sz w:val="26"/>
                <w:szCs w:val="26"/>
              </w:rPr>
              <w:t>1.</w:t>
            </w:r>
          </w:p>
        </w:tc>
        <w:tc>
          <w:tcPr>
            <w:tcW w:w="2896" w:type="dxa"/>
            <w:shd w:val="clear" w:color="auto" w:fill="auto"/>
            <w:vAlign w:val="center"/>
          </w:tcPr>
          <w:p w14:paraId="7291C5D0" w14:textId="77777777" w:rsidR="00700C09" w:rsidRPr="00734816" w:rsidRDefault="00700C09" w:rsidP="00700C09">
            <w:pPr>
              <w:rPr>
                <w:sz w:val="26"/>
                <w:szCs w:val="26"/>
              </w:rPr>
            </w:pPr>
            <w:r w:rsidRPr="00734816">
              <w:rPr>
                <w:sz w:val="26"/>
                <w:szCs w:val="26"/>
              </w:rPr>
              <w:t>Перевод вызова</w:t>
            </w:r>
          </w:p>
        </w:tc>
        <w:tc>
          <w:tcPr>
            <w:tcW w:w="6081" w:type="dxa"/>
            <w:shd w:val="clear" w:color="auto" w:fill="auto"/>
            <w:vAlign w:val="center"/>
          </w:tcPr>
          <w:p w14:paraId="5D5EB0DA" w14:textId="77777777" w:rsidR="00700C09" w:rsidRPr="00734816" w:rsidRDefault="00700C09" w:rsidP="00700C09">
            <w:pPr>
              <w:jc w:val="both"/>
              <w:rPr>
                <w:sz w:val="26"/>
                <w:szCs w:val="26"/>
              </w:rPr>
            </w:pPr>
            <w:r w:rsidRPr="00734816">
              <w:rPr>
                <w:sz w:val="26"/>
                <w:szCs w:val="26"/>
              </w:rPr>
              <w:t>Во время разговора пользователь может вручную перенаправить вызов на любой внешний или внутренний номер телефона или на группу пользователей.</w:t>
            </w:r>
          </w:p>
        </w:tc>
      </w:tr>
      <w:tr w:rsidR="00700C09" w:rsidRPr="00633A17" w14:paraId="7A651855" w14:textId="77777777" w:rsidTr="00700C09">
        <w:tc>
          <w:tcPr>
            <w:tcW w:w="609" w:type="dxa"/>
            <w:shd w:val="clear" w:color="auto" w:fill="auto"/>
            <w:vAlign w:val="center"/>
          </w:tcPr>
          <w:p w14:paraId="4313B226" w14:textId="77777777" w:rsidR="00700C09" w:rsidRPr="00734816" w:rsidRDefault="00700C09" w:rsidP="00700C09">
            <w:pPr>
              <w:jc w:val="center"/>
              <w:rPr>
                <w:sz w:val="26"/>
                <w:szCs w:val="26"/>
              </w:rPr>
            </w:pPr>
            <w:r w:rsidRPr="00734816">
              <w:rPr>
                <w:sz w:val="26"/>
                <w:szCs w:val="26"/>
              </w:rPr>
              <w:t>2.</w:t>
            </w:r>
          </w:p>
        </w:tc>
        <w:tc>
          <w:tcPr>
            <w:tcW w:w="2896" w:type="dxa"/>
            <w:shd w:val="clear" w:color="auto" w:fill="auto"/>
            <w:vAlign w:val="center"/>
          </w:tcPr>
          <w:p w14:paraId="65A63B30" w14:textId="77777777" w:rsidR="00700C09" w:rsidRPr="00734816" w:rsidRDefault="00700C09" w:rsidP="00700C09">
            <w:pPr>
              <w:rPr>
                <w:sz w:val="26"/>
                <w:szCs w:val="26"/>
              </w:rPr>
            </w:pPr>
            <w:r w:rsidRPr="00734816">
              <w:rPr>
                <w:sz w:val="26"/>
                <w:szCs w:val="26"/>
              </w:rPr>
              <w:t>Удержание вызова</w:t>
            </w:r>
          </w:p>
        </w:tc>
        <w:tc>
          <w:tcPr>
            <w:tcW w:w="6081" w:type="dxa"/>
            <w:shd w:val="clear" w:color="auto" w:fill="auto"/>
            <w:vAlign w:val="center"/>
          </w:tcPr>
          <w:p w14:paraId="3539830B" w14:textId="77777777" w:rsidR="00700C09" w:rsidRPr="00734816" w:rsidRDefault="00700C09" w:rsidP="00700C09">
            <w:pPr>
              <w:jc w:val="both"/>
              <w:rPr>
                <w:sz w:val="26"/>
                <w:szCs w:val="26"/>
              </w:rPr>
            </w:pPr>
            <w:r w:rsidRPr="00734816">
              <w:rPr>
                <w:sz w:val="26"/>
                <w:szCs w:val="26"/>
              </w:rPr>
              <w:t>Вызов абонента, с которым ведется разговор, может быть поставлен на удержание. Если ведется конференция, разговор с остальными собеседниками продолжится.</w:t>
            </w:r>
          </w:p>
        </w:tc>
      </w:tr>
      <w:tr w:rsidR="00700C09" w:rsidRPr="00633A17" w14:paraId="6FE9B491" w14:textId="77777777" w:rsidTr="00700C09">
        <w:tc>
          <w:tcPr>
            <w:tcW w:w="609" w:type="dxa"/>
            <w:shd w:val="clear" w:color="auto" w:fill="auto"/>
            <w:vAlign w:val="center"/>
          </w:tcPr>
          <w:p w14:paraId="13635ED5" w14:textId="77777777" w:rsidR="00700C09" w:rsidRPr="00734816" w:rsidRDefault="00700C09" w:rsidP="00700C09">
            <w:pPr>
              <w:jc w:val="center"/>
              <w:rPr>
                <w:sz w:val="26"/>
                <w:szCs w:val="26"/>
              </w:rPr>
            </w:pPr>
            <w:r w:rsidRPr="00734816">
              <w:rPr>
                <w:sz w:val="26"/>
                <w:szCs w:val="26"/>
              </w:rPr>
              <w:t>3.</w:t>
            </w:r>
          </w:p>
        </w:tc>
        <w:tc>
          <w:tcPr>
            <w:tcW w:w="2896" w:type="dxa"/>
            <w:shd w:val="clear" w:color="auto" w:fill="auto"/>
            <w:vAlign w:val="center"/>
          </w:tcPr>
          <w:p w14:paraId="6639BEDC" w14:textId="77777777" w:rsidR="00700C09" w:rsidRPr="00734816" w:rsidRDefault="00700C09" w:rsidP="00700C09">
            <w:pPr>
              <w:rPr>
                <w:sz w:val="26"/>
                <w:szCs w:val="26"/>
              </w:rPr>
            </w:pPr>
            <w:r w:rsidRPr="00734816">
              <w:rPr>
                <w:sz w:val="26"/>
                <w:szCs w:val="26"/>
              </w:rPr>
              <w:t>Определение номера</w:t>
            </w:r>
          </w:p>
        </w:tc>
        <w:tc>
          <w:tcPr>
            <w:tcW w:w="6081" w:type="dxa"/>
            <w:shd w:val="clear" w:color="auto" w:fill="auto"/>
            <w:vAlign w:val="center"/>
          </w:tcPr>
          <w:p w14:paraId="505BE193" w14:textId="77777777" w:rsidR="00700C09" w:rsidRPr="00734816" w:rsidRDefault="00700C09" w:rsidP="00700C09">
            <w:pPr>
              <w:jc w:val="both"/>
              <w:rPr>
                <w:sz w:val="26"/>
                <w:szCs w:val="26"/>
              </w:rPr>
            </w:pPr>
            <w:r w:rsidRPr="00734816">
              <w:rPr>
                <w:sz w:val="26"/>
                <w:szCs w:val="26"/>
              </w:rPr>
              <w:t>Возможность для пользователя увидеть номер телефона вызывающего его абонента.</w:t>
            </w:r>
          </w:p>
        </w:tc>
      </w:tr>
      <w:tr w:rsidR="00700C09" w:rsidRPr="00633A17" w14:paraId="6AB70525" w14:textId="77777777" w:rsidTr="00700C09">
        <w:tc>
          <w:tcPr>
            <w:tcW w:w="609" w:type="dxa"/>
            <w:shd w:val="clear" w:color="auto" w:fill="auto"/>
            <w:vAlign w:val="center"/>
          </w:tcPr>
          <w:p w14:paraId="73C11BA7" w14:textId="77777777" w:rsidR="00700C09" w:rsidRPr="00734816" w:rsidRDefault="00700C09" w:rsidP="00700C09">
            <w:pPr>
              <w:jc w:val="center"/>
              <w:rPr>
                <w:sz w:val="26"/>
                <w:szCs w:val="26"/>
              </w:rPr>
            </w:pPr>
            <w:r w:rsidRPr="00734816">
              <w:rPr>
                <w:sz w:val="26"/>
                <w:szCs w:val="26"/>
              </w:rPr>
              <w:t>4.</w:t>
            </w:r>
          </w:p>
        </w:tc>
        <w:tc>
          <w:tcPr>
            <w:tcW w:w="2896" w:type="dxa"/>
            <w:shd w:val="clear" w:color="auto" w:fill="auto"/>
            <w:vAlign w:val="center"/>
          </w:tcPr>
          <w:p w14:paraId="524ED4F8" w14:textId="77777777" w:rsidR="00700C09" w:rsidRPr="00734816" w:rsidDel="000505CE" w:rsidRDefault="00700C09" w:rsidP="00700C09">
            <w:pPr>
              <w:rPr>
                <w:sz w:val="26"/>
                <w:szCs w:val="26"/>
              </w:rPr>
            </w:pPr>
            <w:proofErr w:type="spellStart"/>
            <w:r w:rsidRPr="00734816">
              <w:rPr>
                <w:sz w:val="26"/>
                <w:szCs w:val="26"/>
              </w:rPr>
              <w:t>Аудиоконференция</w:t>
            </w:r>
            <w:proofErr w:type="spellEnd"/>
          </w:p>
        </w:tc>
        <w:tc>
          <w:tcPr>
            <w:tcW w:w="6081" w:type="dxa"/>
            <w:shd w:val="clear" w:color="auto" w:fill="auto"/>
            <w:vAlign w:val="center"/>
          </w:tcPr>
          <w:p w14:paraId="354D1F50" w14:textId="77777777" w:rsidR="00700C09" w:rsidRPr="00734816" w:rsidDel="000505CE" w:rsidRDefault="00700C09" w:rsidP="00700C09">
            <w:pPr>
              <w:jc w:val="both"/>
              <w:rPr>
                <w:sz w:val="26"/>
                <w:szCs w:val="26"/>
              </w:rPr>
            </w:pPr>
            <w:r w:rsidRPr="00734816">
              <w:rPr>
                <w:sz w:val="26"/>
                <w:szCs w:val="26"/>
              </w:rPr>
              <w:t>Голосовая конференция между несколькими Пользователями. Для этого достаточно просто позвонить всем участникам одновременно. В конференции могут принимать участие как внешние, так и внутренние абоненты.</w:t>
            </w:r>
          </w:p>
        </w:tc>
      </w:tr>
    </w:tbl>
    <w:p w14:paraId="0A4D486B" w14:textId="77777777" w:rsidR="00700C09" w:rsidRPr="00633A17" w:rsidRDefault="00700C09" w:rsidP="00700C09">
      <w:pPr>
        <w:jc w:val="both"/>
        <w:rPr>
          <w:b/>
          <w:color w:val="000000"/>
          <w:sz w:val="26"/>
          <w:szCs w:val="26"/>
        </w:rPr>
      </w:pPr>
    </w:p>
    <w:p w14:paraId="51DFDA88" w14:textId="77777777" w:rsidR="00F80654" w:rsidRPr="00633A17" w:rsidRDefault="00F80654" w:rsidP="00F80654">
      <w:pPr>
        <w:rPr>
          <w:color w:val="000000"/>
          <w:sz w:val="26"/>
          <w:szCs w:val="26"/>
        </w:rPr>
      </w:pPr>
    </w:p>
    <w:sectPr w:rsidR="00F80654" w:rsidRPr="00633A17" w:rsidSect="00B136A4">
      <w:footerReference w:type="default" r:id="rId15"/>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BD389" w14:textId="77777777" w:rsidR="00241EA1" w:rsidRDefault="00241EA1" w:rsidP="00950ECB">
      <w:r>
        <w:separator/>
      </w:r>
    </w:p>
  </w:endnote>
  <w:endnote w:type="continuationSeparator" w:id="0">
    <w:p w14:paraId="293C6D49" w14:textId="77777777" w:rsidR="00241EA1" w:rsidRDefault="00241EA1" w:rsidP="00950ECB">
      <w:r>
        <w:continuationSeparator/>
      </w:r>
    </w:p>
  </w:endnote>
  <w:endnote w:type="continuationNotice" w:id="1">
    <w:p w14:paraId="45B1EB20" w14:textId="77777777" w:rsidR="00241EA1" w:rsidRDefault="00241E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altName w:val="Calisto MT"/>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altName w:val="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ouYuan">
    <w:altName w:val="宋体"/>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23D37" w14:textId="3C5B3241" w:rsidR="00BC1663" w:rsidRDefault="00BC1663" w:rsidP="000A71B2">
    <w:pPr>
      <w:pStyle w:val="ad"/>
      <w:framePr w:wrap="auto"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F92082">
      <w:rPr>
        <w:rStyle w:val="af"/>
        <w:noProof/>
      </w:rPr>
      <w:t>2</w:t>
    </w:r>
    <w:r>
      <w:rPr>
        <w:rStyle w:val="af"/>
      </w:rPr>
      <w:fldChar w:fldCharType="end"/>
    </w:r>
  </w:p>
  <w:p w14:paraId="3BD30A6C" w14:textId="77777777" w:rsidR="00BC1663" w:rsidRDefault="00BC1663">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B2F24" w14:textId="77777777" w:rsidR="00BC1663" w:rsidRDefault="00BC1663" w:rsidP="000A71B2">
    <w:pPr>
      <w:pStyle w:val="ad"/>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DF241" w14:textId="77777777" w:rsidR="00BC1663" w:rsidRDefault="00BC1663" w:rsidP="00D45DE4">
    <w:pPr>
      <w:pStyle w:val="ad"/>
      <w:framePr w:wrap="auto" w:vAnchor="text" w:hAnchor="margin" w:xAlign="right" w:y="1"/>
      <w:rPr>
        <w:rStyle w:val="af"/>
      </w:rPr>
    </w:pPr>
  </w:p>
  <w:p w14:paraId="72437CF4" w14:textId="77777777" w:rsidR="00BC1663" w:rsidRDefault="00BC1663">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8CDF0" w14:textId="77777777" w:rsidR="00241EA1" w:rsidRDefault="00241EA1" w:rsidP="00950ECB">
      <w:r>
        <w:separator/>
      </w:r>
    </w:p>
  </w:footnote>
  <w:footnote w:type="continuationSeparator" w:id="0">
    <w:p w14:paraId="7A9AFD4F" w14:textId="77777777" w:rsidR="00241EA1" w:rsidRDefault="00241EA1" w:rsidP="00950ECB">
      <w:r>
        <w:continuationSeparator/>
      </w:r>
    </w:p>
  </w:footnote>
  <w:footnote w:type="continuationNotice" w:id="1">
    <w:p w14:paraId="175BA81E" w14:textId="77777777" w:rsidR="00241EA1" w:rsidRDefault="00241EA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1"/>
      <w:gridCol w:w="5227"/>
      <w:gridCol w:w="1701"/>
    </w:tblGrid>
    <w:tr w:rsidR="00BC1663" w14:paraId="27CF8B29" w14:textId="77777777" w:rsidTr="00B136A4">
      <w:trPr>
        <w:trHeight w:val="524"/>
        <w:jc w:val="center"/>
      </w:trPr>
      <w:tc>
        <w:tcPr>
          <w:tcW w:w="2961" w:type="dxa"/>
          <w:tcBorders>
            <w:top w:val="single" w:sz="4" w:space="0" w:color="auto"/>
            <w:left w:val="single" w:sz="4" w:space="0" w:color="auto"/>
            <w:bottom w:val="single" w:sz="4" w:space="0" w:color="auto"/>
            <w:right w:val="single" w:sz="4" w:space="0" w:color="auto"/>
          </w:tcBorders>
          <w:vAlign w:val="center"/>
        </w:tcPr>
        <w:p w14:paraId="05B591AD" w14:textId="77777777" w:rsidR="00BC1663" w:rsidRDefault="00BC1663" w:rsidP="00E13EC7">
          <w:pPr>
            <w:pStyle w:val="afa"/>
            <w:rPr>
              <w:rFonts w:ascii="Arial" w:hAnsi="Arial" w:cs="Arial"/>
              <w:b/>
              <w:bCs/>
              <w:i/>
              <w:iCs/>
              <w:sz w:val="18"/>
              <w:szCs w:val="18"/>
            </w:rPr>
          </w:pPr>
          <w:r>
            <w:object w:dxaOrig="25392" w:dyaOrig="11594" w14:anchorId="2B605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45pt">
                <v:imagedata r:id="rId1" o:title=""/>
              </v:shape>
              <o:OLEObject Type="Embed" ProgID="PBrush" ShapeID="_x0000_i1025" DrawAspect="Content" ObjectID="_1632748605" r:id="rId2"/>
            </w:object>
          </w:r>
        </w:p>
      </w:tc>
      <w:tc>
        <w:tcPr>
          <w:tcW w:w="6928" w:type="dxa"/>
          <w:gridSpan w:val="2"/>
          <w:tcBorders>
            <w:top w:val="single" w:sz="4" w:space="0" w:color="auto"/>
            <w:left w:val="single" w:sz="4" w:space="0" w:color="auto"/>
            <w:bottom w:val="single" w:sz="4" w:space="0" w:color="auto"/>
            <w:right w:val="single" w:sz="4" w:space="0" w:color="auto"/>
          </w:tcBorders>
        </w:tcPr>
        <w:p w14:paraId="21A25BA3" w14:textId="77777777" w:rsidR="00BC1663" w:rsidRPr="002522A3" w:rsidRDefault="00BC1663" w:rsidP="00E13EC7">
          <w:pPr>
            <w:pStyle w:val="afa"/>
            <w:jc w:val="center"/>
            <w:rPr>
              <w:b/>
              <w:bCs/>
              <w:sz w:val="16"/>
              <w:szCs w:val="16"/>
            </w:rPr>
          </w:pPr>
        </w:p>
        <w:p w14:paraId="6CA2421F" w14:textId="77777777" w:rsidR="00BC1663" w:rsidRPr="005D237E" w:rsidRDefault="00BC1663" w:rsidP="005E26FA">
          <w:pPr>
            <w:pStyle w:val="afa"/>
            <w:jc w:val="center"/>
          </w:pPr>
          <w:r w:rsidRPr="002D12E0">
            <w:rPr>
              <w:bCs/>
            </w:rPr>
            <w:t xml:space="preserve">Технические требования к </w:t>
          </w:r>
          <w:r w:rsidRPr="0002793C">
            <w:rPr>
              <w:bCs/>
            </w:rPr>
            <w:t>голосовым шлюзам (</w:t>
          </w:r>
          <w:proofErr w:type="spellStart"/>
          <w:r>
            <w:rPr>
              <w:bCs/>
            </w:rPr>
            <w:t>VoIP</w:t>
          </w:r>
          <w:proofErr w:type="spellEnd"/>
          <w:r>
            <w:rPr>
              <w:bCs/>
            </w:rPr>
            <w:t xml:space="preserve"> GW</w:t>
          </w:r>
          <w:r w:rsidRPr="0002793C">
            <w:rPr>
              <w:bCs/>
            </w:rPr>
            <w:t>) сетей доступа для проведения тендеров на поставку</w:t>
          </w:r>
        </w:p>
      </w:tc>
    </w:tr>
    <w:tr w:rsidR="00BC1663" w14:paraId="781A62ED" w14:textId="77777777" w:rsidTr="00B136A4">
      <w:trPr>
        <w:trHeight w:val="284"/>
        <w:jc w:val="center"/>
      </w:trPr>
      <w:tc>
        <w:tcPr>
          <w:tcW w:w="2961" w:type="dxa"/>
          <w:tcBorders>
            <w:top w:val="single" w:sz="4" w:space="0" w:color="auto"/>
            <w:left w:val="single" w:sz="4" w:space="0" w:color="auto"/>
            <w:bottom w:val="single" w:sz="4" w:space="0" w:color="auto"/>
            <w:right w:val="single" w:sz="4" w:space="0" w:color="auto"/>
          </w:tcBorders>
          <w:vAlign w:val="center"/>
        </w:tcPr>
        <w:p w14:paraId="601A6CF3" w14:textId="77777777" w:rsidR="00BC1663" w:rsidRPr="0077700B" w:rsidRDefault="00BC1663" w:rsidP="005E26FA">
          <w:pPr>
            <w:pStyle w:val="afa"/>
          </w:pPr>
          <w:r>
            <w:t>Редакция: 1/2017</w:t>
          </w:r>
        </w:p>
      </w:tc>
      <w:tc>
        <w:tcPr>
          <w:tcW w:w="5227" w:type="dxa"/>
          <w:tcBorders>
            <w:top w:val="single" w:sz="4" w:space="0" w:color="auto"/>
            <w:left w:val="single" w:sz="4" w:space="0" w:color="auto"/>
            <w:bottom w:val="single" w:sz="4" w:space="0" w:color="auto"/>
            <w:right w:val="single" w:sz="4" w:space="0" w:color="auto"/>
          </w:tcBorders>
          <w:vAlign w:val="center"/>
        </w:tcPr>
        <w:p w14:paraId="70D283EF" w14:textId="77777777" w:rsidR="00BC1663" w:rsidRPr="00B87F75" w:rsidRDefault="00BC1663" w:rsidP="00B87F75">
          <w:pPr>
            <w:pStyle w:val="afa"/>
          </w:pPr>
          <w:r>
            <w:t>№ бизнес-процесса: БП.ПР.05</w:t>
          </w:r>
        </w:p>
      </w:tc>
      <w:tc>
        <w:tcPr>
          <w:tcW w:w="1701" w:type="dxa"/>
          <w:tcBorders>
            <w:top w:val="single" w:sz="4" w:space="0" w:color="auto"/>
            <w:left w:val="single" w:sz="4" w:space="0" w:color="auto"/>
            <w:bottom w:val="single" w:sz="4" w:space="0" w:color="auto"/>
            <w:right w:val="single" w:sz="4" w:space="0" w:color="auto"/>
          </w:tcBorders>
          <w:vAlign w:val="center"/>
        </w:tcPr>
        <w:p w14:paraId="571C69F9" w14:textId="69AB0A6F" w:rsidR="00BC1663" w:rsidRDefault="00BC1663" w:rsidP="00E13EC7">
          <w:pPr>
            <w:pStyle w:val="afa"/>
            <w:jc w:val="center"/>
          </w:pPr>
          <w:r>
            <w:t xml:space="preserve">Стр. </w:t>
          </w:r>
          <w:r>
            <w:fldChar w:fldCharType="begin"/>
          </w:r>
          <w:r>
            <w:instrText xml:space="preserve"> PAGE </w:instrText>
          </w:r>
          <w:r>
            <w:fldChar w:fldCharType="separate"/>
          </w:r>
          <w:r w:rsidR="00F92082">
            <w:rPr>
              <w:noProof/>
            </w:rPr>
            <w:t>17</w:t>
          </w:r>
          <w:r>
            <w:fldChar w:fldCharType="end"/>
          </w:r>
          <w:r>
            <w:t xml:space="preserve"> из </w:t>
          </w:r>
          <w:fldSimple w:instr=" NUMPAGES ">
            <w:r w:rsidR="00F92082">
              <w:rPr>
                <w:noProof/>
              </w:rPr>
              <w:t>17</w:t>
            </w:r>
          </w:fldSimple>
        </w:p>
      </w:tc>
    </w:tr>
  </w:tbl>
  <w:p w14:paraId="27520666" w14:textId="77777777" w:rsidR="00BC1663" w:rsidRDefault="00BC1663">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7F80"/>
    <w:multiLevelType w:val="hybridMultilevel"/>
    <w:tmpl w:val="636A31AA"/>
    <w:lvl w:ilvl="0" w:tplc="0419000F">
      <w:start w:val="1"/>
      <w:numFmt w:val="decimal"/>
      <w:lvlText w:val="%1."/>
      <w:lvlJc w:val="left"/>
      <w:pPr>
        <w:tabs>
          <w:tab w:val="num" w:pos="360"/>
        </w:tabs>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41B36C0"/>
    <w:multiLevelType w:val="hybridMultilevel"/>
    <w:tmpl w:val="5F9A0A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9A1847"/>
    <w:multiLevelType w:val="hybridMultilevel"/>
    <w:tmpl w:val="C40694C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15:restartNumberingAfterBreak="0">
    <w:nsid w:val="0BC06EE1"/>
    <w:multiLevelType w:val="multilevel"/>
    <w:tmpl w:val="50202F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7F6F95"/>
    <w:multiLevelType w:val="hybridMultilevel"/>
    <w:tmpl w:val="636A31AA"/>
    <w:lvl w:ilvl="0" w:tplc="0419000F">
      <w:start w:val="1"/>
      <w:numFmt w:val="decimal"/>
      <w:lvlText w:val="%1."/>
      <w:lvlJc w:val="left"/>
      <w:pPr>
        <w:tabs>
          <w:tab w:val="num" w:pos="360"/>
        </w:tabs>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2144638"/>
    <w:multiLevelType w:val="multilevel"/>
    <w:tmpl w:val="4B04615E"/>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997" w:hanging="720"/>
      </w:pPr>
      <w:rPr>
        <w:rFonts w:hint="default"/>
        <w:i w:val="0"/>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17CE0214"/>
    <w:multiLevelType w:val="multilevel"/>
    <w:tmpl w:val="E320FF86"/>
    <w:lvl w:ilvl="0">
      <w:start w:val="1"/>
      <w:numFmt w:val="decimal"/>
      <w:lvlText w:val="%1"/>
      <w:lvlJc w:val="left"/>
      <w:pPr>
        <w:tabs>
          <w:tab w:val="num" w:pos="644"/>
        </w:tabs>
        <w:ind w:left="644" w:hanging="360"/>
      </w:pPr>
      <w:rPr>
        <w:rFonts w:hint="default"/>
        <w:b/>
        <w:bCs/>
        <w:i w:val="0"/>
        <w:iCs w:val="0"/>
        <w:caps w:val="0"/>
        <w:strike w:val="0"/>
        <w:dstrike w:val="0"/>
        <w:vanish w:val="0"/>
        <w:color w:val="00000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
        </w:tabs>
        <w:ind w:left="11"/>
      </w:pPr>
      <w:rPr>
        <w:rFonts w:hint="default"/>
        <w:b/>
        <w:bCs/>
        <w:i/>
        <w:iCs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31"/>
        </w:tabs>
        <w:ind w:left="515" w:hanging="504"/>
      </w:pPr>
      <w:rPr>
        <w:rFonts w:ascii="Symbol" w:hAnsi="Symbol"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1440"/>
        </w:tabs>
        <w:ind w:left="1008" w:hanging="648"/>
      </w:pPr>
      <w:rPr>
        <w:rFonts w:ascii="Symbol" w:hAnsi="Symbol"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648"/>
        </w:tabs>
        <w:ind w:left="1360" w:hanging="792"/>
      </w:pPr>
      <w:rPr>
        <w:rFonts w:hint="default"/>
        <w:b w:val="0"/>
        <w:bCs w:val="0"/>
        <w:i w:val="0"/>
        <w:iCs w:val="0"/>
        <w:sz w:val="24"/>
        <w:szCs w:val="24"/>
        <w:u w:val="none"/>
      </w:rPr>
    </w:lvl>
    <w:lvl w:ilvl="5">
      <w:start w:val="1"/>
      <w:numFmt w:val="decimal"/>
      <w:lvlText w:val="%1.1.%3.%4.%5.%6."/>
      <w:lvlJc w:val="left"/>
      <w:pPr>
        <w:tabs>
          <w:tab w:val="num" w:pos="2520"/>
        </w:tabs>
        <w:ind w:left="2016" w:hanging="936"/>
      </w:pPr>
      <w:rPr>
        <w:rFonts w:hint="default"/>
        <w:b/>
        <w:bCs/>
        <w:i w:val="0"/>
        <w:iCs w:val="0"/>
        <w:sz w:val="20"/>
        <w:szCs w:val="20"/>
        <w:u w:val="none"/>
      </w:rPr>
    </w:lvl>
    <w:lvl w:ilvl="6">
      <w:start w:val="1"/>
      <w:numFmt w:val="decimal"/>
      <w:lvlText w:val="%1.1.%3.%4.%5.%6.%7."/>
      <w:lvlJc w:val="left"/>
      <w:pPr>
        <w:tabs>
          <w:tab w:val="num" w:pos="2880"/>
        </w:tabs>
        <w:ind w:left="2520" w:hanging="1080"/>
      </w:pPr>
      <w:rPr>
        <w:rFonts w:hint="default"/>
        <w:b/>
        <w:bCs/>
        <w:i w:val="0"/>
        <w:iCs w:val="0"/>
        <w:caps w:val="0"/>
        <w:strike w:val="0"/>
        <w:dstrike w:val="0"/>
        <w:vanish w:val="0"/>
        <w:color w:val="auto"/>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1.%3.%4.%5.%6.%7.%8."/>
      <w:lvlJc w:val="left"/>
      <w:pPr>
        <w:tabs>
          <w:tab w:val="num" w:pos="3600"/>
        </w:tabs>
        <w:ind w:left="3024" w:hanging="1224"/>
      </w:pPr>
      <w:rPr>
        <w:rFonts w:hint="default"/>
      </w:rPr>
    </w:lvl>
    <w:lvl w:ilvl="8">
      <w:start w:val="1"/>
      <w:numFmt w:val="decimal"/>
      <w:lvlText w:val="%1.1.%3.%4.%5.%6.%7.%8.%9."/>
      <w:lvlJc w:val="left"/>
      <w:pPr>
        <w:tabs>
          <w:tab w:val="num" w:pos="3960"/>
        </w:tabs>
        <w:ind w:left="3600" w:hanging="1440"/>
      </w:pPr>
      <w:rPr>
        <w:rFonts w:hint="default"/>
      </w:rPr>
    </w:lvl>
  </w:abstractNum>
  <w:abstractNum w:abstractNumId="7" w15:restartNumberingAfterBreak="0">
    <w:nsid w:val="1A7C3D5F"/>
    <w:multiLevelType w:val="multilevel"/>
    <w:tmpl w:val="67C45040"/>
    <w:lvl w:ilvl="0">
      <w:start w:val="1"/>
      <w:numFmt w:val="decimal"/>
      <w:pStyle w:val="Requirement"/>
      <w:lvlText w:val="I - %1"/>
      <w:lvlJc w:val="left"/>
      <w:pPr>
        <w:tabs>
          <w:tab w:val="num" w:pos="720"/>
        </w:tabs>
        <w:ind w:left="720" w:hanging="720"/>
      </w:pPr>
      <w:rPr>
        <w:rFonts w:hint="default"/>
      </w:rPr>
    </w:lvl>
    <w:lvl w:ilvl="1">
      <w:start w:val="1"/>
      <w:numFmt w:val="decimal"/>
      <w:lvlText w:val=" .%2"/>
      <w:lvlJc w:val="left"/>
      <w:pPr>
        <w:tabs>
          <w:tab w:val="num" w:pos="0"/>
        </w:tabs>
        <w:ind w:left="1008" w:hanging="576"/>
      </w:pPr>
      <w:rPr>
        <w:rFonts w:hint="default"/>
      </w:rPr>
    </w:lvl>
    <w:lvl w:ilvl="2">
      <w:start w:val="1"/>
      <w:numFmt w:val="decimal"/>
      <w:lvlText w:val=".%3"/>
      <w:lvlJc w:val="left"/>
      <w:pPr>
        <w:tabs>
          <w:tab w:val="num" w:pos="0"/>
        </w:tabs>
        <w:ind w:left="1008" w:firstLine="0"/>
      </w:pPr>
      <w:rPr>
        <w:rFonts w:hint="default"/>
      </w:rPr>
    </w:lvl>
    <w:lvl w:ilvl="3">
      <w:start w:val="1"/>
      <w:numFmt w:val="decimal"/>
      <w:lvlText w:val=".%3.%4"/>
      <w:lvlJc w:val="left"/>
      <w:pPr>
        <w:tabs>
          <w:tab w:val="num" w:pos="0"/>
        </w:tabs>
        <w:ind w:left="1008" w:firstLine="0"/>
      </w:pPr>
      <w:rPr>
        <w:rFonts w:hint="default"/>
      </w:rPr>
    </w:lvl>
    <w:lvl w:ilvl="4">
      <w:start w:val="1"/>
      <w:numFmt w:val="decimal"/>
      <w:lvlText w:val=".%3.%4.%5"/>
      <w:lvlJc w:val="left"/>
      <w:pPr>
        <w:tabs>
          <w:tab w:val="num" w:pos="0"/>
        </w:tabs>
        <w:ind w:left="1008" w:firstLine="0"/>
      </w:pPr>
      <w:rPr>
        <w:rFonts w:hint="default"/>
      </w:rPr>
    </w:lvl>
    <w:lvl w:ilvl="5">
      <w:start w:val="1"/>
      <w:numFmt w:val="decimal"/>
      <w:lvlText w:val=".%3.%4.%5.%6"/>
      <w:lvlJc w:val="left"/>
      <w:pPr>
        <w:tabs>
          <w:tab w:val="num" w:pos="0"/>
        </w:tabs>
        <w:ind w:left="1008" w:firstLine="0"/>
      </w:pPr>
      <w:rPr>
        <w:rFonts w:hint="default"/>
      </w:rPr>
    </w:lvl>
    <w:lvl w:ilvl="6">
      <w:start w:val="1"/>
      <w:numFmt w:val="decimal"/>
      <w:lvlText w:val=".%3.%4.%5.%6.%7"/>
      <w:lvlJc w:val="left"/>
      <w:pPr>
        <w:tabs>
          <w:tab w:val="num" w:pos="0"/>
        </w:tabs>
        <w:ind w:left="1008" w:firstLine="0"/>
      </w:pPr>
      <w:rPr>
        <w:rFonts w:hint="default"/>
      </w:rPr>
    </w:lvl>
    <w:lvl w:ilvl="7">
      <w:start w:val="1"/>
      <w:numFmt w:val="decimal"/>
      <w:lvlText w:val=".%3.%4.%5.%6.%7.%8"/>
      <w:lvlJc w:val="left"/>
      <w:pPr>
        <w:tabs>
          <w:tab w:val="num" w:pos="0"/>
        </w:tabs>
        <w:ind w:left="1008" w:firstLine="0"/>
      </w:pPr>
      <w:rPr>
        <w:rFonts w:hint="default"/>
      </w:rPr>
    </w:lvl>
    <w:lvl w:ilvl="8">
      <w:start w:val="1"/>
      <w:numFmt w:val="decimal"/>
      <w:lvlText w:val=".%3.%4.%5.%6.%7.%8.%9"/>
      <w:lvlJc w:val="left"/>
      <w:pPr>
        <w:tabs>
          <w:tab w:val="num" w:pos="0"/>
        </w:tabs>
        <w:ind w:left="2592" w:hanging="1584"/>
      </w:pPr>
      <w:rPr>
        <w:rFonts w:hint="default"/>
      </w:rPr>
    </w:lvl>
  </w:abstractNum>
  <w:abstractNum w:abstractNumId="8" w15:restartNumberingAfterBreak="0">
    <w:nsid w:val="1C6E546E"/>
    <w:multiLevelType w:val="hybridMultilevel"/>
    <w:tmpl w:val="C40694C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15:restartNumberingAfterBreak="0">
    <w:nsid w:val="23D42453"/>
    <w:multiLevelType w:val="multilevel"/>
    <w:tmpl w:val="776CCAB0"/>
    <w:lvl w:ilvl="0">
      <w:start w:val="1"/>
      <w:numFmt w:val="bullet"/>
      <w:lvlText w:val=""/>
      <w:lvlJc w:val="left"/>
      <w:pPr>
        <w:tabs>
          <w:tab w:val="num" w:pos="644"/>
        </w:tabs>
        <w:ind w:left="644" w:hanging="360"/>
      </w:pPr>
      <w:rPr>
        <w:rFonts w:ascii="Symbol" w:hAnsi="Symbol" w:hint="default"/>
        <w:b/>
        <w:bCs/>
        <w:i w:val="0"/>
        <w:iCs w:val="0"/>
        <w:caps w:val="0"/>
        <w:strike w:val="0"/>
        <w:dstrike w:val="0"/>
        <w:vanish w:val="0"/>
        <w:color w:val="00000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
        </w:tabs>
        <w:ind w:left="11"/>
      </w:pPr>
      <w:rPr>
        <w:rFonts w:hint="default"/>
        <w:b/>
        <w:bCs/>
        <w:i/>
        <w:iCs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31"/>
        </w:tabs>
        <w:ind w:left="515" w:hanging="504"/>
      </w:pPr>
      <w:rPr>
        <w:rFonts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40"/>
        </w:tabs>
        <w:ind w:left="1008" w:hanging="648"/>
      </w:pPr>
      <w:rPr>
        <w:rFonts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648"/>
        </w:tabs>
        <w:ind w:left="1360" w:hanging="792"/>
      </w:pPr>
      <w:rPr>
        <w:rFonts w:hint="default"/>
        <w:b w:val="0"/>
        <w:bCs w:val="0"/>
        <w:i w:val="0"/>
        <w:iCs w:val="0"/>
        <w:sz w:val="24"/>
        <w:szCs w:val="24"/>
        <w:u w:val="none"/>
      </w:rPr>
    </w:lvl>
    <w:lvl w:ilvl="5">
      <w:start w:val="1"/>
      <w:numFmt w:val="decimal"/>
      <w:lvlText w:val="%1.1.%3.%4.%5.%6."/>
      <w:lvlJc w:val="left"/>
      <w:pPr>
        <w:tabs>
          <w:tab w:val="num" w:pos="2520"/>
        </w:tabs>
        <w:ind w:left="2016" w:hanging="936"/>
      </w:pPr>
      <w:rPr>
        <w:rFonts w:hint="default"/>
        <w:b/>
        <w:bCs/>
        <w:i w:val="0"/>
        <w:iCs w:val="0"/>
        <w:sz w:val="20"/>
        <w:szCs w:val="20"/>
        <w:u w:val="none"/>
      </w:rPr>
    </w:lvl>
    <w:lvl w:ilvl="6">
      <w:start w:val="1"/>
      <w:numFmt w:val="decimal"/>
      <w:lvlText w:val="%1.1.%3.%4.%5.%6.%7."/>
      <w:lvlJc w:val="left"/>
      <w:pPr>
        <w:tabs>
          <w:tab w:val="num" w:pos="2880"/>
        </w:tabs>
        <w:ind w:left="2520" w:hanging="1080"/>
      </w:pPr>
      <w:rPr>
        <w:rFonts w:hint="default"/>
        <w:b/>
        <w:bCs/>
        <w:i w:val="0"/>
        <w:iCs w:val="0"/>
        <w:caps w:val="0"/>
        <w:strike w:val="0"/>
        <w:dstrike w:val="0"/>
        <w:vanish w:val="0"/>
        <w:color w:val="auto"/>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1.%3.%4.%5.%6.%7.%8."/>
      <w:lvlJc w:val="left"/>
      <w:pPr>
        <w:tabs>
          <w:tab w:val="num" w:pos="3600"/>
        </w:tabs>
        <w:ind w:left="3024" w:hanging="1224"/>
      </w:pPr>
      <w:rPr>
        <w:rFonts w:hint="default"/>
      </w:rPr>
    </w:lvl>
    <w:lvl w:ilvl="8">
      <w:start w:val="1"/>
      <w:numFmt w:val="decimal"/>
      <w:lvlText w:val="%1.1.%3.%4.%5.%6.%7.%8.%9."/>
      <w:lvlJc w:val="left"/>
      <w:pPr>
        <w:tabs>
          <w:tab w:val="num" w:pos="3960"/>
        </w:tabs>
        <w:ind w:left="3600" w:hanging="1440"/>
      </w:pPr>
      <w:rPr>
        <w:rFonts w:hint="default"/>
      </w:rPr>
    </w:lvl>
  </w:abstractNum>
  <w:abstractNum w:abstractNumId="10" w15:restartNumberingAfterBreak="0">
    <w:nsid w:val="34DF0831"/>
    <w:multiLevelType w:val="hybridMultilevel"/>
    <w:tmpl w:val="BE16FC3C"/>
    <w:lvl w:ilvl="0" w:tplc="3D0C744E">
      <w:start w:val="1"/>
      <w:numFmt w:val="bullet"/>
      <w:lvlText w:val=""/>
      <w:lvlJc w:val="left"/>
      <w:pPr>
        <w:tabs>
          <w:tab w:val="num" w:pos="644"/>
        </w:tabs>
        <w:ind w:left="644" w:hanging="360"/>
      </w:pPr>
      <w:rPr>
        <w:rFonts w:ascii="Symbol" w:hAnsi="Symbol" w:cs="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ADF4C4D"/>
    <w:multiLevelType w:val="hybridMultilevel"/>
    <w:tmpl w:val="C40694C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15:restartNumberingAfterBreak="0">
    <w:nsid w:val="3C3F78A0"/>
    <w:multiLevelType w:val="multilevel"/>
    <w:tmpl w:val="913C1D6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31"/>
      <w:lvlText w:val="%1.%2.%3"/>
      <w:lvlJc w:val="left"/>
      <w:pPr>
        <w:ind w:left="6816" w:hanging="720"/>
      </w:pPr>
      <w:rPr>
        <w:rFonts w:ascii="Times New Roman" w:hAnsi="Times New Roman" w:cs="Times New Roman" w:hint="default"/>
        <w:i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433B7263"/>
    <w:multiLevelType w:val="multilevel"/>
    <w:tmpl w:val="5ACA8FA6"/>
    <w:lvl w:ilvl="0">
      <w:start w:val="1"/>
      <w:numFmt w:val="decimal"/>
      <w:lvlText w:val="%1"/>
      <w:lvlJc w:val="left"/>
      <w:pPr>
        <w:tabs>
          <w:tab w:val="num" w:pos="644"/>
        </w:tabs>
        <w:ind w:left="644" w:hanging="360"/>
      </w:pPr>
      <w:rPr>
        <w:rFonts w:hint="default"/>
        <w:b/>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
        </w:tabs>
        <w:ind w:left="11"/>
      </w:pPr>
      <w:rPr>
        <w:rFonts w:hint="default"/>
        <w:b/>
        <w:bCs/>
        <w:i/>
        <w:iCs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31"/>
        </w:tabs>
        <w:ind w:left="515" w:hanging="504"/>
      </w:pPr>
      <w:rPr>
        <w:rFonts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40"/>
        </w:tabs>
        <w:ind w:left="1008" w:hanging="648"/>
      </w:pPr>
      <w:rPr>
        <w:rFonts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648"/>
        </w:tabs>
        <w:ind w:left="1360" w:hanging="792"/>
      </w:pPr>
      <w:rPr>
        <w:rFonts w:hint="default"/>
        <w:b w:val="0"/>
        <w:bCs w:val="0"/>
        <w:i w:val="0"/>
        <w:iCs w:val="0"/>
        <w:sz w:val="24"/>
        <w:szCs w:val="24"/>
        <w:u w:val="none"/>
      </w:rPr>
    </w:lvl>
    <w:lvl w:ilvl="5">
      <w:start w:val="1"/>
      <w:numFmt w:val="decimal"/>
      <w:lvlText w:val="%1.1.%3.%4.%5.%6."/>
      <w:lvlJc w:val="left"/>
      <w:pPr>
        <w:tabs>
          <w:tab w:val="num" w:pos="2520"/>
        </w:tabs>
        <w:ind w:left="2016" w:hanging="936"/>
      </w:pPr>
      <w:rPr>
        <w:rFonts w:hint="default"/>
        <w:b/>
        <w:bCs/>
        <w:i w:val="0"/>
        <w:iCs w:val="0"/>
        <w:sz w:val="20"/>
        <w:szCs w:val="20"/>
        <w:u w:val="none"/>
      </w:rPr>
    </w:lvl>
    <w:lvl w:ilvl="6">
      <w:start w:val="1"/>
      <w:numFmt w:val="decimal"/>
      <w:lvlText w:val="%1.1.%3.%4.%5.%6.%7."/>
      <w:lvlJc w:val="left"/>
      <w:pPr>
        <w:tabs>
          <w:tab w:val="num" w:pos="2880"/>
        </w:tabs>
        <w:ind w:left="2520" w:hanging="1080"/>
      </w:pPr>
      <w:rPr>
        <w:rFonts w:hint="default"/>
        <w:b/>
        <w:bCs/>
        <w:i w:val="0"/>
        <w:iCs w:val="0"/>
        <w:caps w:val="0"/>
        <w:strike w:val="0"/>
        <w:dstrike w:val="0"/>
        <w:vanish w:val="0"/>
        <w:color w:val="auto"/>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1.%3.%4.%5.%6.%7.%8."/>
      <w:lvlJc w:val="left"/>
      <w:pPr>
        <w:tabs>
          <w:tab w:val="num" w:pos="3600"/>
        </w:tabs>
        <w:ind w:left="3024" w:hanging="1224"/>
      </w:pPr>
      <w:rPr>
        <w:rFonts w:hint="default"/>
      </w:rPr>
    </w:lvl>
    <w:lvl w:ilvl="8">
      <w:start w:val="1"/>
      <w:numFmt w:val="decimal"/>
      <w:lvlText w:val="%1.1.%3.%4.%5.%6.%7.%8.%9."/>
      <w:lvlJc w:val="left"/>
      <w:pPr>
        <w:tabs>
          <w:tab w:val="num" w:pos="3960"/>
        </w:tabs>
        <w:ind w:left="3600" w:hanging="1440"/>
      </w:pPr>
      <w:rPr>
        <w:rFonts w:hint="default"/>
      </w:rPr>
    </w:lvl>
  </w:abstractNum>
  <w:abstractNum w:abstractNumId="14" w15:restartNumberingAfterBreak="0">
    <w:nsid w:val="45C14929"/>
    <w:multiLevelType w:val="hybridMultilevel"/>
    <w:tmpl w:val="C40694C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15:restartNumberingAfterBreak="0">
    <w:nsid w:val="49017C03"/>
    <w:multiLevelType w:val="hybridMultilevel"/>
    <w:tmpl w:val="C40694C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15:restartNumberingAfterBreak="0">
    <w:nsid w:val="4B5F4DD7"/>
    <w:multiLevelType w:val="hybridMultilevel"/>
    <w:tmpl w:val="00DAF0B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4CC91058"/>
    <w:multiLevelType w:val="hybridMultilevel"/>
    <w:tmpl w:val="636A31AA"/>
    <w:lvl w:ilvl="0" w:tplc="0419000F">
      <w:start w:val="1"/>
      <w:numFmt w:val="decimal"/>
      <w:lvlText w:val="%1."/>
      <w:lvlJc w:val="left"/>
      <w:pPr>
        <w:tabs>
          <w:tab w:val="num" w:pos="360"/>
        </w:tabs>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4E6D611D"/>
    <w:multiLevelType w:val="multilevel"/>
    <w:tmpl w:val="A7922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6B95078"/>
    <w:multiLevelType w:val="hybridMultilevel"/>
    <w:tmpl w:val="D78242B2"/>
    <w:lvl w:ilvl="0" w:tplc="36E0A164">
      <w:start w:val="1"/>
      <w:numFmt w:val="decimal"/>
      <w:lvlText w:val="%1."/>
      <w:lvlJc w:val="left"/>
      <w:pPr>
        <w:ind w:left="1485" w:hanging="360"/>
      </w:pPr>
      <w:rPr>
        <w:rFonts w:ascii="Times New Roman" w:eastAsia="Times New Roman" w:hAnsi="Times New Roman" w:cs="Times New Roman"/>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0" w15:restartNumberingAfterBreak="0">
    <w:nsid w:val="641131B5"/>
    <w:multiLevelType w:val="multilevel"/>
    <w:tmpl w:val="6AAE0D18"/>
    <w:lvl w:ilvl="0">
      <w:start w:val="1"/>
      <w:numFmt w:val="decimal"/>
      <w:lvlText w:val="%1"/>
      <w:lvlJc w:val="left"/>
      <w:pPr>
        <w:tabs>
          <w:tab w:val="num" w:pos="644"/>
        </w:tabs>
        <w:ind w:left="644" w:hanging="360"/>
      </w:pPr>
      <w:rPr>
        <w:rFonts w:hint="default"/>
        <w:b/>
        <w:bCs/>
        <w:i w:val="0"/>
        <w:iCs w:val="0"/>
        <w:caps w:val="0"/>
        <w:strike w:val="0"/>
        <w:dstrike w:val="0"/>
        <w:vanish w:val="0"/>
        <w:color w:val="00000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
        </w:tabs>
        <w:ind w:left="11"/>
      </w:pPr>
      <w:rPr>
        <w:rFonts w:hint="default"/>
        <w:b/>
        <w:bCs/>
        <w:i/>
        <w:iCs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31"/>
        </w:tabs>
        <w:ind w:left="515" w:hanging="504"/>
      </w:pPr>
      <w:rPr>
        <w:rFonts w:ascii="Symbol" w:hAnsi="Symbol"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40"/>
        </w:tabs>
        <w:ind w:left="1008" w:hanging="648"/>
      </w:pPr>
      <w:rPr>
        <w:rFonts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648"/>
        </w:tabs>
        <w:ind w:left="1360" w:hanging="792"/>
      </w:pPr>
      <w:rPr>
        <w:rFonts w:hint="default"/>
        <w:b w:val="0"/>
        <w:bCs w:val="0"/>
        <w:i w:val="0"/>
        <w:iCs w:val="0"/>
        <w:sz w:val="24"/>
        <w:szCs w:val="24"/>
        <w:u w:val="none"/>
      </w:rPr>
    </w:lvl>
    <w:lvl w:ilvl="5">
      <w:start w:val="1"/>
      <w:numFmt w:val="decimal"/>
      <w:lvlText w:val="%1.1.%3.%4.%5.%6."/>
      <w:lvlJc w:val="left"/>
      <w:pPr>
        <w:tabs>
          <w:tab w:val="num" w:pos="2520"/>
        </w:tabs>
        <w:ind w:left="2016" w:hanging="936"/>
      </w:pPr>
      <w:rPr>
        <w:rFonts w:hint="default"/>
        <w:b/>
        <w:bCs/>
        <w:i w:val="0"/>
        <w:iCs w:val="0"/>
        <w:sz w:val="20"/>
        <w:szCs w:val="20"/>
        <w:u w:val="none"/>
      </w:rPr>
    </w:lvl>
    <w:lvl w:ilvl="6">
      <w:start w:val="1"/>
      <w:numFmt w:val="decimal"/>
      <w:lvlText w:val="%1.1.%3.%4.%5.%6.%7."/>
      <w:lvlJc w:val="left"/>
      <w:pPr>
        <w:tabs>
          <w:tab w:val="num" w:pos="2880"/>
        </w:tabs>
        <w:ind w:left="2520" w:hanging="1080"/>
      </w:pPr>
      <w:rPr>
        <w:rFonts w:hint="default"/>
        <w:b/>
        <w:bCs/>
        <w:i w:val="0"/>
        <w:iCs w:val="0"/>
        <w:caps w:val="0"/>
        <w:strike w:val="0"/>
        <w:dstrike w:val="0"/>
        <w:vanish w:val="0"/>
        <w:color w:val="auto"/>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1.%3.%4.%5.%6.%7.%8."/>
      <w:lvlJc w:val="left"/>
      <w:pPr>
        <w:tabs>
          <w:tab w:val="num" w:pos="3600"/>
        </w:tabs>
        <w:ind w:left="3024" w:hanging="1224"/>
      </w:pPr>
      <w:rPr>
        <w:rFonts w:hint="default"/>
      </w:rPr>
    </w:lvl>
    <w:lvl w:ilvl="8">
      <w:start w:val="1"/>
      <w:numFmt w:val="decimal"/>
      <w:lvlText w:val="%1.1.%3.%4.%5.%6.%7.%8.%9."/>
      <w:lvlJc w:val="left"/>
      <w:pPr>
        <w:tabs>
          <w:tab w:val="num" w:pos="3960"/>
        </w:tabs>
        <w:ind w:left="3600" w:hanging="1440"/>
      </w:pPr>
      <w:rPr>
        <w:rFonts w:hint="default"/>
      </w:rPr>
    </w:lvl>
  </w:abstractNum>
  <w:abstractNum w:abstractNumId="21" w15:restartNumberingAfterBreak="0">
    <w:nsid w:val="65E13960"/>
    <w:multiLevelType w:val="hybridMultilevel"/>
    <w:tmpl w:val="7F8CA510"/>
    <w:lvl w:ilvl="0" w:tplc="C3EE17E6">
      <w:start w:val="1"/>
      <w:numFmt w:val="bullet"/>
      <w:pStyle w:val="ItemList"/>
      <w:lvlText w:val=""/>
      <w:lvlJc w:val="left"/>
      <w:pPr>
        <w:tabs>
          <w:tab w:val="num" w:pos="510"/>
        </w:tabs>
        <w:ind w:left="510" w:hanging="510"/>
      </w:pPr>
      <w:rPr>
        <w:rFonts w:ascii="Wingdings" w:hAnsi="Wingdings" w:cs="SimHei" w:hint="default"/>
        <w:color w:val="auto"/>
        <w:sz w:val="13"/>
        <w:szCs w:val="13"/>
        <w:u w:val="none"/>
      </w:rPr>
    </w:lvl>
    <w:lvl w:ilvl="1" w:tplc="6FAEF802">
      <w:start w:val="1"/>
      <w:numFmt w:val="bullet"/>
      <w:lvlText w:val=""/>
      <w:lvlJc w:val="left"/>
      <w:pPr>
        <w:tabs>
          <w:tab w:val="num" w:pos="840"/>
        </w:tabs>
        <w:ind w:left="840" w:hanging="420"/>
      </w:pPr>
      <w:rPr>
        <w:rFonts w:ascii="Wingdings" w:hAnsi="Wingdings" w:hint="default"/>
      </w:rPr>
    </w:lvl>
    <w:lvl w:ilvl="2" w:tplc="0AC8F7A8" w:tentative="1">
      <w:start w:val="1"/>
      <w:numFmt w:val="bullet"/>
      <w:lvlText w:val=""/>
      <w:lvlJc w:val="left"/>
      <w:pPr>
        <w:tabs>
          <w:tab w:val="num" w:pos="1260"/>
        </w:tabs>
        <w:ind w:left="1260" w:hanging="420"/>
      </w:pPr>
      <w:rPr>
        <w:rFonts w:ascii="Wingdings" w:hAnsi="Wingdings" w:hint="default"/>
      </w:rPr>
    </w:lvl>
    <w:lvl w:ilvl="3" w:tplc="98DEE266" w:tentative="1">
      <w:start w:val="1"/>
      <w:numFmt w:val="bullet"/>
      <w:lvlText w:val=""/>
      <w:lvlJc w:val="left"/>
      <w:pPr>
        <w:tabs>
          <w:tab w:val="num" w:pos="1680"/>
        </w:tabs>
        <w:ind w:left="1680" w:hanging="420"/>
      </w:pPr>
      <w:rPr>
        <w:rFonts w:ascii="Wingdings" w:hAnsi="Wingdings" w:hint="default"/>
      </w:rPr>
    </w:lvl>
    <w:lvl w:ilvl="4" w:tplc="FB5A595A" w:tentative="1">
      <w:start w:val="1"/>
      <w:numFmt w:val="bullet"/>
      <w:lvlText w:val=""/>
      <w:lvlJc w:val="left"/>
      <w:pPr>
        <w:tabs>
          <w:tab w:val="num" w:pos="2100"/>
        </w:tabs>
        <w:ind w:left="2100" w:hanging="420"/>
      </w:pPr>
      <w:rPr>
        <w:rFonts w:ascii="Wingdings" w:hAnsi="Wingdings" w:hint="default"/>
      </w:rPr>
    </w:lvl>
    <w:lvl w:ilvl="5" w:tplc="2F38C5FC" w:tentative="1">
      <w:start w:val="1"/>
      <w:numFmt w:val="bullet"/>
      <w:lvlText w:val=""/>
      <w:lvlJc w:val="left"/>
      <w:pPr>
        <w:tabs>
          <w:tab w:val="num" w:pos="2520"/>
        </w:tabs>
        <w:ind w:left="2520" w:hanging="420"/>
      </w:pPr>
      <w:rPr>
        <w:rFonts w:ascii="Wingdings" w:hAnsi="Wingdings" w:hint="default"/>
      </w:rPr>
    </w:lvl>
    <w:lvl w:ilvl="6" w:tplc="0C2C74B6" w:tentative="1">
      <w:start w:val="1"/>
      <w:numFmt w:val="bullet"/>
      <w:lvlText w:val=""/>
      <w:lvlJc w:val="left"/>
      <w:pPr>
        <w:tabs>
          <w:tab w:val="num" w:pos="2940"/>
        </w:tabs>
        <w:ind w:left="2940" w:hanging="420"/>
      </w:pPr>
      <w:rPr>
        <w:rFonts w:ascii="Wingdings" w:hAnsi="Wingdings" w:hint="default"/>
      </w:rPr>
    </w:lvl>
    <w:lvl w:ilvl="7" w:tplc="0C36EB04" w:tentative="1">
      <w:start w:val="1"/>
      <w:numFmt w:val="bullet"/>
      <w:lvlText w:val=""/>
      <w:lvlJc w:val="left"/>
      <w:pPr>
        <w:tabs>
          <w:tab w:val="num" w:pos="3360"/>
        </w:tabs>
        <w:ind w:left="3360" w:hanging="420"/>
      </w:pPr>
      <w:rPr>
        <w:rFonts w:ascii="Wingdings" w:hAnsi="Wingdings" w:hint="default"/>
      </w:rPr>
    </w:lvl>
    <w:lvl w:ilvl="8" w:tplc="8B6E6CE0"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B74079D"/>
    <w:multiLevelType w:val="hybridMultilevel"/>
    <w:tmpl w:val="C40694C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15:restartNumberingAfterBreak="0">
    <w:nsid w:val="7715220C"/>
    <w:multiLevelType w:val="hybridMultilevel"/>
    <w:tmpl w:val="A2E6FAF6"/>
    <w:lvl w:ilvl="0" w:tplc="B24A62EE">
      <w:start w:val="4"/>
      <w:numFmt w:val="bullet"/>
      <w:lvlText w:val=""/>
      <w:lvlJc w:val="left"/>
      <w:pPr>
        <w:ind w:left="1636" w:hanging="360"/>
      </w:pPr>
      <w:rPr>
        <w:rFonts w:ascii="Symbol" w:eastAsia="Times New Roman" w:hAnsi="Symbol" w:cs="Times New Roman" w:hint="default"/>
      </w:rPr>
    </w:lvl>
    <w:lvl w:ilvl="1" w:tplc="04190003">
      <w:start w:val="1"/>
      <w:numFmt w:val="bullet"/>
      <w:lvlText w:val="o"/>
      <w:lvlJc w:val="left"/>
      <w:pPr>
        <w:ind w:left="3206" w:hanging="360"/>
      </w:pPr>
      <w:rPr>
        <w:rFonts w:ascii="Courier New" w:hAnsi="Courier New" w:cs="Courier New" w:hint="default"/>
      </w:rPr>
    </w:lvl>
    <w:lvl w:ilvl="2" w:tplc="04190005">
      <w:start w:val="1"/>
      <w:numFmt w:val="bullet"/>
      <w:lvlText w:val=""/>
      <w:lvlJc w:val="left"/>
      <w:pPr>
        <w:ind w:left="3926" w:hanging="360"/>
      </w:pPr>
      <w:rPr>
        <w:rFonts w:ascii="Wingdings" w:hAnsi="Wingdings" w:hint="default"/>
      </w:rPr>
    </w:lvl>
    <w:lvl w:ilvl="3" w:tplc="04190001">
      <w:start w:val="1"/>
      <w:numFmt w:val="bullet"/>
      <w:lvlText w:val=""/>
      <w:lvlJc w:val="left"/>
      <w:pPr>
        <w:ind w:left="4646" w:hanging="360"/>
      </w:pPr>
      <w:rPr>
        <w:rFonts w:ascii="Symbol" w:hAnsi="Symbol" w:hint="default"/>
      </w:rPr>
    </w:lvl>
    <w:lvl w:ilvl="4" w:tplc="04190003">
      <w:start w:val="1"/>
      <w:numFmt w:val="bullet"/>
      <w:lvlText w:val="o"/>
      <w:lvlJc w:val="left"/>
      <w:pPr>
        <w:ind w:left="5366" w:hanging="360"/>
      </w:pPr>
      <w:rPr>
        <w:rFonts w:ascii="Courier New" w:hAnsi="Courier New" w:cs="Courier New" w:hint="default"/>
      </w:rPr>
    </w:lvl>
    <w:lvl w:ilvl="5" w:tplc="04190005">
      <w:start w:val="1"/>
      <w:numFmt w:val="bullet"/>
      <w:lvlText w:val=""/>
      <w:lvlJc w:val="left"/>
      <w:pPr>
        <w:ind w:left="6086" w:hanging="360"/>
      </w:pPr>
      <w:rPr>
        <w:rFonts w:ascii="Wingdings" w:hAnsi="Wingdings" w:hint="default"/>
      </w:rPr>
    </w:lvl>
    <w:lvl w:ilvl="6" w:tplc="04190001">
      <w:start w:val="1"/>
      <w:numFmt w:val="bullet"/>
      <w:lvlText w:val=""/>
      <w:lvlJc w:val="left"/>
      <w:pPr>
        <w:ind w:left="6806" w:hanging="360"/>
      </w:pPr>
      <w:rPr>
        <w:rFonts w:ascii="Symbol" w:hAnsi="Symbol" w:hint="default"/>
      </w:rPr>
    </w:lvl>
    <w:lvl w:ilvl="7" w:tplc="04190003">
      <w:start w:val="1"/>
      <w:numFmt w:val="bullet"/>
      <w:lvlText w:val="o"/>
      <w:lvlJc w:val="left"/>
      <w:pPr>
        <w:ind w:left="7526" w:hanging="360"/>
      </w:pPr>
      <w:rPr>
        <w:rFonts w:ascii="Courier New" w:hAnsi="Courier New" w:cs="Courier New" w:hint="default"/>
      </w:rPr>
    </w:lvl>
    <w:lvl w:ilvl="8" w:tplc="04190005">
      <w:start w:val="1"/>
      <w:numFmt w:val="bullet"/>
      <w:lvlText w:val=""/>
      <w:lvlJc w:val="left"/>
      <w:pPr>
        <w:ind w:left="8246" w:hanging="360"/>
      </w:pPr>
      <w:rPr>
        <w:rFonts w:ascii="Wingdings" w:hAnsi="Wingdings" w:hint="default"/>
      </w:rPr>
    </w:lvl>
  </w:abstractNum>
  <w:abstractNum w:abstractNumId="24" w15:restartNumberingAfterBreak="0">
    <w:nsid w:val="79A04C5B"/>
    <w:multiLevelType w:val="hybridMultilevel"/>
    <w:tmpl w:val="12524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BE84682"/>
    <w:multiLevelType w:val="hybridMultilevel"/>
    <w:tmpl w:val="4112DA1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13"/>
  </w:num>
  <w:num w:numId="2">
    <w:abstractNumId w:val="17"/>
  </w:num>
  <w:num w:numId="3">
    <w:abstractNumId w:val="11"/>
  </w:num>
  <w:num w:numId="4">
    <w:abstractNumId w:val="16"/>
  </w:num>
  <w:num w:numId="5">
    <w:abstractNumId w:val="10"/>
  </w:num>
  <w:num w:numId="6">
    <w:abstractNumId w:val="4"/>
  </w:num>
  <w:num w:numId="7">
    <w:abstractNumId w:val="0"/>
  </w:num>
  <w:num w:numId="8">
    <w:abstractNumId w:val="25"/>
  </w:num>
  <w:num w:numId="9">
    <w:abstractNumId w:val="22"/>
  </w:num>
  <w:num w:numId="10">
    <w:abstractNumId w:val="2"/>
  </w:num>
  <w:num w:numId="11">
    <w:abstractNumId w:val="15"/>
  </w:num>
  <w:num w:numId="12">
    <w:abstractNumId w:val="8"/>
  </w:num>
  <w:num w:numId="13">
    <w:abstractNumId w:val="14"/>
  </w:num>
  <w:num w:numId="14">
    <w:abstractNumId w:val="18"/>
    <w:lvlOverride w:ilvl="0">
      <w:startOverride w:val="1"/>
    </w:lvlOverride>
  </w:num>
  <w:num w:numId="15">
    <w:abstractNumId w:val="5"/>
  </w:num>
  <w:num w:numId="16">
    <w:abstractNumId w:val="7"/>
  </w:num>
  <w:num w:numId="17">
    <w:abstractNumId w:val="1"/>
  </w:num>
  <w:num w:numId="18">
    <w:abstractNumId w:val="24"/>
  </w:num>
  <w:num w:numId="19">
    <w:abstractNumId w:val="19"/>
  </w:num>
  <w:num w:numId="20">
    <w:abstractNumId w:val="3"/>
  </w:num>
  <w:num w:numId="21">
    <w:abstractNumId w:val="6"/>
  </w:num>
  <w:num w:numId="22">
    <w:abstractNumId w:val="1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2"/>
  </w:num>
  <w:num w:numId="26">
    <w:abstractNumId w:val="20"/>
  </w:num>
  <w:num w:numId="27">
    <w:abstractNumId w:val="12"/>
  </w:num>
  <w:num w:numId="28">
    <w:abstractNumId w:val="23"/>
  </w:num>
  <w:num w:numId="29">
    <w:abstractNumId w:val="12"/>
  </w:num>
  <w:num w:numId="30">
    <w:abstractNumId w:val="12"/>
  </w:num>
  <w:num w:numId="31">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816"/>
    <w:rsid w:val="0000032B"/>
    <w:rsid w:val="00001473"/>
    <w:rsid w:val="00003C93"/>
    <w:rsid w:val="00010DB4"/>
    <w:rsid w:val="000114B6"/>
    <w:rsid w:val="00012602"/>
    <w:rsid w:val="00014FD4"/>
    <w:rsid w:val="00020F50"/>
    <w:rsid w:val="0002100D"/>
    <w:rsid w:val="000224E6"/>
    <w:rsid w:val="00022719"/>
    <w:rsid w:val="00024029"/>
    <w:rsid w:val="000256D9"/>
    <w:rsid w:val="00026704"/>
    <w:rsid w:val="00026C86"/>
    <w:rsid w:val="0002793C"/>
    <w:rsid w:val="00030325"/>
    <w:rsid w:val="00031DD7"/>
    <w:rsid w:val="00032052"/>
    <w:rsid w:val="0003447D"/>
    <w:rsid w:val="0003570F"/>
    <w:rsid w:val="00035E53"/>
    <w:rsid w:val="00036673"/>
    <w:rsid w:val="000407D6"/>
    <w:rsid w:val="00041268"/>
    <w:rsid w:val="00041D90"/>
    <w:rsid w:val="00041EF7"/>
    <w:rsid w:val="000440D2"/>
    <w:rsid w:val="000445F4"/>
    <w:rsid w:val="00044613"/>
    <w:rsid w:val="000447A2"/>
    <w:rsid w:val="000449FB"/>
    <w:rsid w:val="000471B5"/>
    <w:rsid w:val="00047A47"/>
    <w:rsid w:val="00047F3E"/>
    <w:rsid w:val="00052C0F"/>
    <w:rsid w:val="000537A1"/>
    <w:rsid w:val="00054F0E"/>
    <w:rsid w:val="000551F5"/>
    <w:rsid w:val="00055D05"/>
    <w:rsid w:val="00055DC5"/>
    <w:rsid w:val="00057747"/>
    <w:rsid w:val="0005794A"/>
    <w:rsid w:val="000611BF"/>
    <w:rsid w:val="000639B1"/>
    <w:rsid w:val="00067D58"/>
    <w:rsid w:val="00067D80"/>
    <w:rsid w:val="00071194"/>
    <w:rsid w:val="000715C5"/>
    <w:rsid w:val="0007183F"/>
    <w:rsid w:val="00071F5E"/>
    <w:rsid w:val="00072025"/>
    <w:rsid w:val="00072132"/>
    <w:rsid w:val="00073C29"/>
    <w:rsid w:val="0007419A"/>
    <w:rsid w:val="000749FF"/>
    <w:rsid w:val="00074FEF"/>
    <w:rsid w:val="00075000"/>
    <w:rsid w:val="000759F0"/>
    <w:rsid w:val="00076D8D"/>
    <w:rsid w:val="000775A9"/>
    <w:rsid w:val="000818CA"/>
    <w:rsid w:val="00082D9C"/>
    <w:rsid w:val="000837B4"/>
    <w:rsid w:val="000845DC"/>
    <w:rsid w:val="00085199"/>
    <w:rsid w:val="0008622E"/>
    <w:rsid w:val="00086C86"/>
    <w:rsid w:val="00090205"/>
    <w:rsid w:val="00092E34"/>
    <w:rsid w:val="00093C5E"/>
    <w:rsid w:val="0009406F"/>
    <w:rsid w:val="000942E9"/>
    <w:rsid w:val="000954C1"/>
    <w:rsid w:val="00095D67"/>
    <w:rsid w:val="0009652C"/>
    <w:rsid w:val="000A03A6"/>
    <w:rsid w:val="000A1E1B"/>
    <w:rsid w:val="000A1E7B"/>
    <w:rsid w:val="000A497E"/>
    <w:rsid w:val="000A5D6C"/>
    <w:rsid w:val="000A71B2"/>
    <w:rsid w:val="000A7344"/>
    <w:rsid w:val="000B0B9C"/>
    <w:rsid w:val="000B118E"/>
    <w:rsid w:val="000B1CA1"/>
    <w:rsid w:val="000B293E"/>
    <w:rsid w:val="000B443B"/>
    <w:rsid w:val="000C2A16"/>
    <w:rsid w:val="000C2A2D"/>
    <w:rsid w:val="000C5D24"/>
    <w:rsid w:val="000D127B"/>
    <w:rsid w:val="000D3D50"/>
    <w:rsid w:val="000D53EF"/>
    <w:rsid w:val="000D5764"/>
    <w:rsid w:val="000D6933"/>
    <w:rsid w:val="000D7368"/>
    <w:rsid w:val="000E0A38"/>
    <w:rsid w:val="000E266E"/>
    <w:rsid w:val="000E2B5A"/>
    <w:rsid w:val="000E3360"/>
    <w:rsid w:val="000E3D37"/>
    <w:rsid w:val="000E4F04"/>
    <w:rsid w:val="000E543B"/>
    <w:rsid w:val="000E63B6"/>
    <w:rsid w:val="000F3131"/>
    <w:rsid w:val="000F3311"/>
    <w:rsid w:val="000F3F17"/>
    <w:rsid w:val="000F40B7"/>
    <w:rsid w:val="000F4153"/>
    <w:rsid w:val="000F493E"/>
    <w:rsid w:val="000F69D7"/>
    <w:rsid w:val="000F74A8"/>
    <w:rsid w:val="00100B9F"/>
    <w:rsid w:val="00101798"/>
    <w:rsid w:val="00102227"/>
    <w:rsid w:val="001037A6"/>
    <w:rsid w:val="00105220"/>
    <w:rsid w:val="001055E3"/>
    <w:rsid w:val="001058B2"/>
    <w:rsid w:val="00107D5F"/>
    <w:rsid w:val="00110702"/>
    <w:rsid w:val="00111C24"/>
    <w:rsid w:val="001127CC"/>
    <w:rsid w:val="00112B58"/>
    <w:rsid w:val="00113B5B"/>
    <w:rsid w:val="00121197"/>
    <w:rsid w:val="00121C61"/>
    <w:rsid w:val="00121D2B"/>
    <w:rsid w:val="00122A92"/>
    <w:rsid w:val="0012464D"/>
    <w:rsid w:val="00124B96"/>
    <w:rsid w:val="001250FC"/>
    <w:rsid w:val="00125E48"/>
    <w:rsid w:val="00127606"/>
    <w:rsid w:val="00130628"/>
    <w:rsid w:val="00131018"/>
    <w:rsid w:val="00131767"/>
    <w:rsid w:val="00131C88"/>
    <w:rsid w:val="00134106"/>
    <w:rsid w:val="00134701"/>
    <w:rsid w:val="0013627D"/>
    <w:rsid w:val="001429F6"/>
    <w:rsid w:val="00143F03"/>
    <w:rsid w:val="00144178"/>
    <w:rsid w:val="0014458E"/>
    <w:rsid w:val="0014479E"/>
    <w:rsid w:val="00145B96"/>
    <w:rsid w:val="001478DE"/>
    <w:rsid w:val="00150110"/>
    <w:rsid w:val="00150C60"/>
    <w:rsid w:val="00151CBF"/>
    <w:rsid w:val="00151F5B"/>
    <w:rsid w:val="00152B40"/>
    <w:rsid w:val="00154690"/>
    <w:rsid w:val="001565D8"/>
    <w:rsid w:val="00156D7E"/>
    <w:rsid w:val="001600FB"/>
    <w:rsid w:val="00160473"/>
    <w:rsid w:val="00161466"/>
    <w:rsid w:val="00162967"/>
    <w:rsid w:val="001635CC"/>
    <w:rsid w:val="0016667B"/>
    <w:rsid w:val="00166E0D"/>
    <w:rsid w:val="00174292"/>
    <w:rsid w:val="001756C6"/>
    <w:rsid w:val="00176CEE"/>
    <w:rsid w:val="00177052"/>
    <w:rsid w:val="00177702"/>
    <w:rsid w:val="0017782E"/>
    <w:rsid w:val="00180A5F"/>
    <w:rsid w:val="0018147E"/>
    <w:rsid w:val="00184BAC"/>
    <w:rsid w:val="00186D8D"/>
    <w:rsid w:val="00187855"/>
    <w:rsid w:val="0018793B"/>
    <w:rsid w:val="00187CEC"/>
    <w:rsid w:val="0019083D"/>
    <w:rsid w:val="00190C99"/>
    <w:rsid w:val="00190DB7"/>
    <w:rsid w:val="001916D7"/>
    <w:rsid w:val="00191D9F"/>
    <w:rsid w:val="00194070"/>
    <w:rsid w:val="001971C2"/>
    <w:rsid w:val="001976FC"/>
    <w:rsid w:val="00197D8E"/>
    <w:rsid w:val="001A0FBF"/>
    <w:rsid w:val="001A104A"/>
    <w:rsid w:val="001A13A3"/>
    <w:rsid w:val="001A1554"/>
    <w:rsid w:val="001A1C87"/>
    <w:rsid w:val="001A431B"/>
    <w:rsid w:val="001A4935"/>
    <w:rsid w:val="001A69CA"/>
    <w:rsid w:val="001A7300"/>
    <w:rsid w:val="001B0C5A"/>
    <w:rsid w:val="001B159C"/>
    <w:rsid w:val="001B1702"/>
    <w:rsid w:val="001B1B22"/>
    <w:rsid w:val="001B2FCC"/>
    <w:rsid w:val="001B483C"/>
    <w:rsid w:val="001B5CF4"/>
    <w:rsid w:val="001B69EA"/>
    <w:rsid w:val="001C0B60"/>
    <w:rsid w:val="001C0BF4"/>
    <w:rsid w:val="001C0DA4"/>
    <w:rsid w:val="001C3293"/>
    <w:rsid w:val="001C3A3A"/>
    <w:rsid w:val="001C3C16"/>
    <w:rsid w:val="001C4626"/>
    <w:rsid w:val="001C4988"/>
    <w:rsid w:val="001C49E6"/>
    <w:rsid w:val="001C702A"/>
    <w:rsid w:val="001D088A"/>
    <w:rsid w:val="001D1EF7"/>
    <w:rsid w:val="001D254E"/>
    <w:rsid w:val="001D4713"/>
    <w:rsid w:val="001D4AE0"/>
    <w:rsid w:val="001D4DEC"/>
    <w:rsid w:val="001D4EA6"/>
    <w:rsid w:val="001D5716"/>
    <w:rsid w:val="001E0EED"/>
    <w:rsid w:val="001E1AC8"/>
    <w:rsid w:val="001E2871"/>
    <w:rsid w:val="001E349C"/>
    <w:rsid w:val="001E3B5A"/>
    <w:rsid w:val="001E71AA"/>
    <w:rsid w:val="001E7BCB"/>
    <w:rsid w:val="001F0188"/>
    <w:rsid w:val="001F2A21"/>
    <w:rsid w:val="001F5ACD"/>
    <w:rsid w:val="00200221"/>
    <w:rsid w:val="0020102A"/>
    <w:rsid w:val="002014E8"/>
    <w:rsid w:val="00202B9B"/>
    <w:rsid w:val="002031C9"/>
    <w:rsid w:val="002064F1"/>
    <w:rsid w:val="00206567"/>
    <w:rsid w:val="00206716"/>
    <w:rsid w:val="0020740F"/>
    <w:rsid w:val="00210F2B"/>
    <w:rsid w:val="00211712"/>
    <w:rsid w:val="002135F8"/>
    <w:rsid w:val="00213896"/>
    <w:rsid w:val="0021433F"/>
    <w:rsid w:val="00214EF3"/>
    <w:rsid w:val="002166B5"/>
    <w:rsid w:val="00217018"/>
    <w:rsid w:val="002206D9"/>
    <w:rsid w:val="0022077F"/>
    <w:rsid w:val="00220E6E"/>
    <w:rsid w:val="002221B5"/>
    <w:rsid w:val="00224373"/>
    <w:rsid w:val="00226484"/>
    <w:rsid w:val="00226B4A"/>
    <w:rsid w:val="002327FA"/>
    <w:rsid w:val="00233D22"/>
    <w:rsid w:val="002347D7"/>
    <w:rsid w:val="0023499C"/>
    <w:rsid w:val="00235237"/>
    <w:rsid w:val="00236251"/>
    <w:rsid w:val="00236DE2"/>
    <w:rsid w:val="00240149"/>
    <w:rsid w:val="002412CF"/>
    <w:rsid w:val="00241EA1"/>
    <w:rsid w:val="00242135"/>
    <w:rsid w:val="00242764"/>
    <w:rsid w:val="00242CA3"/>
    <w:rsid w:val="00243071"/>
    <w:rsid w:val="002431DA"/>
    <w:rsid w:val="00243966"/>
    <w:rsid w:val="002441E7"/>
    <w:rsid w:val="00244EC1"/>
    <w:rsid w:val="002451A0"/>
    <w:rsid w:val="0024646E"/>
    <w:rsid w:val="002468B9"/>
    <w:rsid w:val="002476AF"/>
    <w:rsid w:val="002510D5"/>
    <w:rsid w:val="00251F16"/>
    <w:rsid w:val="00253BAA"/>
    <w:rsid w:val="002548BA"/>
    <w:rsid w:val="00254935"/>
    <w:rsid w:val="00254CF6"/>
    <w:rsid w:val="00254E54"/>
    <w:rsid w:val="002553D7"/>
    <w:rsid w:val="00255B3A"/>
    <w:rsid w:val="00257A66"/>
    <w:rsid w:val="00257A6F"/>
    <w:rsid w:val="002624D2"/>
    <w:rsid w:val="002645E4"/>
    <w:rsid w:val="00265106"/>
    <w:rsid w:val="0026626A"/>
    <w:rsid w:val="00266BBE"/>
    <w:rsid w:val="00266CCB"/>
    <w:rsid w:val="00267335"/>
    <w:rsid w:val="002703A3"/>
    <w:rsid w:val="00272B8E"/>
    <w:rsid w:val="002743C4"/>
    <w:rsid w:val="002763C1"/>
    <w:rsid w:val="002767FA"/>
    <w:rsid w:val="002770B9"/>
    <w:rsid w:val="002778BD"/>
    <w:rsid w:val="00277B64"/>
    <w:rsid w:val="00280672"/>
    <w:rsid w:val="00280744"/>
    <w:rsid w:val="00280B53"/>
    <w:rsid w:val="00281C11"/>
    <w:rsid w:val="002828AA"/>
    <w:rsid w:val="00282FF8"/>
    <w:rsid w:val="00283ABE"/>
    <w:rsid w:val="00284550"/>
    <w:rsid w:val="00284BE6"/>
    <w:rsid w:val="002851C2"/>
    <w:rsid w:val="00287106"/>
    <w:rsid w:val="00287698"/>
    <w:rsid w:val="0028775F"/>
    <w:rsid w:val="00287DA0"/>
    <w:rsid w:val="002901EE"/>
    <w:rsid w:val="00290AB6"/>
    <w:rsid w:val="00293034"/>
    <w:rsid w:val="00293584"/>
    <w:rsid w:val="002937AA"/>
    <w:rsid w:val="00295FD0"/>
    <w:rsid w:val="00296508"/>
    <w:rsid w:val="002A1986"/>
    <w:rsid w:val="002A273B"/>
    <w:rsid w:val="002A3EAB"/>
    <w:rsid w:val="002A46A2"/>
    <w:rsid w:val="002A502C"/>
    <w:rsid w:val="002A6565"/>
    <w:rsid w:val="002A7D56"/>
    <w:rsid w:val="002B2F10"/>
    <w:rsid w:val="002B34E2"/>
    <w:rsid w:val="002B362E"/>
    <w:rsid w:val="002B4AD9"/>
    <w:rsid w:val="002B55AF"/>
    <w:rsid w:val="002B6D7B"/>
    <w:rsid w:val="002C04EF"/>
    <w:rsid w:val="002C0664"/>
    <w:rsid w:val="002C428B"/>
    <w:rsid w:val="002C4A3B"/>
    <w:rsid w:val="002D04D8"/>
    <w:rsid w:val="002D12E0"/>
    <w:rsid w:val="002D17E4"/>
    <w:rsid w:val="002D20EE"/>
    <w:rsid w:val="002D3938"/>
    <w:rsid w:val="002D398E"/>
    <w:rsid w:val="002D493E"/>
    <w:rsid w:val="002D63A4"/>
    <w:rsid w:val="002D6867"/>
    <w:rsid w:val="002D6D76"/>
    <w:rsid w:val="002E09A7"/>
    <w:rsid w:val="002E0DD9"/>
    <w:rsid w:val="002E189B"/>
    <w:rsid w:val="002E1EC2"/>
    <w:rsid w:val="002E6060"/>
    <w:rsid w:val="002F055F"/>
    <w:rsid w:val="002F662C"/>
    <w:rsid w:val="00301CEB"/>
    <w:rsid w:val="003024CB"/>
    <w:rsid w:val="00302F26"/>
    <w:rsid w:val="0030306B"/>
    <w:rsid w:val="00303400"/>
    <w:rsid w:val="003051C8"/>
    <w:rsid w:val="0030531C"/>
    <w:rsid w:val="003054BF"/>
    <w:rsid w:val="00305A43"/>
    <w:rsid w:val="0030617F"/>
    <w:rsid w:val="00307509"/>
    <w:rsid w:val="00310465"/>
    <w:rsid w:val="0031062A"/>
    <w:rsid w:val="00311194"/>
    <w:rsid w:val="003119F0"/>
    <w:rsid w:val="00311BCA"/>
    <w:rsid w:val="00312165"/>
    <w:rsid w:val="003136EB"/>
    <w:rsid w:val="00313841"/>
    <w:rsid w:val="003150B0"/>
    <w:rsid w:val="0031639E"/>
    <w:rsid w:val="00320FE2"/>
    <w:rsid w:val="003212C9"/>
    <w:rsid w:val="003212F3"/>
    <w:rsid w:val="00323EF9"/>
    <w:rsid w:val="0032454F"/>
    <w:rsid w:val="00324A36"/>
    <w:rsid w:val="00325F27"/>
    <w:rsid w:val="00332854"/>
    <w:rsid w:val="00334631"/>
    <w:rsid w:val="00334934"/>
    <w:rsid w:val="00334D22"/>
    <w:rsid w:val="00334D5A"/>
    <w:rsid w:val="00336030"/>
    <w:rsid w:val="003368FE"/>
    <w:rsid w:val="00340335"/>
    <w:rsid w:val="00340B87"/>
    <w:rsid w:val="00343B1B"/>
    <w:rsid w:val="003442F6"/>
    <w:rsid w:val="0034489D"/>
    <w:rsid w:val="00345C06"/>
    <w:rsid w:val="003463AF"/>
    <w:rsid w:val="003506DD"/>
    <w:rsid w:val="00350850"/>
    <w:rsid w:val="003510C4"/>
    <w:rsid w:val="00351742"/>
    <w:rsid w:val="00352917"/>
    <w:rsid w:val="003532CE"/>
    <w:rsid w:val="003541F1"/>
    <w:rsid w:val="003554BD"/>
    <w:rsid w:val="00355E4E"/>
    <w:rsid w:val="00356B79"/>
    <w:rsid w:val="00357C2D"/>
    <w:rsid w:val="00360ED5"/>
    <w:rsid w:val="00360F3A"/>
    <w:rsid w:val="00362830"/>
    <w:rsid w:val="00362859"/>
    <w:rsid w:val="00364232"/>
    <w:rsid w:val="00364770"/>
    <w:rsid w:val="00364829"/>
    <w:rsid w:val="00365247"/>
    <w:rsid w:val="0036560B"/>
    <w:rsid w:val="00366C1C"/>
    <w:rsid w:val="003702F7"/>
    <w:rsid w:val="003708D4"/>
    <w:rsid w:val="00371CFA"/>
    <w:rsid w:val="003727B3"/>
    <w:rsid w:val="00372D43"/>
    <w:rsid w:val="00373EAD"/>
    <w:rsid w:val="003742F3"/>
    <w:rsid w:val="0037586F"/>
    <w:rsid w:val="003806D7"/>
    <w:rsid w:val="003814EF"/>
    <w:rsid w:val="00382D67"/>
    <w:rsid w:val="0038440F"/>
    <w:rsid w:val="00386FF2"/>
    <w:rsid w:val="003877C8"/>
    <w:rsid w:val="00390768"/>
    <w:rsid w:val="0039114E"/>
    <w:rsid w:val="00391627"/>
    <w:rsid w:val="00391F6F"/>
    <w:rsid w:val="003924A2"/>
    <w:rsid w:val="00392B40"/>
    <w:rsid w:val="00393765"/>
    <w:rsid w:val="003963EA"/>
    <w:rsid w:val="003A0CE9"/>
    <w:rsid w:val="003A2D6E"/>
    <w:rsid w:val="003A3090"/>
    <w:rsid w:val="003A60E8"/>
    <w:rsid w:val="003A7040"/>
    <w:rsid w:val="003B0BB6"/>
    <w:rsid w:val="003B194E"/>
    <w:rsid w:val="003B258A"/>
    <w:rsid w:val="003B2B62"/>
    <w:rsid w:val="003B2E17"/>
    <w:rsid w:val="003B32CF"/>
    <w:rsid w:val="003B3D1B"/>
    <w:rsid w:val="003B3EE7"/>
    <w:rsid w:val="003B488A"/>
    <w:rsid w:val="003B492C"/>
    <w:rsid w:val="003B4A3A"/>
    <w:rsid w:val="003B7225"/>
    <w:rsid w:val="003B727A"/>
    <w:rsid w:val="003B72D8"/>
    <w:rsid w:val="003C07EE"/>
    <w:rsid w:val="003C1555"/>
    <w:rsid w:val="003C3162"/>
    <w:rsid w:val="003C4E15"/>
    <w:rsid w:val="003C6305"/>
    <w:rsid w:val="003D1309"/>
    <w:rsid w:val="003D1E4E"/>
    <w:rsid w:val="003D1F35"/>
    <w:rsid w:val="003D28EA"/>
    <w:rsid w:val="003D28F0"/>
    <w:rsid w:val="003D4BDD"/>
    <w:rsid w:val="003D6062"/>
    <w:rsid w:val="003D60A7"/>
    <w:rsid w:val="003D6CD0"/>
    <w:rsid w:val="003D729D"/>
    <w:rsid w:val="003E0C86"/>
    <w:rsid w:val="003E2A96"/>
    <w:rsid w:val="003E4097"/>
    <w:rsid w:val="003E42E2"/>
    <w:rsid w:val="003F2109"/>
    <w:rsid w:val="003F23F6"/>
    <w:rsid w:val="003F3C90"/>
    <w:rsid w:val="003F4836"/>
    <w:rsid w:val="003F491E"/>
    <w:rsid w:val="00400352"/>
    <w:rsid w:val="00401511"/>
    <w:rsid w:val="004035E0"/>
    <w:rsid w:val="00407A2B"/>
    <w:rsid w:val="004111E0"/>
    <w:rsid w:val="00411F10"/>
    <w:rsid w:val="004121BD"/>
    <w:rsid w:val="004127AC"/>
    <w:rsid w:val="004131EA"/>
    <w:rsid w:val="00413777"/>
    <w:rsid w:val="004154FB"/>
    <w:rsid w:val="0041621F"/>
    <w:rsid w:val="00417C41"/>
    <w:rsid w:val="00421096"/>
    <w:rsid w:val="0042115B"/>
    <w:rsid w:val="0042567F"/>
    <w:rsid w:val="00427E0D"/>
    <w:rsid w:val="00427FB9"/>
    <w:rsid w:val="004303BC"/>
    <w:rsid w:val="00431160"/>
    <w:rsid w:val="00433819"/>
    <w:rsid w:val="004346C9"/>
    <w:rsid w:val="00434DB2"/>
    <w:rsid w:val="00435A19"/>
    <w:rsid w:val="004368A3"/>
    <w:rsid w:val="00436FDC"/>
    <w:rsid w:val="0044071D"/>
    <w:rsid w:val="00440914"/>
    <w:rsid w:val="004426B5"/>
    <w:rsid w:val="00442D09"/>
    <w:rsid w:val="004436AC"/>
    <w:rsid w:val="004462EF"/>
    <w:rsid w:val="00447086"/>
    <w:rsid w:val="00447A36"/>
    <w:rsid w:val="00452377"/>
    <w:rsid w:val="00454174"/>
    <w:rsid w:val="00454489"/>
    <w:rsid w:val="00454B83"/>
    <w:rsid w:val="00454EDD"/>
    <w:rsid w:val="004551C3"/>
    <w:rsid w:val="00456628"/>
    <w:rsid w:val="00457EBF"/>
    <w:rsid w:val="00462A23"/>
    <w:rsid w:val="0046361F"/>
    <w:rsid w:val="00464A74"/>
    <w:rsid w:val="00464B19"/>
    <w:rsid w:val="0046528A"/>
    <w:rsid w:val="00465881"/>
    <w:rsid w:val="004708FA"/>
    <w:rsid w:val="00472405"/>
    <w:rsid w:val="004730DA"/>
    <w:rsid w:val="004737F4"/>
    <w:rsid w:val="00473BE5"/>
    <w:rsid w:val="00473E65"/>
    <w:rsid w:val="00474629"/>
    <w:rsid w:val="0047562A"/>
    <w:rsid w:val="00477120"/>
    <w:rsid w:val="00477384"/>
    <w:rsid w:val="0048225E"/>
    <w:rsid w:val="0048421C"/>
    <w:rsid w:val="00486B32"/>
    <w:rsid w:val="004871EE"/>
    <w:rsid w:val="00487EB7"/>
    <w:rsid w:val="00492255"/>
    <w:rsid w:val="00493D28"/>
    <w:rsid w:val="00496DE9"/>
    <w:rsid w:val="004A0811"/>
    <w:rsid w:val="004A0FC0"/>
    <w:rsid w:val="004A1ED9"/>
    <w:rsid w:val="004A25D6"/>
    <w:rsid w:val="004A29AD"/>
    <w:rsid w:val="004A569E"/>
    <w:rsid w:val="004A63A3"/>
    <w:rsid w:val="004A6871"/>
    <w:rsid w:val="004A7ADE"/>
    <w:rsid w:val="004B05C4"/>
    <w:rsid w:val="004B09A0"/>
    <w:rsid w:val="004B51B9"/>
    <w:rsid w:val="004B5D83"/>
    <w:rsid w:val="004B68D8"/>
    <w:rsid w:val="004B7A66"/>
    <w:rsid w:val="004C034E"/>
    <w:rsid w:val="004C0B4B"/>
    <w:rsid w:val="004C151C"/>
    <w:rsid w:val="004C1CFB"/>
    <w:rsid w:val="004C1E7B"/>
    <w:rsid w:val="004C261B"/>
    <w:rsid w:val="004C354E"/>
    <w:rsid w:val="004C4DC5"/>
    <w:rsid w:val="004C5D65"/>
    <w:rsid w:val="004C65F3"/>
    <w:rsid w:val="004C762D"/>
    <w:rsid w:val="004C77A1"/>
    <w:rsid w:val="004C7838"/>
    <w:rsid w:val="004C7B0C"/>
    <w:rsid w:val="004D0C6B"/>
    <w:rsid w:val="004D1346"/>
    <w:rsid w:val="004D157F"/>
    <w:rsid w:val="004D1E68"/>
    <w:rsid w:val="004D2552"/>
    <w:rsid w:val="004D3AB9"/>
    <w:rsid w:val="004D46A3"/>
    <w:rsid w:val="004D5A7F"/>
    <w:rsid w:val="004D74F4"/>
    <w:rsid w:val="004E0597"/>
    <w:rsid w:val="004E148F"/>
    <w:rsid w:val="004F3328"/>
    <w:rsid w:val="004F36E8"/>
    <w:rsid w:val="004F3870"/>
    <w:rsid w:val="004F3FF3"/>
    <w:rsid w:val="004F4D40"/>
    <w:rsid w:val="004F4E19"/>
    <w:rsid w:val="004F4F74"/>
    <w:rsid w:val="004F5746"/>
    <w:rsid w:val="004F6FCF"/>
    <w:rsid w:val="0050276E"/>
    <w:rsid w:val="00503C82"/>
    <w:rsid w:val="00506652"/>
    <w:rsid w:val="005105EA"/>
    <w:rsid w:val="0051183F"/>
    <w:rsid w:val="00512B04"/>
    <w:rsid w:val="00512C08"/>
    <w:rsid w:val="00512C9B"/>
    <w:rsid w:val="00513D55"/>
    <w:rsid w:val="00514792"/>
    <w:rsid w:val="0051520F"/>
    <w:rsid w:val="005159A8"/>
    <w:rsid w:val="00516D31"/>
    <w:rsid w:val="00516FD9"/>
    <w:rsid w:val="005177F2"/>
    <w:rsid w:val="0052113A"/>
    <w:rsid w:val="005221E7"/>
    <w:rsid w:val="00523472"/>
    <w:rsid w:val="00530D87"/>
    <w:rsid w:val="005317E9"/>
    <w:rsid w:val="00531BFA"/>
    <w:rsid w:val="00531D34"/>
    <w:rsid w:val="00532387"/>
    <w:rsid w:val="00532AF6"/>
    <w:rsid w:val="00535864"/>
    <w:rsid w:val="00536258"/>
    <w:rsid w:val="00537FEF"/>
    <w:rsid w:val="0054093C"/>
    <w:rsid w:val="00540BF5"/>
    <w:rsid w:val="00540D71"/>
    <w:rsid w:val="00541C8A"/>
    <w:rsid w:val="0054245F"/>
    <w:rsid w:val="00542EE6"/>
    <w:rsid w:val="00543109"/>
    <w:rsid w:val="00543934"/>
    <w:rsid w:val="005449FD"/>
    <w:rsid w:val="00544B17"/>
    <w:rsid w:val="005508A9"/>
    <w:rsid w:val="00551AC9"/>
    <w:rsid w:val="00551ED8"/>
    <w:rsid w:val="005536CE"/>
    <w:rsid w:val="0055619C"/>
    <w:rsid w:val="005563D4"/>
    <w:rsid w:val="00557732"/>
    <w:rsid w:val="00557AF8"/>
    <w:rsid w:val="005611F4"/>
    <w:rsid w:val="00562160"/>
    <w:rsid w:val="0056414B"/>
    <w:rsid w:val="00565393"/>
    <w:rsid w:val="00566260"/>
    <w:rsid w:val="00567802"/>
    <w:rsid w:val="005706CF"/>
    <w:rsid w:val="00570E72"/>
    <w:rsid w:val="00571044"/>
    <w:rsid w:val="0057133D"/>
    <w:rsid w:val="00571AF7"/>
    <w:rsid w:val="00571C84"/>
    <w:rsid w:val="00572669"/>
    <w:rsid w:val="0057415C"/>
    <w:rsid w:val="00574ECA"/>
    <w:rsid w:val="0057517A"/>
    <w:rsid w:val="0057528B"/>
    <w:rsid w:val="00576863"/>
    <w:rsid w:val="00576A9D"/>
    <w:rsid w:val="0057702B"/>
    <w:rsid w:val="00581F2A"/>
    <w:rsid w:val="00583C62"/>
    <w:rsid w:val="00583E83"/>
    <w:rsid w:val="005854C8"/>
    <w:rsid w:val="00591D63"/>
    <w:rsid w:val="00592DA4"/>
    <w:rsid w:val="005932D5"/>
    <w:rsid w:val="00593427"/>
    <w:rsid w:val="00593580"/>
    <w:rsid w:val="00594076"/>
    <w:rsid w:val="0059440A"/>
    <w:rsid w:val="00594609"/>
    <w:rsid w:val="00594F8A"/>
    <w:rsid w:val="005956FC"/>
    <w:rsid w:val="005967C5"/>
    <w:rsid w:val="005978A6"/>
    <w:rsid w:val="00597E00"/>
    <w:rsid w:val="005A00F3"/>
    <w:rsid w:val="005A046B"/>
    <w:rsid w:val="005A24E3"/>
    <w:rsid w:val="005A3D3E"/>
    <w:rsid w:val="005A4BA0"/>
    <w:rsid w:val="005A4F93"/>
    <w:rsid w:val="005A5707"/>
    <w:rsid w:val="005A7260"/>
    <w:rsid w:val="005B030E"/>
    <w:rsid w:val="005B3D7C"/>
    <w:rsid w:val="005B424F"/>
    <w:rsid w:val="005B470A"/>
    <w:rsid w:val="005B693E"/>
    <w:rsid w:val="005C21C8"/>
    <w:rsid w:val="005C6DAE"/>
    <w:rsid w:val="005D00A7"/>
    <w:rsid w:val="005D01B8"/>
    <w:rsid w:val="005D237E"/>
    <w:rsid w:val="005D3709"/>
    <w:rsid w:val="005D3F8E"/>
    <w:rsid w:val="005D76CE"/>
    <w:rsid w:val="005E016E"/>
    <w:rsid w:val="005E1708"/>
    <w:rsid w:val="005E26FA"/>
    <w:rsid w:val="005E2D3E"/>
    <w:rsid w:val="005E2EFD"/>
    <w:rsid w:val="005E2F0A"/>
    <w:rsid w:val="005E30DE"/>
    <w:rsid w:val="005E354E"/>
    <w:rsid w:val="005E7F61"/>
    <w:rsid w:val="005F1EB3"/>
    <w:rsid w:val="005F38E7"/>
    <w:rsid w:val="005F4460"/>
    <w:rsid w:val="005F45D5"/>
    <w:rsid w:val="005F4B26"/>
    <w:rsid w:val="005F622B"/>
    <w:rsid w:val="005F7336"/>
    <w:rsid w:val="005F7795"/>
    <w:rsid w:val="005F77DF"/>
    <w:rsid w:val="00602E36"/>
    <w:rsid w:val="00604FA7"/>
    <w:rsid w:val="006055B8"/>
    <w:rsid w:val="00607F04"/>
    <w:rsid w:val="00610AA8"/>
    <w:rsid w:val="0061425D"/>
    <w:rsid w:val="0061594F"/>
    <w:rsid w:val="00615F99"/>
    <w:rsid w:val="00620D6A"/>
    <w:rsid w:val="00620D70"/>
    <w:rsid w:val="00622C2A"/>
    <w:rsid w:val="00622FE6"/>
    <w:rsid w:val="006232AA"/>
    <w:rsid w:val="00631199"/>
    <w:rsid w:val="00631B9F"/>
    <w:rsid w:val="0063218E"/>
    <w:rsid w:val="00633A17"/>
    <w:rsid w:val="006347AB"/>
    <w:rsid w:val="0064172F"/>
    <w:rsid w:val="006425C4"/>
    <w:rsid w:val="00642E92"/>
    <w:rsid w:val="00645492"/>
    <w:rsid w:val="006455ED"/>
    <w:rsid w:val="00646269"/>
    <w:rsid w:val="00646A5F"/>
    <w:rsid w:val="006514FB"/>
    <w:rsid w:val="00651C26"/>
    <w:rsid w:val="00654412"/>
    <w:rsid w:val="006544DB"/>
    <w:rsid w:val="00655CAB"/>
    <w:rsid w:val="00660175"/>
    <w:rsid w:val="00662D7F"/>
    <w:rsid w:val="00663CE7"/>
    <w:rsid w:val="00663DB2"/>
    <w:rsid w:val="006645B5"/>
    <w:rsid w:val="00665155"/>
    <w:rsid w:val="00665BCF"/>
    <w:rsid w:val="00672E08"/>
    <w:rsid w:val="00674CB8"/>
    <w:rsid w:val="00675775"/>
    <w:rsid w:val="00675D11"/>
    <w:rsid w:val="0068133E"/>
    <w:rsid w:val="00681F59"/>
    <w:rsid w:val="00687A51"/>
    <w:rsid w:val="006903C6"/>
    <w:rsid w:val="00691214"/>
    <w:rsid w:val="00692012"/>
    <w:rsid w:val="0069438F"/>
    <w:rsid w:val="0069544D"/>
    <w:rsid w:val="006A3D90"/>
    <w:rsid w:val="006A3E88"/>
    <w:rsid w:val="006A4B99"/>
    <w:rsid w:val="006A4C68"/>
    <w:rsid w:val="006A5D6A"/>
    <w:rsid w:val="006A644F"/>
    <w:rsid w:val="006A6EE1"/>
    <w:rsid w:val="006A7B51"/>
    <w:rsid w:val="006A7C52"/>
    <w:rsid w:val="006B0331"/>
    <w:rsid w:val="006B059E"/>
    <w:rsid w:val="006B14C9"/>
    <w:rsid w:val="006B1DFA"/>
    <w:rsid w:val="006B2801"/>
    <w:rsid w:val="006B3466"/>
    <w:rsid w:val="006B3568"/>
    <w:rsid w:val="006B39EF"/>
    <w:rsid w:val="006B4381"/>
    <w:rsid w:val="006C015C"/>
    <w:rsid w:val="006C08DA"/>
    <w:rsid w:val="006C0CB8"/>
    <w:rsid w:val="006C20F0"/>
    <w:rsid w:val="006C3548"/>
    <w:rsid w:val="006C64D4"/>
    <w:rsid w:val="006C66EC"/>
    <w:rsid w:val="006D090B"/>
    <w:rsid w:val="006D10DB"/>
    <w:rsid w:val="006D1B66"/>
    <w:rsid w:val="006D2A7B"/>
    <w:rsid w:val="006D3A03"/>
    <w:rsid w:val="006D3E37"/>
    <w:rsid w:val="006D3E3D"/>
    <w:rsid w:val="006D481D"/>
    <w:rsid w:val="006D51B4"/>
    <w:rsid w:val="006D5D13"/>
    <w:rsid w:val="006D66EC"/>
    <w:rsid w:val="006E1031"/>
    <w:rsid w:val="006E2AD3"/>
    <w:rsid w:val="006E3CAC"/>
    <w:rsid w:val="006E45E2"/>
    <w:rsid w:val="006E4691"/>
    <w:rsid w:val="006E49AD"/>
    <w:rsid w:val="006E7394"/>
    <w:rsid w:val="0070069B"/>
    <w:rsid w:val="0070076F"/>
    <w:rsid w:val="00700C09"/>
    <w:rsid w:val="007023DC"/>
    <w:rsid w:val="007027E9"/>
    <w:rsid w:val="00704C2E"/>
    <w:rsid w:val="00705CA5"/>
    <w:rsid w:val="00706EE3"/>
    <w:rsid w:val="00707439"/>
    <w:rsid w:val="007103F2"/>
    <w:rsid w:val="007115B2"/>
    <w:rsid w:val="0071234F"/>
    <w:rsid w:val="00713510"/>
    <w:rsid w:val="0071458A"/>
    <w:rsid w:val="00715425"/>
    <w:rsid w:val="00715676"/>
    <w:rsid w:val="007156BA"/>
    <w:rsid w:val="0071629F"/>
    <w:rsid w:val="00717AA8"/>
    <w:rsid w:val="00717F9A"/>
    <w:rsid w:val="007204D8"/>
    <w:rsid w:val="00720D68"/>
    <w:rsid w:val="00721B1A"/>
    <w:rsid w:val="00722787"/>
    <w:rsid w:val="00725FCD"/>
    <w:rsid w:val="0072600E"/>
    <w:rsid w:val="00726A43"/>
    <w:rsid w:val="00731962"/>
    <w:rsid w:val="00732F19"/>
    <w:rsid w:val="00734816"/>
    <w:rsid w:val="00734F9C"/>
    <w:rsid w:val="00735094"/>
    <w:rsid w:val="00735210"/>
    <w:rsid w:val="00736938"/>
    <w:rsid w:val="00736986"/>
    <w:rsid w:val="00737071"/>
    <w:rsid w:val="00741C27"/>
    <w:rsid w:val="00742A7B"/>
    <w:rsid w:val="00743ABD"/>
    <w:rsid w:val="00743CC0"/>
    <w:rsid w:val="007462B1"/>
    <w:rsid w:val="00746C32"/>
    <w:rsid w:val="00746CFD"/>
    <w:rsid w:val="00746EE5"/>
    <w:rsid w:val="0075092D"/>
    <w:rsid w:val="00750B74"/>
    <w:rsid w:val="00753322"/>
    <w:rsid w:val="00756AC1"/>
    <w:rsid w:val="00756B3F"/>
    <w:rsid w:val="0076147C"/>
    <w:rsid w:val="00762142"/>
    <w:rsid w:val="007639FF"/>
    <w:rsid w:val="0077038A"/>
    <w:rsid w:val="00770613"/>
    <w:rsid w:val="007707E5"/>
    <w:rsid w:val="00770B4F"/>
    <w:rsid w:val="00770D18"/>
    <w:rsid w:val="00773E92"/>
    <w:rsid w:val="00775D59"/>
    <w:rsid w:val="00776A04"/>
    <w:rsid w:val="00776D45"/>
    <w:rsid w:val="007805E7"/>
    <w:rsid w:val="007814F4"/>
    <w:rsid w:val="007911CB"/>
    <w:rsid w:val="00791854"/>
    <w:rsid w:val="00792CD5"/>
    <w:rsid w:val="00793768"/>
    <w:rsid w:val="00793915"/>
    <w:rsid w:val="0079401C"/>
    <w:rsid w:val="007975D9"/>
    <w:rsid w:val="0079795C"/>
    <w:rsid w:val="00797974"/>
    <w:rsid w:val="007A0FC9"/>
    <w:rsid w:val="007A1B32"/>
    <w:rsid w:val="007A2682"/>
    <w:rsid w:val="007A2B96"/>
    <w:rsid w:val="007A449E"/>
    <w:rsid w:val="007A4D88"/>
    <w:rsid w:val="007A5D38"/>
    <w:rsid w:val="007A6A35"/>
    <w:rsid w:val="007A7631"/>
    <w:rsid w:val="007A7DAF"/>
    <w:rsid w:val="007B05F3"/>
    <w:rsid w:val="007B18AB"/>
    <w:rsid w:val="007B5359"/>
    <w:rsid w:val="007B560D"/>
    <w:rsid w:val="007B5B7B"/>
    <w:rsid w:val="007B6760"/>
    <w:rsid w:val="007B676C"/>
    <w:rsid w:val="007B7A67"/>
    <w:rsid w:val="007B7D2F"/>
    <w:rsid w:val="007C0863"/>
    <w:rsid w:val="007C4024"/>
    <w:rsid w:val="007C42A6"/>
    <w:rsid w:val="007C572C"/>
    <w:rsid w:val="007C58D7"/>
    <w:rsid w:val="007C72C5"/>
    <w:rsid w:val="007C74E8"/>
    <w:rsid w:val="007D1141"/>
    <w:rsid w:val="007D1CC6"/>
    <w:rsid w:val="007D2D7F"/>
    <w:rsid w:val="007D3B1C"/>
    <w:rsid w:val="007D4304"/>
    <w:rsid w:val="007D545C"/>
    <w:rsid w:val="007D6C68"/>
    <w:rsid w:val="007E11AA"/>
    <w:rsid w:val="007E23C8"/>
    <w:rsid w:val="007E44AC"/>
    <w:rsid w:val="007E6A90"/>
    <w:rsid w:val="007F0FDF"/>
    <w:rsid w:val="007F133D"/>
    <w:rsid w:val="007F13A1"/>
    <w:rsid w:val="007F1F28"/>
    <w:rsid w:val="007F296D"/>
    <w:rsid w:val="007F2A96"/>
    <w:rsid w:val="007F31B0"/>
    <w:rsid w:val="007F3608"/>
    <w:rsid w:val="007F4373"/>
    <w:rsid w:val="007F4FC6"/>
    <w:rsid w:val="007F5832"/>
    <w:rsid w:val="007F5A02"/>
    <w:rsid w:val="00801005"/>
    <w:rsid w:val="00804176"/>
    <w:rsid w:val="0080609A"/>
    <w:rsid w:val="008119CD"/>
    <w:rsid w:val="00811B36"/>
    <w:rsid w:val="00812CB0"/>
    <w:rsid w:val="008143B0"/>
    <w:rsid w:val="008147B7"/>
    <w:rsid w:val="00817A0F"/>
    <w:rsid w:val="00817B8B"/>
    <w:rsid w:val="00820C49"/>
    <w:rsid w:val="0082170B"/>
    <w:rsid w:val="00822007"/>
    <w:rsid w:val="00823DFE"/>
    <w:rsid w:val="00823EEB"/>
    <w:rsid w:val="008304E7"/>
    <w:rsid w:val="00830918"/>
    <w:rsid w:val="00831B24"/>
    <w:rsid w:val="008325EF"/>
    <w:rsid w:val="00832F30"/>
    <w:rsid w:val="00835271"/>
    <w:rsid w:val="00835902"/>
    <w:rsid w:val="00835D20"/>
    <w:rsid w:val="0083610D"/>
    <w:rsid w:val="008401AE"/>
    <w:rsid w:val="00840279"/>
    <w:rsid w:val="008439D0"/>
    <w:rsid w:val="00847C58"/>
    <w:rsid w:val="008504C0"/>
    <w:rsid w:val="00851943"/>
    <w:rsid w:val="00852431"/>
    <w:rsid w:val="00852DA7"/>
    <w:rsid w:val="00854B00"/>
    <w:rsid w:val="008553A1"/>
    <w:rsid w:val="00856733"/>
    <w:rsid w:val="00857AD0"/>
    <w:rsid w:val="008606A0"/>
    <w:rsid w:val="0086174B"/>
    <w:rsid w:val="00861A11"/>
    <w:rsid w:val="00862789"/>
    <w:rsid w:val="00863CEB"/>
    <w:rsid w:val="008651D1"/>
    <w:rsid w:val="0086538F"/>
    <w:rsid w:val="00865994"/>
    <w:rsid w:val="008663C7"/>
    <w:rsid w:val="00867EE0"/>
    <w:rsid w:val="008709F9"/>
    <w:rsid w:val="00871201"/>
    <w:rsid w:val="008754C3"/>
    <w:rsid w:val="008772BC"/>
    <w:rsid w:val="0088042D"/>
    <w:rsid w:val="008845E2"/>
    <w:rsid w:val="0088562A"/>
    <w:rsid w:val="008857B9"/>
    <w:rsid w:val="0089037C"/>
    <w:rsid w:val="00890501"/>
    <w:rsid w:val="00890C27"/>
    <w:rsid w:val="0089118D"/>
    <w:rsid w:val="00891876"/>
    <w:rsid w:val="00893B8E"/>
    <w:rsid w:val="0089483A"/>
    <w:rsid w:val="00895CFC"/>
    <w:rsid w:val="00896232"/>
    <w:rsid w:val="0089658D"/>
    <w:rsid w:val="00897F22"/>
    <w:rsid w:val="008A01EF"/>
    <w:rsid w:val="008A211C"/>
    <w:rsid w:val="008A2CE5"/>
    <w:rsid w:val="008A3BF9"/>
    <w:rsid w:val="008A3F7F"/>
    <w:rsid w:val="008A4693"/>
    <w:rsid w:val="008A4760"/>
    <w:rsid w:val="008A47A6"/>
    <w:rsid w:val="008A6B9B"/>
    <w:rsid w:val="008A7B80"/>
    <w:rsid w:val="008B04BC"/>
    <w:rsid w:val="008B1E45"/>
    <w:rsid w:val="008B1EE3"/>
    <w:rsid w:val="008B5B68"/>
    <w:rsid w:val="008C02B6"/>
    <w:rsid w:val="008C075D"/>
    <w:rsid w:val="008C0EAF"/>
    <w:rsid w:val="008C4E22"/>
    <w:rsid w:val="008C554C"/>
    <w:rsid w:val="008D080B"/>
    <w:rsid w:val="008D215A"/>
    <w:rsid w:val="008D2234"/>
    <w:rsid w:val="008D2FFB"/>
    <w:rsid w:val="008D4675"/>
    <w:rsid w:val="008D6051"/>
    <w:rsid w:val="008D640C"/>
    <w:rsid w:val="008D7C9B"/>
    <w:rsid w:val="008E051F"/>
    <w:rsid w:val="008E11F4"/>
    <w:rsid w:val="008E2AA9"/>
    <w:rsid w:val="008E3C22"/>
    <w:rsid w:val="008E4EE7"/>
    <w:rsid w:val="008E5257"/>
    <w:rsid w:val="008E5404"/>
    <w:rsid w:val="008E5E1E"/>
    <w:rsid w:val="008E6047"/>
    <w:rsid w:val="008E7A6A"/>
    <w:rsid w:val="008F0A91"/>
    <w:rsid w:val="008F2B50"/>
    <w:rsid w:val="008F2C84"/>
    <w:rsid w:val="008F31CA"/>
    <w:rsid w:val="008F4CE4"/>
    <w:rsid w:val="008F704A"/>
    <w:rsid w:val="008F74B6"/>
    <w:rsid w:val="00902AFF"/>
    <w:rsid w:val="00907356"/>
    <w:rsid w:val="009075C3"/>
    <w:rsid w:val="00907DF0"/>
    <w:rsid w:val="009104F4"/>
    <w:rsid w:val="009112FF"/>
    <w:rsid w:val="0091193E"/>
    <w:rsid w:val="00911AC2"/>
    <w:rsid w:val="009123F0"/>
    <w:rsid w:val="009128E8"/>
    <w:rsid w:val="009141BA"/>
    <w:rsid w:val="00914D69"/>
    <w:rsid w:val="009173C2"/>
    <w:rsid w:val="009179E9"/>
    <w:rsid w:val="00920C1D"/>
    <w:rsid w:val="00920D15"/>
    <w:rsid w:val="009228CE"/>
    <w:rsid w:val="00922D7A"/>
    <w:rsid w:val="0092553A"/>
    <w:rsid w:val="00926F0F"/>
    <w:rsid w:val="00931037"/>
    <w:rsid w:val="009317B7"/>
    <w:rsid w:val="00932E23"/>
    <w:rsid w:val="00934DAE"/>
    <w:rsid w:val="009352BF"/>
    <w:rsid w:val="00935BC2"/>
    <w:rsid w:val="009365B5"/>
    <w:rsid w:val="0094234F"/>
    <w:rsid w:val="0094340F"/>
    <w:rsid w:val="00943B3E"/>
    <w:rsid w:val="009473CD"/>
    <w:rsid w:val="0095076F"/>
    <w:rsid w:val="00950B33"/>
    <w:rsid w:val="00950ECB"/>
    <w:rsid w:val="009510A0"/>
    <w:rsid w:val="00952C9C"/>
    <w:rsid w:val="00953D08"/>
    <w:rsid w:val="00953FE2"/>
    <w:rsid w:val="00955B39"/>
    <w:rsid w:val="00956707"/>
    <w:rsid w:val="00957A5C"/>
    <w:rsid w:val="00960857"/>
    <w:rsid w:val="00961675"/>
    <w:rsid w:val="00962461"/>
    <w:rsid w:val="0096254B"/>
    <w:rsid w:val="00963270"/>
    <w:rsid w:val="00964F97"/>
    <w:rsid w:val="00970C3B"/>
    <w:rsid w:val="0097143C"/>
    <w:rsid w:val="00971718"/>
    <w:rsid w:val="00971BFE"/>
    <w:rsid w:val="0097253D"/>
    <w:rsid w:val="00972A9E"/>
    <w:rsid w:val="00974267"/>
    <w:rsid w:val="009742EC"/>
    <w:rsid w:val="00974452"/>
    <w:rsid w:val="009745FB"/>
    <w:rsid w:val="00975266"/>
    <w:rsid w:val="0097666B"/>
    <w:rsid w:val="00977B69"/>
    <w:rsid w:val="00977DD3"/>
    <w:rsid w:val="0098168D"/>
    <w:rsid w:val="00982056"/>
    <w:rsid w:val="00983989"/>
    <w:rsid w:val="00984B1B"/>
    <w:rsid w:val="00985007"/>
    <w:rsid w:val="00986236"/>
    <w:rsid w:val="009901A3"/>
    <w:rsid w:val="00991DAC"/>
    <w:rsid w:val="00991F37"/>
    <w:rsid w:val="009924BA"/>
    <w:rsid w:val="0099253D"/>
    <w:rsid w:val="0099345C"/>
    <w:rsid w:val="0099375B"/>
    <w:rsid w:val="00994756"/>
    <w:rsid w:val="009A001A"/>
    <w:rsid w:val="009A0D6E"/>
    <w:rsid w:val="009A1643"/>
    <w:rsid w:val="009A2147"/>
    <w:rsid w:val="009A2CEB"/>
    <w:rsid w:val="009A32AA"/>
    <w:rsid w:val="009A3313"/>
    <w:rsid w:val="009A3B38"/>
    <w:rsid w:val="009A426F"/>
    <w:rsid w:val="009A6460"/>
    <w:rsid w:val="009A68C5"/>
    <w:rsid w:val="009B0BB4"/>
    <w:rsid w:val="009B2729"/>
    <w:rsid w:val="009B3EF4"/>
    <w:rsid w:val="009B4125"/>
    <w:rsid w:val="009B5C5C"/>
    <w:rsid w:val="009B6607"/>
    <w:rsid w:val="009B6720"/>
    <w:rsid w:val="009B7780"/>
    <w:rsid w:val="009C1827"/>
    <w:rsid w:val="009C3006"/>
    <w:rsid w:val="009C4BC0"/>
    <w:rsid w:val="009C7F47"/>
    <w:rsid w:val="009D08DF"/>
    <w:rsid w:val="009D1975"/>
    <w:rsid w:val="009D330F"/>
    <w:rsid w:val="009D4EBD"/>
    <w:rsid w:val="009D66DD"/>
    <w:rsid w:val="009D725B"/>
    <w:rsid w:val="009D7419"/>
    <w:rsid w:val="009E128C"/>
    <w:rsid w:val="009E212C"/>
    <w:rsid w:val="009E357A"/>
    <w:rsid w:val="009E55D7"/>
    <w:rsid w:val="009E6462"/>
    <w:rsid w:val="009E6539"/>
    <w:rsid w:val="009F2155"/>
    <w:rsid w:val="009F42B0"/>
    <w:rsid w:val="009F52C0"/>
    <w:rsid w:val="009F5385"/>
    <w:rsid w:val="009F5419"/>
    <w:rsid w:val="009F5E1D"/>
    <w:rsid w:val="009F7777"/>
    <w:rsid w:val="009F7EB4"/>
    <w:rsid w:val="00A01CB7"/>
    <w:rsid w:val="00A02859"/>
    <w:rsid w:val="00A05A12"/>
    <w:rsid w:val="00A072C0"/>
    <w:rsid w:val="00A07599"/>
    <w:rsid w:val="00A11617"/>
    <w:rsid w:val="00A12438"/>
    <w:rsid w:val="00A13136"/>
    <w:rsid w:val="00A13804"/>
    <w:rsid w:val="00A1496F"/>
    <w:rsid w:val="00A14DFF"/>
    <w:rsid w:val="00A15BBD"/>
    <w:rsid w:val="00A15DBA"/>
    <w:rsid w:val="00A168A3"/>
    <w:rsid w:val="00A17541"/>
    <w:rsid w:val="00A1756C"/>
    <w:rsid w:val="00A201CF"/>
    <w:rsid w:val="00A2070A"/>
    <w:rsid w:val="00A20736"/>
    <w:rsid w:val="00A254AB"/>
    <w:rsid w:val="00A25A19"/>
    <w:rsid w:val="00A279B7"/>
    <w:rsid w:val="00A27A2D"/>
    <w:rsid w:val="00A30A76"/>
    <w:rsid w:val="00A30FBC"/>
    <w:rsid w:val="00A324E9"/>
    <w:rsid w:val="00A332F8"/>
    <w:rsid w:val="00A339B6"/>
    <w:rsid w:val="00A351CC"/>
    <w:rsid w:val="00A351FA"/>
    <w:rsid w:val="00A40E0C"/>
    <w:rsid w:val="00A4134C"/>
    <w:rsid w:val="00A414FB"/>
    <w:rsid w:val="00A418B3"/>
    <w:rsid w:val="00A42A08"/>
    <w:rsid w:val="00A44A51"/>
    <w:rsid w:val="00A4715B"/>
    <w:rsid w:val="00A51370"/>
    <w:rsid w:val="00A51EF2"/>
    <w:rsid w:val="00A5213F"/>
    <w:rsid w:val="00A53E5E"/>
    <w:rsid w:val="00A54501"/>
    <w:rsid w:val="00A54EF0"/>
    <w:rsid w:val="00A55960"/>
    <w:rsid w:val="00A55B72"/>
    <w:rsid w:val="00A56196"/>
    <w:rsid w:val="00A574E6"/>
    <w:rsid w:val="00A57640"/>
    <w:rsid w:val="00A5765F"/>
    <w:rsid w:val="00A6127D"/>
    <w:rsid w:val="00A64830"/>
    <w:rsid w:val="00A657E6"/>
    <w:rsid w:val="00A6704E"/>
    <w:rsid w:val="00A7019F"/>
    <w:rsid w:val="00A71384"/>
    <w:rsid w:val="00A7287D"/>
    <w:rsid w:val="00A72A93"/>
    <w:rsid w:val="00A72FF2"/>
    <w:rsid w:val="00A77CE6"/>
    <w:rsid w:val="00A77DA9"/>
    <w:rsid w:val="00A80335"/>
    <w:rsid w:val="00A81073"/>
    <w:rsid w:val="00A811A0"/>
    <w:rsid w:val="00A811D1"/>
    <w:rsid w:val="00A812C7"/>
    <w:rsid w:val="00A81C60"/>
    <w:rsid w:val="00A85A94"/>
    <w:rsid w:val="00A85B18"/>
    <w:rsid w:val="00A878CE"/>
    <w:rsid w:val="00A87AA8"/>
    <w:rsid w:val="00A907F5"/>
    <w:rsid w:val="00A9289C"/>
    <w:rsid w:val="00A92FB2"/>
    <w:rsid w:val="00A930B9"/>
    <w:rsid w:val="00A934B0"/>
    <w:rsid w:val="00A96CD6"/>
    <w:rsid w:val="00A9733F"/>
    <w:rsid w:val="00AA06F2"/>
    <w:rsid w:val="00AA3202"/>
    <w:rsid w:val="00AA5A05"/>
    <w:rsid w:val="00AA680F"/>
    <w:rsid w:val="00AA7347"/>
    <w:rsid w:val="00AA790A"/>
    <w:rsid w:val="00AB01D0"/>
    <w:rsid w:val="00AB070D"/>
    <w:rsid w:val="00AB0F47"/>
    <w:rsid w:val="00AB3980"/>
    <w:rsid w:val="00AB47CA"/>
    <w:rsid w:val="00AB4F57"/>
    <w:rsid w:val="00AB5F10"/>
    <w:rsid w:val="00AB631F"/>
    <w:rsid w:val="00AC02A7"/>
    <w:rsid w:val="00AC160E"/>
    <w:rsid w:val="00AC1620"/>
    <w:rsid w:val="00AC5CDD"/>
    <w:rsid w:val="00AC659F"/>
    <w:rsid w:val="00AC67C4"/>
    <w:rsid w:val="00AC72E5"/>
    <w:rsid w:val="00AD38B3"/>
    <w:rsid w:val="00AD3ADC"/>
    <w:rsid w:val="00AD5845"/>
    <w:rsid w:val="00AD5E22"/>
    <w:rsid w:val="00AD610D"/>
    <w:rsid w:val="00AD7491"/>
    <w:rsid w:val="00AE0201"/>
    <w:rsid w:val="00AE08A3"/>
    <w:rsid w:val="00AE0A9E"/>
    <w:rsid w:val="00AE0BAB"/>
    <w:rsid w:val="00AE15F7"/>
    <w:rsid w:val="00AE228B"/>
    <w:rsid w:val="00AE22EA"/>
    <w:rsid w:val="00AE57DD"/>
    <w:rsid w:val="00AE6075"/>
    <w:rsid w:val="00AE654D"/>
    <w:rsid w:val="00AE7230"/>
    <w:rsid w:val="00AF0DEE"/>
    <w:rsid w:val="00AF1A45"/>
    <w:rsid w:val="00AF1C64"/>
    <w:rsid w:val="00AF2C66"/>
    <w:rsid w:val="00AF5605"/>
    <w:rsid w:val="00AF58C5"/>
    <w:rsid w:val="00B00142"/>
    <w:rsid w:val="00B003B0"/>
    <w:rsid w:val="00B010A0"/>
    <w:rsid w:val="00B0169D"/>
    <w:rsid w:val="00B05170"/>
    <w:rsid w:val="00B06A0B"/>
    <w:rsid w:val="00B07969"/>
    <w:rsid w:val="00B10B87"/>
    <w:rsid w:val="00B10ED7"/>
    <w:rsid w:val="00B136A4"/>
    <w:rsid w:val="00B13CB9"/>
    <w:rsid w:val="00B15C3A"/>
    <w:rsid w:val="00B175EA"/>
    <w:rsid w:val="00B20768"/>
    <w:rsid w:val="00B2079E"/>
    <w:rsid w:val="00B208AF"/>
    <w:rsid w:val="00B2178D"/>
    <w:rsid w:val="00B2434F"/>
    <w:rsid w:val="00B24FB0"/>
    <w:rsid w:val="00B253AB"/>
    <w:rsid w:val="00B259FF"/>
    <w:rsid w:val="00B27420"/>
    <w:rsid w:val="00B30B40"/>
    <w:rsid w:val="00B3199E"/>
    <w:rsid w:val="00B337A7"/>
    <w:rsid w:val="00B34216"/>
    <w:rsid w:val="00B342A1"/>
    <w:rsid w:val="00B3452E"/>
    <w:rsid w:val="00B34B24"/>
    <w:rsid w:val="00B3550D"/>
    <w:rsid w:val="00B35EA5"/>
    <w:rsid w:val="00B367B5"/>
    <w:rsid w:val="00B4137A"/>
    <w:rsid w:val="00B419BB"/>
    <w:rsid w:val="00B424D6"/>
    <w:rsid w:val="00B47061"/>
    <w:rsid w:val="00B502C9"/>
    <w:rsid w:val="00B51108"/>
    <w:rsid w:val="00B53C95"/>
    <w:rsid w:val="00B60377"/>
    <w:rsid w:val="00B60B41"/>
    <w:rsid w:val="00B61F4B"/>
    <w:rsid w:val="00B62DD4"/>
    <w:rsid w:val="00B62FBF"/>
    <w:rsid w:val="00B63C51"/>
    <w:rsid w:val="00B644FF"/>
    <w:rsid w:val="00B64562"/>
    <w:rsid w:val="00B648E3"/>
    <w:rsid w:val="00B70A87"/>
    <w:rsid w:val="00B72301"/>
    <w:rsid w:val="00B72E59"/>
    <w:rsid w:val="00B72E70"/>
    <w:rsid w:val="00B7751A"/>
    <w:rsid w:val="00B8132E"/>
    <w:rsid w:val="00B86FAD"/>
    <w:rsid w:val="00B87335"/>
    <w:rsid w:val="00B87F75"/>
    <w:rsid w:val="00B91786"/>
    <w:rsid w:val="00B9434D"/>
    <w:rsid w:val="00B94DFD"/>
    <w:rsid w:val="00BA1996"/>
    <w:rsid w:val="00BA2111"/>
    <w:rsid w:val="00BA2CF9"/>
    <w:rsid w:val="00BA2E50"/>
    <w:rsid w:val="00BA44CF"/>
    <w:rsid w:val="00BA46F4"/>
    <w:rsid w:val="00BA538B"/>
    <w:rsid w:val="00BA5577"/>
    <w:rsid w:val="00BB199E"/>
    <w:rsid w:val="00BB1BC3"/>
    <w:rsid w:val="00BB20C1"/>
    <w:rsid w:val="00BB3C9A"/>
    <w:rsid w:val="00BB542A"/>
    <w:rsid w:val="00BB5793"/>
    <w:rsid w:val="00BB7093"/>
    <w:rsid w:val="00BC003D"/>
    <w:rsid w:val="00BC09BA"/>
    <w:rsid w:val="00BC1663"/>
    <w:rsid w:val="00BC1D29"/>
    <w:rsid w:val="00BC3406"/>
    <w:rsid w:val="00BC4481"/>
    <w:rsid w:val="00BC50DA"/>
    <w:rsid w:val="00BC5E48"/>
    <w:rsid w:val="00BC683F"/>
    <w:rsid w:val="00BC7459"/>
    <w:rsid w:val="00BC74EC"/>
    <w:rsid w:val="00BC767F"/>
    <w:rsid w:val="00BD1F11"/>
    <w:rsid w:val="00BD3B1C"/>
    <w:rsid w:val="00BD572B"/>
    <w:rsid w:val="00BD699E"/>
    <w:rsid w:val="00BD6FBF"/>
    <w:rsid w:val="00BD71CF"/>
    <w:rsid w:val="00BE1285"/>
    <w:rsid w:val="00BE141B"/>
    <w:rsid w:val="00BE1707"/>
    <w:rsid w:val="00BE18DD"/>
    <w:rsid w:val="00BE2058"/>
    <w:rsid w:val="00BE3108"/>
    <w:rsid w:val="00BE3BAD"/>
    <w:rsid w:val="00BE5379"/>
    <w:rsid w:val="00BE7077"/>
    <w:rsid w:val="00BE732A"/>
    <w:rsid w:val="00BF24B0"/>
    <w:rsid w:val="00BF28DD"/>
    <w:rsid w:val="00BF2F1E"/>
    <w:rsid w:val="00BF3235"/>
    <w:rsid w:val="00BF3789"/>
    <w:rsid w:val="00BF42ED"/>
    <w:rsid w:val="00BF4AE5"/>
    <w:rsid w:val="00BF5627"/>
    <w:rsid w:val="00BF6FB0"/>
    <w:rsid w:val="00C00013"/>
    <w:rsid w:val="00C00BC2"/>
    <w:rsid w:val="00C047AA"/>
    <w:rsid w:val="00C05583"/>
    <w:rsid w:val="00C05637"/>
    <w:rsid w:val="00C05B47"/>
    <w:rsid w:val="00C061BE"/>
    <w:rsid w:val="00C10038"/>
    <w:rsid w:val="00C102B1"/>
    <w:rsid w:val="00C10E80"/>
    <w:rsid w:val="00C20901"/>
    <w:rsid w:val="00C21013"/>
    <w:rsid w:val="00C210E0"/>
    <w:rsid w:val="00C21DCD"/>
    <w:rsid w:val="00C23685"/>
    <w:rsid w:val="00C25FBB"/>
    <w:rsid w:val="00C26593"/>
    <w:rsid w:val="00C271A6"/>
    <w:rsid w:val="00C309A4"/>
    <w:rsid w:val="00C31F81"/>
    <w:rsid w:val="00C32914"/>
    <w:rsid w:val="00C33EBF"/>
    <w:rsid w:val="00C342AB"/>
    <w:rsid w:val="00C34301"/>
    <w:rsid w:val="00C35263"/>
    <w:rsid w:val="00C35D4A"/>
    <w:rsid w:val="00C370F1"/>
    <w:rsid w:val="00C37181"/>
    <w:rsid w:val="00C37557"/>
    <w:rsid w:val="00C40A91"/>
    <w:rsid w:val="00C41ADD"/>
    <w:rsid w:val="00C456EB"/>
    <w:rsid w:val="00C4790F"/>
    <w:rsid w:val="00C50411"/>
    <w:rsid w:val="00C512A6"/>
    <w:rsid w:val="00C51A2F"/>
    <w:rsid w:val="00C51A82"/>
    <w:rsid w:val="00C52A47"/>
    <w:rsid w:val="00C540DE"/>
    <w:rsid w:val="00C551F8"/>
    <w:rsid w:val="00C554B5"/>
    <w:rsid w:val="00C557C7"/>
    <w:rsid w:val="00C62522"/>
    <w:rsid w:val="00C6293F"/>
    <w:rsid w:val="00C63947"/>
    <w:rsid w:val="00C6511B"/>
    <w:rsid w:val="00C65C8C"/>
    <w:rsid w:val="00C70858"/>
    <w:rsid w:val="00C725F7"/>
    <w:rsid w:val="00C72974"/>
    <w:rsid w:val="00C729BD"/>
    <w:rsid w:val="00C7374C"/>
    <w:rsid w:val="00C73B18"/>
    <w:rsid w:val="00C73C48"/>
    <w:rsid w:val="00C74AAB"/>
    <w:rsid w:val="00C75210"/>
    <w:rsid w:val="00C806DD"/>
    <w:rsid w:val="00C823A3"/>
    <w:rsid w:val="00C84B7C"/>
    <w:rsid w:val="00C864AF"/>
    <w:rsid w:val="00C910C0"/>
    <w:rsid w:val="00C91899"/>
    <w:rsid w:val="00C9274F"/>
    <w:rsid w:val="00C92853"/>
    <w:rsid w:val="00CA39F6"/>
    <w:rsid w:val="00CA3AEA"/>
    <w:rsid w:val="00CA4038"/>
    <w:rsid w:val="00CA4E6A"/>
    <w:rsid w:val="00CA5F17"/>
    <w:rsid w:val="00CA7B13"/>
    <w:rsid w:val="00CA7E7B"/>
    <w:rsid w:val="00CA7F87"/>
    <w:rsid w:val="00CB0ADB"/>
    <w:rsid w:val="00CB0B4F"/>
    <w:rsid w:val="00CB1C94"/>
    <w:rsid w:val="00CB22F7"/>
    <w:rsid w:val="00CB2967"/>
    <w:rsid w:val="00CB2F52"/>
    <w:rsid w:val="00CB4264"/>
    <w:rsid w:val="00CB6BAF"/>
    <w:rsid w:val="00CB7D9C"/>
    <w:rsid w:val="00CC0E6E"/>
    <w:rsid w:val="00CC1D0A"/>
    <w:rsid w:val="00CC4430"/>
    <w:rsid w:val="00CC4AA2"/>
    <w:rsid w:val="00CC6635"/>
    <w:rsid w:val="00CC739F"/>
    <w:rsid w:val="00CD015F"/>
    <w:rsid w:val="00CD0639"/>
    <w:rsid w:val="00CD1E36"/>
    <w:rsid w:val="00CD21F2"/>
    <w:rsid w:val="00CD38EF"/>
    <w:rsid w:val="00CD4238"/>
    <w:rsid w:val="00CD564C"/>
    <w:rsid w:val="00CD683B"/>
    <w:rsid w:val="00CD7201"/>
    <w:rsid w:val="00CE123D"/>
    <w:rsid w:val="00CE4F23"/>
    <w:rsid w:val="00CE5200"/>
    <w:rsid w:val="00CE5903"/>
    <w:rsid w:val="00CE5E64"/>
    <w:rsid w:val="00CE7E0A"/>
    <w:rsid w:val="00CF0C4A"/>
    <w:rsid w:val="00CF1A0F"/>
    <w:rsid w:val="00CF3A3C"/>
    <w:rsid w:val="00CF572D"/>
    <w:rsid w:val="00CF6341"/>
    <w:rsid w:val="00CF64D4"/>
    <w:rsid w:val="00CF6922"/>
    <w:rsid w:val="00CF69AC"/>
    <w:rsid w:val="00D012DA"/>
    <w:rsid w:val="00D02743"/>
    <w:rsid w:val="00D0374E"/>
    <w:rsid w:val="00D03D87"/>
    <w:rsid w:val="00D03DB0"/>
    <w:rsid w:val="00D05D53"/>
    <w:rsid w:val="00D062A5"/>
    <w:rsid w:val="00D06B25"/>
    <w:rsid w:val="00D0728C"/>
    <w:rsid w:val="00D10B29"/>
    <w:rsid w:val="00D1191E"/>
    <w:rsid w:val="00D11E94"/>
    <w:rsid w:val="00D11E9B"/>
    <w:rsid w:val="00D1646F"/>
    <w:rsid w:val="00D17C6C"/>
    <w:rsid w:val="00D20AFC"/>
    <w:rsid w:val="00D20D97"/>
    <w:rsid w:val="00D2157B"/>
    <w:rsid w:val="00D21A9E"/>
    <w:rsid w:val="00D235F0"/>
    <w:rsid w:val="00D23A11"/>
    <w:rsid w:val="00D23FA1"/>
    <w:rsid w:val="00D25094"/>
    <w:rsid w:val="00D2515B"/>
    <w:rsid w:val="00D2535F"/>
    <w:rsid w:val="00D27C2C"/>
    <w:rsid w:val="00D3044E"/>
    <w:rsid w:val="00D33C1E"/>
    <w:rsid w:val="00D35911"/>
    <w:rsid w:val="00D36E11"/>
    <w:rsid w:val="00D37C81"/>
    <w:rsid w:val="00D41955"/>
    <w:rsid w:val="00D41A53"/>
    <w:rsid w:val="00D425F9"/>
    <w:rsid w:val="00D427C3"/>
    <w:rsid w:val="00D42B78"/>
    <w:rsid w:val="00D45DE4"/>
    <w:rsid w:val="00D50260"/>
    <w:rsid w:val="00D5090D"/>
    <w:rsid w:val="00D51EAC"/>
    <w:rsid w:val="00D528D8"/>
    <w:rsid w:val="00D53ED4"/>
    <w:rsid w:val="00D54D49"/>
    <w:rsid w:val="00D55074"/>
    <w:rsid w:val="00D55653"/>
    <w:rsid w:val="00D56699"/>
    <w:rsid w:val="00D62BBD"/>
    <w:rsid w:val="00D633F1"/>
    <w:rsid w:val="00D702EB"/>
    <w:rsid w:val="00D70B96"/>
    <w:rsid w:val="00D72F30"/>
    <w:rsid w:val="00D737A0"/>
    <w:rsid w:val="00D73EE6"/>
    <w:rsid w:val="00D7692D"/>
    <w:rsid w:val="00D80F40"/>
    <w:rsid w:val="00D83296"/>
    <w:rsid w:val="00D8461A"/>
    <w:rsid w:val="00D925B0"/>
    <w:rsid w:val="00D93ACE"/>
    <w:rsid w:val="00D93ECB"/>
    <w:rsid w:val="00D96300"/>
    <w:rsid w:val="00D966A2"/>
    <w:rsid w:val="00D97086"/>
    <w:rsid w:val="00DA0475"/>
    <w:rsid w:val="00DA1DDF"/>
    <w:rsid w:val="00DA2580"/>
    <w:rsid w:val="00DA4DD1"/>
    <w:rsid w:val="00DA51D9"/>
    <w:rsid w:val="00DB1107"/>
    <w:rsid w:val="00DB141C"/>
    <w:rsid w:val="00DB16D6"/>
    <w:rsid w:val="00DB3F91"/>
    <w:rsid w:val="00DC05E7"/>
    <w:rsid w:val="00DC16A0"/>
    <w:rsid w:val="00DC2E1D"/>
    <w:rsid w:val="00DC465D"/>
    <w:rsid w:val="00DC7461"/>
    <w:rsid w:val="00DC7F51"/>
    <w:rsid w:val="00DD0334"/>
    <w:rsid w:val="00DD3D7D"/>
    <w:rsid w:val="00DD5C18"/>
    <w:rsid w:val="00DD5CC2"/>
    <w:rsid w:val="00DD5EE8"/>
    <w:rsid w:val="00DD7803"/>
    <w:rsid w:val="00DE128F"/>
    <w:rsid w:val="00DE190D"/>
    <w:rsid w:val="00DE6140"/>
    <w:rsid w:val="00DF0141"/>
    <w:rsid w:val="00DF01D0"/>
    <w:rsid w:val="00DF1FA8"/>
    <w:rsid w:val="00DF2E25"/>
    <w:rsid w:val="00DF51F9"/>
    <w:rsid w:val="00DF5385"/>
    <w:rsid w:val="00DF6B81"/>
    <w:rsid w:val="00E04754"/>
    <w:rsid w:val="00E06A07"/>
    <w:rsid w:val="00E070CF"/>
    <w:rsid w:val="00E127F3"/>
    <w:rsid w:val="00E13EC7"/>
    <w:rsid w:val="00E14DA1"/>
    <w:rsid w:val="00E1592A"/>
    <w:rsid w:val="00E1597D"/>
    <w:rsid w:val="00E15BC6"/>
    <w:rsid w:val="00E16DA4"/>
    <w:rsid w:val="00E170E5"/>
    <w:rsid w:val="00E17BC4"/>
    <w:rsid w:val="00E2141B"/>
    <w:rsid w:val="00E21517"/>
    <w:rsid w:val="00E22F74"/>
    <w:rsid w:val="00E24241"/>
    <w:rsid w:val="00E249AB"/>
    <w:rsid w:val="00E24EEA"/>
    <w:rsid w:val="00E250E3"/>
    <w:rsid w:val="00E252ED"/>
    <w:rsid w:val="00E264D6"/>
    <w:rsid w:val="00E316F9"/>
    <w:rsid w:val="00E32A91"/>
    <w:rsid w:val="00E32BB3"/>
    <w:rsid w:val="00E36DD5"/>
    <w:rsid w:val="00E3748D"/>
    <w:rsid w:val="00E400F0"/>
    <w:rsid w:val="00E40D3F"/>
    <w:rsid w:val="00E4148F"/>
    <w:rsid w:val="00E42A93"/>
    <w:rsid w:val="00E46FD4"/>
    <w:rsid w:val="00E50B79"/>
    <w:rsid w:val="00E50C43"/>
    <w:rsid w:val="00E50E2F"/>
    <w:rsid w:val="00E5236A"/>
    <w:rsid w:val="00E54E8E"/>
    <w:rsid w:val="00E555C0"/>
    <w:rsid w:val="00E5697E"/>
    <w:rsid w:val="00E57547"/>
    <w:rsid w:val="00E601A2"/>
    <w:rsid w:val="00E60403"/>
    <w:rsid w:val="00E62B29"/>
    <w:rsid w:val="00E63DBA"/>
    <w:rsid w:val="00E66F56"/>
    <w:rsid w:val="00E70364"/>
    <w:rsid w:val="00E711C5"/>
    <w:rsid w:val="00E7161D"/>
    <w:rsid w:val="00E72060"/>
    <w:rsid w:val="00E727E0"/>
    <w:rsid w:val="00E729AD"/>
    <w:rsid w:val="00E72D45"/>
    <w:rsid w:val="00E739F8"/>
    <w:rsid w:val="00E74539"/>
    <w:rsid w:val="00E76CCA"/>
    <w:rsid w:val="00E76CEE"/>
    <w:rsid w:val="00E806BA"/>
    <w:rsid w:val="00E81D3E"/>
    <w:rsid w:val="00E836B5"/>
    <w:rsid w:val="00E8374F"/>
    <w:rsid w:val="00E837AA"/>
    <w:rsid w:val="00E83912"/>
    <w:rsid w:val="00E8395D"/>
    <w:rsid w:val="00E86992"/>
    <w:rsid w:val="00E8741E"/>
    <w:rsid w:val="00E90965"/>
    <w:rsid w:val="00E91194"/>
    <w:rsid w:val="00E91CBF"/>
    <w:rsid w:val="00E932CB"/>
    <w:rsid w:val="00E955D1"/>
    <w:rsid w:val="00E957ED"/>
    <w:rsid w:val="00E96654"/>
    <w:rsid w:val="00EA0534"/>
    <w:rsid w:val="00EA09D0"/>
    <w:rsid w:val="00EA1D86"/>
    <w:rsid w:val="00EA38B1"/>
    <w:rsid w:val="00EA3D5B"/>
    <w:rsid w:val="00EA4A26"/>
    <w:rsid w:val="00EA52B1"/>
    <w:rsid w:val="00EA73C3"/>
    <w:rsid w:val="00EB035E"/>
    <w:rsid w:val="00EB2067"/>
    <w:rsid w:val="00EB27DC"/>
    <w:rsid w:val="00EB304B"/>
    <w:rsid w:val="00EB3ECE"/>
    <w:rsid w:val="00EB5E5F"/>
    <w:rsid w:val="00EB601A"/>
    <w:rsid w:val="00EB6D6F"/>
    <w:rsid w:val="00EC2601"/>
    <w:rsid w:val="00EC2A22"/>
    <w:rsid w:val="00EC2D31"/>
    <w:rsid w:val="00EC4B28"/>
    <w:rsid w:val="00EC58EC"/>
    <w:rsid w:val="00EC73AC"/>
    <w:rsid w:val="00ED0609"/>
    <w:rsid w:val="00ED0888"/>
    <w:rsid w:val="00ED0BEB"/>
    <w:rsid w:val="00ED1A2D"/>
    <w:rsid w:val="00ED46D1"/>
    <w:rsid w:val="00ED47D9"/>
    <w:rsid w:val="00ED5300"/>
    <w:rsid w:val="00ED6905"/>
    <w:rsid w:val="00ED6C2B"/>
    <w:rsid w:val="00ED7F91"/>
    <w:rsid w:val="00EE06A6"/>
    <w:rsid w:val="00EE1F06"/>
    <w:rsid w:val="00EE1F6E"/>
    <w:rsid w:val="00EE4849"/>
    <w:rsid w:val="00EE5393"/>
    <w:rsid w:val="00EE6799"/>
    <w:rsid w:val="00EE7595"/>
    <w:rsid w:val="00EF0159"/>
    <w:rsid w:val="00EF219E"/>
    <w:rsid w:val="00EF2B03"/>
    <w:rsid w:val="00EF3315"/>
    <w:rsid w:val="00EF3816"/>
    <w:rsid w:val="00EF3AA2"/>
    <w:rsid w:val="00EF4552"/>
    <w:rsid w:val="00EF5A60"/>
    <w:rsid w:val="00EF7404"/>
    <w:rsid w:val="00EF7FF3"/>
    <w:rsid w:val="00F01ED1"/>
    <w:rsid w:val="00F02AF6"/>
    <w:rsid w:val="00F02FAE"/>
    <w:rsid w:val="00F04DB2"/>
    <w:rsid w:val="00F07F34"/>
    <w:rsid w:val="00F11959"/>
    <w:rsid w:val="00F136C0"/>
    <w:rsid w:val="00F14E36"/>
    <w:rsid w:val="00F14E86"/>
    <w:rsid w:val="00F17F0A"/>
    <w:rsid w:val="00F2155C"/>
    <w:rsid w:val="00F22245"/>
    <w:rsid w:val="00F23843"/>
    <w:rsid w:val="00F244EF"/>
    <w:rsid w:val="00F251A4"/>
    <w:rsid w:val="00F25808"/>
    <w:rsid w:val="00F26CC2"/>
    <w:rsid w:val="00F278F6"/>
    <w:rsid w:val="00F3045C"/>
    <w:rsid w:val="00F30B84"/>
    <w:rsid w:val="00F318CE"/>
    <w:rsid w:val="00F35FBE"/>
    <w:rsid w:val="00F4498B"/>
    <w:rsid w:val="00F46935"/>
    <w:rsid w:val="00F469AE"/>
    <w:rsid w:val="00F470B5"/>
    <w:rsid w:val="00F47792"/>
    <w:rsid w:val="00F5017F"/>
    <w:rsid w:val="00F52687"/>
    <w:rsid w:val="00F526C7"/>
    <w:rsid w:val="00F52957"/>
    <w:rsid w:val="00F54251"/>
    <w:rsid w:val="00F54896"/>
    <w:rsid w:val="00F54EA1"/>
    <w:rsid w:val="00F56549"/>
    <w:rsid w:val="00F56C47"/>
    <w:rsid w:val="00F60677"/>
    <w:rsid w:val="00F6351F"/>
    <w:rsid w:val="00F6370D"/>
    <w:rsid w:val="00F64A01"/>
    <w:rsid w:val="00F70D5C"/>
    <w:rsid w:val="00F73C13"/>
    <w:rsid w:val="00F74D04"/>
    <w:rsid w:val="00F75071"/>
    <w:rsid w:val="00F80654"/>
    <w:rsid w:val="00F818A1"/>
    <w:rsid w:val="00F841EC"/>
    <w:rsid w:val="00F8513D"/>
    <w:rsid w:val="00F87890"/>
    <w:rsid w:val="00F87F65"/>
    <w:rsid w:val="00F92082"/>
    <w:rsid w:val="00F92283"/>
    <w:rsid w:val="00F929DE"/>
    <w:rsid w:val="00F93F46"/>
    <w:rsid w:val="00F94107"/>
    <w:rsid w:val="00F943FF"/>
    <w:rsid w:val="00F96281"/>
    <w:rsid w:val="00FA0DB6"/>
    <w:rsid w:val="00FA0E21"/>
    <w:rsid w:val="00FA17E8"/>
    <w:rsid w:val="00FA25EA"/>
    <w:rsid w:val="00FA4238"/>
    <w:rsid w:val="00FA51D3"/>
    <w:rsid w:val="00FA528B"/>
    <w:rsid w:val="00FA6B09"/>
    <w:rsid w:val="00FA711A"/>
    <w:rsid w:val="00FB188D"/>
    <w:rsid w:val="00FB1AD4"/>
    <w:rsid w:val="00FB4256"/>
    <w:rsid w:val="00FB4FDB"/>
    <w:rsid w:val="00FB5E8C"/>
    <w:rsid w:val="00FC2793"/>
    <w:rsid w:val="00FC4F3E"/>
    <w:rsid w:val="00FD04C3"/>
    <w:rsid w:val="00FD0987"/>
    <w:rsid w:val="00FD167B"/>
    <w:rsid w:val="00FD1683"/>
    <w:rsid w:val="00FD2760"/>
    <w:rsid w:val="00FD50F7"/>
    <w:rsid w:val="00FD54E0"/>
    <w:rsid w:val="00FD590C"/>
    <w:rsid w:val="00FD5EA8"/>
    <w:rsid w:val="00FD711F"/>
    <w:rsid w:val="00FD7894"/>
    <w:rsid w:val="00FE03EA"/>
    <w:rsid w:val="00FE152E"/>
    <w:rsid w:val="00FE186A"/>
    <w:rsid w:val="00FE7C22"/>
    <w:rsid w:val="00FF0B89"/>
    <w:rsid w:val="00FF235C"/>
    <w:rsid w:val="00FF24C1"/>
    <w:rsid w:val="00FF4294"/>
    <w:rsid w:val="00FF430B"/>
    <w:rsid w:val="00FF4C7F"/>
    <w:rsid w:val="00FF4D88"/>
    <w:rsid w:val="00FF6867"/>
    <w:rsid w:val="00FF6D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2F5B9AB"/>
  <w15:docId w15:val="{BA70FB70-1D61-459F-A2C1-822EFE300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3816"/>
    <w:rPr>
      <w:rFonts w:ascii="Times New Roman" w:eastAsia="Times New Roman" w:hAnsi="Times New Roman"/>
      <w:sz w:val="24"/>
      <w:szCs w:val="24"/>
    </w:rPr>
  </w:style>
  <w:style w:type="paragraph" w:styleId="1">
    <w:name w:val="heading 1"/>
    <w:aliases w:val="Heading 1 Char,Заголовок 1 Знак Char Знак,Заголовок 1Н,H1,Char,Заголовок 1 Знак Знак,Section Head,h1,l1,Qc1,h,Topic Heading 1,L1,Level 1,Section Title,new page/chapter,Part,Section Heading,level 1,Level 1 Head,Heading AJS,II+,I,1 ghost,g,gho"/>
    <w:basedOn w:val="10"/>
    <w:next w:val="a"/>
    <w:link w:val="11"/>
    <w:qFormat/>
    <w:rsid w:val="009F52C0"/>
    <w:pPr>
      <w:outlineLvl w:val="0"/>
    </w:pPr>
    <w:rPr>
      <w:sz w:val="28"/>
      <w:szCs w:val="28"/>
    </w:rPr>
  </w:style>
  <w:style w:type="paragraph" w:styleId="2">
    <w:name w:val="heading 2"/>
    <w:aliases w:val="H2,H21,H22,H211,h2,2,h 2,2nd level,l2,heading 2+ Indent: Left 0.25 in,Header 2,Heading 2 Char Char,Head1,Head11,Head12,Head13,Head111,h21,Head121,Head14,Head15,Head112,h22,Head122,Head16,Head113,h23,Head123,Head17,Head114"/>
    <w:basedOn w:val="a"/>
    <w:next w:val="a"/>
    <w:link w:val="20"/>
    <w:uiPriority w:val="99"/>
    <w:qFormat/>
    <w:rsid w:val="008C554C"/>
    <w:pPr>
      <w:keepNext/>
      <w:tabs>
        <w:tab w:val="num" w:pos="360"/>
      </w:tabs>
      <w:spacing w:before="240" w:after="60"/>
      <w:ind w:left="360" w:hanging="360"/>
      <w:outlineLvl w:val="1"/>
    </w:pPr>
    <w:rPr>
      <w:b/>
      <w:bCs/>
      <w:sz w:val="28"/>
      <w:szCs w:val="28"/>
    </w:rPr>
  </w:style>
  <w:style w:type="paragraph" w:styleId="3">
    <w:name w:val="heading 3"/>
    <w:aliases w:val="heading 3 + Indent: Left 0.25 in,H3,3rd level,h3,subhead,1.,sub-sub,Arial 12 Fett,H3-Heading 3,l3.3,l3,list 3,Naglówek 3,Topic Sub Heading,Part two,orderpara2,h:3,Section,L3,Heading 3.,Level 3 Head,Level 1 - 1,3 bullet,SECOND"/>
    <w:basedOn w:val="a"/>
    <w:next w:val="a"/>
    <w:link w:val="30"/>
    <w:qFormat/>
    <w:rsid w:val="00D83296"/>
    <w:pPr>
      <w:keepNext/>
      <w:tabs>
        <w:tab w:val="num" w:pos="360"/>
      </w:tabs>
      <w:spacing w:before="240" w:after="60" w:line="360" w:lineRule="auto"/>
      <w:ind w:left="360" w:hanging="360"/>
      <w:outlineLvl w:val="2"/>
    </w:pPr>
    <w:rPr>
      <w:b/>
      <w:bCs/>
      <w:sz w:val="26"/>
      <w:szCs w:val="26"/>
    </w:rPr>
  </w:style>
  <w:style w:type="paragraph" w:styleId="4">
    <w:name w:val="heading 4"/>
    <w:aliases w:val="Заголовок 4 Знак1,h4,a.,Heading 51,4,H4,4th level,l4,Head 4,l4+toc4,Numbered List,mh1l,Module heading 1 large (18 points),h41,E4,Normal4,I4,Level 2 - a,Sub-Minor,Project table,Propos,Bullet 11,Bullet 12,Bullet 13,Bullet 14,Bullet 15,Bullet 1"/>
    <w:basedOn w:val="32"/>
    <w:next w:val="a"/>
    <w:link w:val="40"/>
    <w:uiPriority w:val="99"/>
    <w:qFormat/>
    <w:rsid w:val="00840279"/>
    <w:pPr>
      <w:numPr>
        <w:ilvl w:val="3"/>
      </w:numPr>
      <w:tabs>
        <w:tab w:val="clear" w:pos="731"/>
        <w:tab w:val="num" w:pos="360"/>
      </w:tabs>
      <w:ind w:left="926" w:hanging="504"/>
      <w:outlineLvl w:val="3"/>
    </w:pPr>
  </w:style>
  <w:style w:type="paragraph" w:styleId="5">
    <w:name w:val="heading 5"/>
    <w:basedOn w:val="a"/>
    <w:next w:val="a"/>
    <w:link w:val="50"/>
    <w:uiPriority w:val="99"/>
    <w:qFormat/>
    <w:rsid w:val="00840279"/>
    <w:pPr>
      <w:keepNext/>
      <w:shd w:val="clear" w:color="auto" w:fill="FFFFFF"/>
      <w:tabs>
        <w:tab w:val="num" w:pos="659"/>
        <w:tab w:val="num" w:pos="926"/>
      </w:tabs>
      <w:spacing w:line="360" w:lineRule="auto"/>
      <w:ind w:left="659" w:hanging="1008"/>
      <w:jc w:val="center"/>
      <w:outlineLvl w:val="4"/>
    </w:pPr>
    <w:rPr>
      <w:b/>
      <w:bCs/>
      <w:w w:val="104"/>
      <w:sz w:val="26"/>
      <w:szCs w:val="26"/>
    </w:rPr>
  </w:style>
  <w:style w:type="paragraph" w:styleId="6">
    <w:name w:val="heading 6"/>
    <w:aliases w:val="L6"/>
    <w:basedOn w:val="a"/>
    <w:next w:val="a"/>
    <w:link w:val="60"/>
    <w:uiPriority w:val="99"/>
    <w:qFormat/>
    <w:rsid w:val="00840279"/>
    <w:pPr>
      <w:tabs>
        <w:tab w:val="num" w:pos="803"/>
        <w:tab w:val="num" w:pos="926"/>
      </w:tabs>
      <w:spacing w:before="240" w:after="60"/>
      <w:ind w:left="803" w:hanging="1152"/>
      <w:outlineLvl w:val="5"/>
    </w:pPr>
    <w:rPr>
      <w:b/>
      <w:bCs/>
      <w:sz w:val="22"/>
      <w:szCs w:val="22"/>
    </w:rPr>
  </w:style>
  <w:style w:type="paragraph" w:styleId="7">
    <w:name w:val="heading 7"/>
    <w:aliases w:val="L7"/>
    <w:basedOn w:val="a"/>
    <w:next w:val="a"/>
    <w:link w:val="70"/>
    <w:uiPriority w:val="99"/>
    <w:qFormat/>
    <w:rsid w:val="00840279"/>
    <w:pPr>
      <w:tabs>
        <w:tab w:val="num" w:pos="947"/>
      </w:tabs>
      <w:spacing w:before="240" w:after="60"/>
      <w:ind w:left="947" w:hanging="1296"/>
      <w:outlineLvl w:val="6"/>
    </w:pPr>
  </w:style>
  <w:style w:type="paragraph" w:styleId="8">
    <w:name w:val="heading 8"/>
    <w:basedOn w:val="a"/>
    <w:next w:val="a"/>
    <w:link w:val="80"/>
    <w:uiPriority w:val="99"/>
    <w:qFormat/>
    <w:rsid w:val="00840279"/>
    <w:pPr>
      <w:tabs>
        <w:tab w:val="num" w:pos="926"/>
        <w:tab w:val="num" w:pos="1091"/>
      </w:tabs>
      <w:spacing w:before="240" w:after="60"/>
      <w:ind w:left="1091" w:hanging="1440"/>
      <w:outlineLvl w:val="7"/>
    </w:pPr>
    <w:rPr>
      <w:i/>
      <w:iCs/>
    </w:rPr>
  </w:style>
  <w:style w:type="paragraph" w:styleId="9">
    <w:name w:val="heading 9"/>
    <w:basedOn w:val="a"/>
    <w:next w:val="a"/>
    <w:link w:val="90"/>
    <w:uiPriority w:val="99"/>
    <w:qFormat/>
    <w:rsid w:val="00840279"/>
    <w:pPr>
      <w:tabs>
        <w:tab w:val="num" w:pos="926"/>
        <w:tab w:val="num" w:pos="1235"/>
      </w:tabs>
      <w:spacing w:before="240" w:after="60"/>
      <w:ind w:left="1235"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1">
    <w:name w:val="Heading 1 Char1"/>
    <w:aliases w:val="Heading 1 Char Char,Заголовок 1 Знак Char Знак Char,Заголовок 1Н Char,H1 Char,Char Char,Заголовок 1 Знак Знак Char,Section Head Char,h1 Char,l1 Char,Qc1 Char,h Char,Topic Heading 1 Char,L1 Char,Level 1 Char,Section Title Char,Part Char"/>
    <w:uiPriority w:val="99"/>
    <w:locked/>
    <w:rsid w:val="009F5419"/>
    <w:rPr>
      <w:rFonts w:ascii="Cambria" w:hAnsi="Cambria" w:cs="Cambria"/>
      <w:b/>
      <w:bCs/>
      <w:kern w:val="32"/>
      <w:sz w:val="32"/>
      <w:szCs w:val="32"/>
    </w:rPr>
  </w:style>
  <w:style w:type="character" w:customStyle="1" w:styleId="Heading2Char">
    <w:name w:val="Heading 2 Char"/>
    <w:aliases w:val="H2 Char,H21 Char,H22 Char,H211 Char,h2 Char,2 Char,h 2 Char,2nd level Char,l2 Char,heading 2+ Indent: Left 0.25 in Char,Header 2 Char,Heading 2 Char Char Char,Head1 Char,Head11 Char,Head12 Char,Head13 Char,Head111 Char,h21 Char,h22 Char"/>
    <w:uiPriority w:val="99"/>
    <w:semiHidden/>
    <w:locked/>
    <w:rsid w:val="007103F2"/>
    <w:rPr>
      <w:rFonts w:ascii="Cambria" w:hAnsi="Cambria" w:cs="Cambria"/>
      <w:b/>
      <w:bCs/>
      <w:i/>
      <w:iCs/>
      <w:sz w:val="28"/>
      <w:szCs w:val="28"/>
    </w:rPr>
  </w:style>
  <w:style w:type="character" w:customStyle="1" w:styleId="Heading3Char">
    <w:name w:val="Heading 3 Char"/>
    <w:aliases w:val="heading 3 + Indent: Left 0.25 in Char,H3 Char,3rd level Char,h3 Char,subhead Char,1. Char,sub-sub Char,Arial 12 Fett Char,H3-Heading 3 Char,l3.3 Char,l3 Char,list 3 Char,Naglówek 3 Char,Topic Sub Heading Char,Part two Char,orderpara2 Char"/>
    <w:uiPriority w:val="9"/>
    <w:semiHidden/>
    <w:rsid w:val="00641EB2"/>
    <w:rPr>
      <w:rFonts w:ascii="Cambria" w:eastAsia="Times New Roman" w:hAnsi="Cambria" w:cs="Times New Roman"/>
      <w:b/>
      <w:bCs/>
      <w:sz w:val="26"/>
      <w:szCs w:val="26"/>
    </w:rPr>
  </w:style>
  <w:style w:type="character" w:customStyle="1" w:styleId="Heading4Char">
    <w:name w:val="Heading 4 Char"/>
    <w:aliases w:val="Заголовок 4 Знак1 Char,h4 Char,a. Char,Heading 51 Char,4 Char,H4 Char,4th level Char,l4 Char,Head 4 Char,l4+toc4 Char,Numbered List Char,mh1l Char,Module heading 1 large (18 points) Char,h41 Char,E4 Char,Normal4 Char,I4 Char,Propos Char"/>
    <w:uiPriority w:val="99"/>
    <w:semiHidden/>
    <w:locked/>
    <w:rsid w:val="00A07599"/>
    <w:rPr>
      <w:rFonts w:ascii="Calibri" w:hAnsi="Calibri" w:cs="Calibri"/>
      <w:b/>
      <w:bCs/>
      <w:sz w:val="28"/>
      <w:szCs w:val="28"/>
    </w:rPr>
  </w:style>
  <w:style w:type="character" w:customStyle="1" w:styleId="Heading5Char">
    <w:name w:val="Heading 5 Char"/>
    <w:uiPriority w:val="99"/>
    <w:semiHidden/>
    <w:locked/>
    <w:rsid w:val="00A07599"/>
    <w:rPr>
      <w:rFonts w:ascii="Calibri" w:hAnsi="Calibri" w:cs="Calibri"/>
      <w:b/>
      <w:bCs/>
      <w:i/>
      <w:iCs/>
      <w:sz w:val="26"/>
      <w:szCs w:val="26"/>
    </w:rPr>
  </w:style>
  <w:style w:type="character" w:customStyle="1" w:styleId="Heading6Char">
    <w:name w:val="Heading 6 Char"/>
    <w:aliases w:val="L6 Char"/>
    <w:uiPriority w:val="99"/>
    <w:semiHidden/>
    <w:locked/>
    <w:rsid w:val="00A07599"/>
    <w:rPr>
      <w:rFonts w:ascii="Calibri" w:hAnsi="Calibri" w:cs="Calibri"/>
      <w:b/>
      <w:bCs/>
    </w:rPr>
  </w:style>
  <w:style w:type="character" w:customStyle="1" w:styleId="Heading7Char">
    <w:name w:val="Heading 7 Char"/>
    <w:aliases w:val="L7 Char"/>
    <w:uiPriority w:val="99"/>
    <w:semiHidden/>
    <w:locked/>
    <w:rsid w:val="00A07599"/>
    <w:rPr>
      <w:rFonts w:ascii="Calibri" w:hAnsi="Calibri" w:cs="Calibri"/>
      <w:sz w:val="24"/>
      <w:szCs w:val="24"/>
    </w:rPr>
  </w:style>
  <w:style w:type="character" w:customStyle="1" w:styleId="Heading8Char">
    <w:name w:val="Heading 8 Char"/>
    <w:uiPriority w:val="99"/>
    <w:semiHidden/>
    <w:locked/>
    <w:rsid w:val="00A07599"/>
    <w:rPr>
      <w:rFonts w:ascii="Calibri" w:hAnsi="Calibri" w:cs="Calibri"/>
      <w:i/>
      <w:iCs/>
      <w:sz w:val="24"/>
      <w:szCs w:val="24"/>
    </w:rPr>
  </w:style>
  <w:style w:type="character" w:customStyle="1" w:styleId="Heading9Char">
    <w:name w:val="Heading 9 Char"/>
    <w:uiPriority w:val="99"/>
    <w:semiHidden/>
    <w:locked/>
    <w:rsid w:val="00A07599"/>
    <w:rPr>
      <w:rFonts w:ascii="Cambria" w:hAnsi="Cambria" w:cs="Cambria"/>
    </w:rPr>
  </w:style>
  <w:style w:type="character" w:customStyle="1" w:styleId="Heading3Char36">
    <w:name w:val="Heading 3 Char36"/>
    <w:aliases w:val="heading 3 + Indent: Left 0.25 in Char36,H3 Char36,3rd level Char36,h3 Char36,subhead Char36,1. Char36,sub-sub Char36,Arial 12 Fett Char36,H3-Heading 3 Char36,l3.3 Char36,l3 Char36,list 3 Char36,Naglówek 3 Char36,Topic Sub Heading Char20"/>
    <w:uiPriority w:val="99"/>
    <w:semiHidden/>
    <w:locked/>
    <w:rsid w:val="007103F2"/>
    <w:rPr>
      <w:rFonts w:ascii="Cambria" w:hAnsi="Cambria" w:cs="Cambria"/>
      <w:b/>
      <w:bCs/>
      <w:sz w:val="26"/>
      <w:szCs w:val="26"/>
    </w:rPr>
  </w:style>
  <w:style w:type="character" w:customStyle="1" w:styleId="Heading2Char2">
    <w:name w:val="Heading 2 Char2"/>
    <w:aliases w:val="Заголовок 2 Char,H2 Char2,H21 Char2,H22 Char2,H211 Char2,h2 Char2,2 Char2,h 2 Char2,2nd level Char2,l2 Char2,heading 2+ Indent: Left 0.25 in Char2,Header 2 Char2,Heading 2 Char Char Char2,Head1 Char2,Head11 Char2,Head12 Char2"/>
    <w:uiPriority w:val="99"/>
    <w:semiHidden/>
    <w:locked/>
    <w:rsid w:val="00A07599"/>
    <w:rPr>
      <w:rFonts w:ascii="Cambria" w:hAnsi="Cambria" w:cs="Cambria"/>
      <w:b/>
      <w:bCs/>
      <w:i/>
      <w:iCs/>
      <w:sz w:val="28"/>
      <w:szCs w:val="28"/>
    </w:rPr>
  </w:style>
  <w:style w:type="character" w:customStyle="1" w:styleId="Heading3Char35">
    <w:name w:val="Heading 3 Char35"/>
    <w:aliases w:val="heading 3 + Indent: Left 0.25 in Char35,H3 Char35,3rd level Char35,h3 Char35,subhead Char35,1. Char35,sub-sub Char35,Arial 12 Fett Char35,H3-Heading 3 Char35,l3.3 Char35,l3 Char35,list 3 Char35,Naglówek 3 Char35,Topic Sub Heading Char2"/>
    <w:uiPriority w:val="99"/>
    <w:semiHidden/>
    <w:locked/>
    <w:rsid w:val="00594F8A"/>
    <w:rPr>
      <w:rFonts w:ascii="Cambria" w:hAnsi="Cambria" w:cs="Cambria"/>
      <w:b/>
      <w:bCs/>
      <w:sz w:val="26"/>
      <w:szCs w:val="26"/>
    </w:rPr>
  </w:style>
  <w:style w:type="character" w:customStyle="1" w:styleId="Heading3Char30">
    <w:name w:val="Heading 3 Char30"/>
    <w:aliases w:val="heading 3 + Indent: Left 0.25 in Char30,H3 Char30,3rd level Char30,h3 Char30,subhead Char30,1. Char30,sub-sub Char30,Arial 12 Fett Char30,H3-Heading 3 Char30,l3.3 Char30,l3 Char30,list 3 Char30,Naglówek 3 Char30,Topic Sub Heading Char1"/>
    <w:uiPriority w:val="99"/>
    <w:semiHidden/>
    <w:locked/>
    <w:rsid w:val="000E4F04"/>
    <w:rPr>
      <w:rFonts w:ascii="Cambria" w:hAnsi="Cambria" w:cs="Cambria"/>
      <w:b/>
      <w:bCs/>
      <w:sz w:val="26"/>
      <w:szCs w:val="26"/>
    </w:rPr>
  </w:style>
  <w:style w:type="character" w:customStyle="1" w:styleId="Heading3Char34">
    <w:name w:val="Heading 3 Char34"/>
    <w:aliases w:val="heading 3 + Indent: Left 0.25 in Char34,H3 Char34,3rd level Char34,h3 Char34,subhead Char34,1. Char34,sub-sub Char34,Arial 12 Fett Char34,H3-Heading 3 Char34,l3.3 Char34,l3 Char34,list 3 Char34,Naglówek 3 Char34,Topic Sub Heading Char26"/>
    <w:uiPriority w:val="99"/>
    <w:semiHidden/>
    <w:locked/>
    <w:rsid w:val="00EB601A"/>
    <w:rPr>
      <w:rFonts w:ascii="Cambria" w:hAnsi="Cambria" w:cs="Cambria"/>
      <w:b/>
      <w:bCs/>
      <w:sz w:val="26"/>
      <w:szCs w:val="26"/>
    </w:rPr>
  </w:style>
  <w:style w:type="paragraph" w:styleId="a3">
    <w:name w:val="Balloon Text"/>
    <w:basedOn w:val="a"/>
    <w:link w:val="a4"/>
    <w:uiPriority w:val="99"/>
    <w:semiHidden/>
    <w:rsid w:val="00EF3816"/>
    <w:rPr>
      <w:rFonts w:ascii="Tahoma" w:hAnsi="Tahoma" w:cs="Tahoma"/>
      <w:sz w:val="16"/>
      <w:szCs w:val="16"/>
    </w:rPr>
  </w:style>
  <w:style w:type="character" w:customStyle="1" w:styleId="BalloonTextChar">
    <w:name w:val="Balloon Text Char"/>
    <w:uiPriority w:val="99"/>
    <w:semiHidden/>
    <w:locked/>
    <w:rsid w:val="00A07599"/>
    <w:rPr>
      <w:rFonts w:ascii="Times New Roman" w:hAnsi="Times New Roman" w:cs="Times New Roman"/>
      <w:sz w:val="2"/>
      <w:szCs w:val="2"/>
    </w:rPr>
  </w:style>
  <w:style w:type="character" w:customStyle="1" w:styleId="Heading3Char33">
    <w:name w:val="Heading 3 Char33"/>
    <w:aliases w:val="heading 3 + Indent: Left 0.25 in Char33,H3 Char33,3rd level Char33,h3 Char33,subhead Char33,1. Char33,sub-sub Char33,Arial 12 Fett Char33,H3-Heading 3 Char33,l3.3 Char33,l3 Char33,list 3 Char33,Naglówek 3 Char33,Topic Sub Heading Char24"/>
    <w:uiPriority w:val="99"/>
    <w:semiHidden/>
    <w:locked/>
    <w:rsid w:val="007F0FDF"/>
    <w:rPr>
      <w:rFonts w:ascii="Cambria" w:hAnsi="Cambria" w:cs="Cambria"/>
      <w:b/>
      <w:bCs/>
      <w:sz w:val="26"/>
      <w:szCs w:val="26"/>
    </w:rPr>
  </w:style>
  <w:style w:type="character" w:customStyle="1" w:styleId="Heading3Char32">
    <w:name w:val="Heading 3 Char32"/>
    <w:aliases w:val="heading 3 + Indent: Left 0.25 in Char32,H3 Char32,3rd level Char32,h3 Char32,subhead Char32,1. Char32,sub-sub Char32,Arial 12 Fett Char32,H3-Heading 3 Char32,l3.3 Char32,l3 Char32,list 3 Char32,Naglówek 3 Char32,Topic Sub Heading Char23"/>
    <w:uiPriority w:val="99"/>
    <w:semiHidden/>
    <w:locked/>
    <w:rsid w:val="00442D09"/>
    <w:rPr>
      <w:rFonts w:ascii="Cambria" w:hAnsi="Cambria" w:cs="Cambria"/>
      <w:b/>
      <w:bCs/>
      <w:sz w:val="26"/>
      <w:szCs w:val="26"/>
    </w:rPr>
  </w:style>
  <w:style w:type="character" w:customStyle="1" w:styleId="Heading3Char31">
    <w:name w:val="Heading 3 Char31"/>
    <w:aliases w:val="heading 3 + Indent: Left 0.25 in Char31,H3 Char31,3rd level Char31,h3 Char31,subhead Char31,1. Char31,sub-sub Char31,Arial 12 Fett Char31,H3-Heading 3 Char31,l3.3 Char31,l3 Char31,list 3 Char31,Naglówek 3 Char31,Topic Sub Heading Char22"/>
    <w:uiPriority w:val="99"/>
    <w:semiHidden/>
    <w:locked/>
    <w:rsid w:val="00A07599"/>
    <w:rPr>
      <w:rFonts w:ascii="Cambria" w:hAnsi="Cambria" w:cs="Cambria"/>
      <w:b/>
      <w:bCs/>
      <w:sz w:val="26"/>
      <w:szCs w:val="26"/>
    </w:rPr>
  </w:style>
  <w:style w:type="character" w:customStyle="1" w:styleId="Heading3Char1">
    <w:name w:val="Heading 3 Char1"/>
    <w:aliases w:val="heading 3 + Indent: Left 0.25 in Char1,H3 Char1,3rd level Char1,h3 Char1,subhead Char1,1. Char1,sub-sub Char1,Arial 12 Fett Char1,H3-Heading 3 Char1,l3.3 Char1,l3 Char1,list 3 Char1,Naglówek 3 Char1,Topic Sub Heading Char10"/>
    <w:uiPriority w:val="99"/>
    <w:semiHidden/>
    <w:locked/>
    <w:rsid w:val="00A85B18"/>
    <w:rPr>
      <w:rFonts w:ascii="Cambria" w:hAnsi="Cambria" w:cs="Cambria"/>
      <w:b/>
      <w:bCs/>
      <w:sz w:val="26"/>
      <w:szCs w:val="26"/>
    </w:rPr>
  </w:style>
  <w:style w:type="character" w:customStyle="1" w:styleId="40">
    <w:name w:val="Заголовок 4 Знак"/>
    <w:aliases w:val="Заголовок 4 Знак1 Знак,h4 Знак,a. Знак,Heading 51 Знак,4 Знак,H4 Знак,4th level Знак,l4 Знак,Head 4 Знак,l4+toc4 Знак,Numbered List Знак,mh1l Знак,Module heading 1 large (18 points) Знак,h41 Знак,E4 Знак,Normal4 Знак,I4 Знак,Propos Знак"/>
    <w:link w:val="4"/>
    <w:uiPriority w:val="99"/>
    <w:locked/>
    <w:rsid w:val="00840279"/>
    <w:rPr>
      <w:rFonts w:eastAsia="Times New Roman"/>
      <w:b/>
      <w:bCs/>
      <w:sz w:val="26"/>
      <w:szCs w:val="26"/>
      <w:lang w:val="ru-RU" w:eastAsia="ru-RU"/>
    </w:rPr>
  </w:style>
  <w:style w:type="character" w:customStyle="1" w:styleId="50">
    <w:name w:val="Заголовок 5 Знак"/>
    <w:link w:val="5"/>
    <w:uiPriority w:val="99"/>
    <w:locked/>
    <w:rsid w:val="00840279"/>
    <w:rPr>
      <w:rFonts w:ascii="Times New Roman" w:eastAsia="Times New Roman" w:hAnsi="Times New Roman"/>
      <w:b/>
      <w:bCs/>
      <w:w w:val="104"/>
      <w:sz w:val="26"/>
      <w:szCs w:val="26"/>
      <w:shd w:val="clear" w:color="auto" w:fill="FFFFFF"/>
    </w:rPr>
  </w:style>
  <w:style w:type="character" w:customStyle="1" w:styleId="60">
    <w:name w:val="Заголовок 6 Знак"/>
    <w:aliases w:val="L6 Знак"/>
    <w:link w:val="6"/>
    <w:uiPriority w:val="99"/>
    <w:locked/>
    <w:rsid w:val="00840279"/>
    <w:rPr>
      <w:rFonts w:ascii="Times New Roman" w:eastAsia="Times New Roman" w:hAnsi="Times New Roman"/>
      <w:b/>
      <w:bCs/>
    </w:rPr>
  </w:style>
  <w:style w:type="character" w:customStyle="1" w:styleId="70">
    <w:name w:val="Заголовок 7 Знак"/>
    <w:aliases w:val="L7 Знак"/>
    <w:link w:val="7"/>
    <w:uiPriority w:val="99"/>
    <w:locked/>
    <w:rsid w:val="00840279"/>
    <w:rPr>
      <w:rFonts w:ascii="Times New Roman" w:eastAsia="Times New Roman" w:hAnsi="Times New Roman"/>
      <w:sz w:val="24"/>
      <w:szCs w:val="24"/>
    </w:rPr>
  </w:style>
  <w:style w:type="character" w:customStyle="1" w:styleId="80">
    <w:name w:val="Заголовок 8 Знак"/>
    <w:link w:val="8"/>
    <w:uiPriority w:val="99"/>
    <w:locked/>
    <w:rsid w:val="00840279"/>
    <w:rPr>
      <w:rFonts w:ascii="Times New Roman" w:eastAsia="Times New Roman" w:hAnsi="Times New Roman"/>
      <w:i/>
      <w:iCs/>
      <w:sz w:val="24"/>
      <w:szCs w:val="24"/>
    </w:rPr>
  </w:style>
  <w:style w:type="character" w:customStyle="1" w:styleId="90">
    <w:name w:val="Заголовок 9 Знак"/>
    <w:link w:val="9"/>
    <w:uiPriority w:val="99"/>
    <w:locked/>
    <w:rsid w:val="00840279"/>
    <w:rPr>
      <w:rFonts w:ascii="Arial" w:eastAsia="Times New Roman" w:hAnsi="Arial" w:cs="Arial"/>
    </w:rPr>
  </w:style>
  <w:style w:type="character" w:customStyle="1" w:styleId="Heading3Char29">
    <w:name w:val="Heading 3 Char29"/>
    <w:aliases w:val="heading 3 + Indent: Left 0.25 in Char29,H3 Char29,3rd level Char29,h3 Char29,subhead Char29,1. Char29,sub-sub Char29,Arial 12 Fett Char29,H3-Heading 3 Char29,l3.3 Char29,l3 Char29,list 3 Char29,Naglówek 3 Char29,Topic Sub Heading Char19"/>
    <w:uiPriority w:val="99"/>
    <w:semiHidden/>
    <w:locked/>
    <w:rsid w:val="0018793B"/>
    <w:rPr>
      <w:rFonts w:ascii="Cambria" w:hAnsi="Cambria" w:cs="Cambria"/>
      <w:b/>
      <w:bCs/>
      <w:sz w:val="26"/>
      <w:szCs w:val="26"/>
    </w:rPr>
  </w:style>
  <w:style w:type="character" w:customStyle="1" w:styleId="Heading3Char28">
    <w:name w:val="Heading 3 Char28"/>
    <w:aliases w:val="heading 3 + Indent: Left 0.25 in Char28,H3 Char28,3rd level Char28,h3 Char28,subhead Char28,1. Char28,sub-sub Char28,Arial 12 Fett Char28,H3-Heading 3 Char28,l3.3 Char28,l3 Char28,list 3 Char28,Naglówek 3 Char28"/>
    <w:uiPriority w:val="99"/>
    <w:semiHidden/>
    <w:locked/>
    <w:rsid w:val="003E0C86"/>
    <w:rPr>
      <w:rFonts w:ascii="Cambria" w:hAnsi="Cambria" w:cs="Cambria"/>
      <w:b/>
      <w:bCs/>
      <w:sz w:val="26"/>
      <w:szCs w:val="26"/>
    </w:rPr>
  </w:style>
  <w:style w:type="character" w:customStyle="1" w:styleId="Heading3Char27">
    <w:name w:val="Heading 3 Char27"/>
    <w:aliases w:val="heading 3 + Indent: Left 0.25 in Char27,H3 Char27,3rd level Char27,h3 Char27,subhead Char27,1. Char27,sub-sub Char27,Arial 12 Fett Char27,H3-Heading 3 Char27,l3.3 Char27,l3 Char27,list 3 Char27,Naglówek 3 Char27"/>
    <w:uiPriority w:val="99"/>
    <w:semiHidden/>
    <w:locked/>
    <w:rsid w:val="00DF01D0"/>
    <w:rPr>
      <w:rFonts w:ascii="Cambria" w:hAnsi="Cambria" w:cs="Cambria"/>
      <w:b/>
      <w:bCs/>
      <w:sz w:val="26"/>
      <w:szCs w:val="26"/>
    </w:rPr>
  </w:style>
  <w:style w:type="character" w:customStyle="1" w:styleId="Heading3Char26">
    <w:name w:val="Heading 3 Char26"/>
    <w:aliases w:val="heading 3 + Indent: Left 0.25 in Char26,H3 Char26,3rd level Char26,h3 Char26,subhead Char26,1. Char26,sub-sub Char26,Arial 12 Fett Char26,H3-Heading 3 Char26,l3.3 Char26,l3 Char26,list 3 Char26,Naglówek 3 Char26"/>
    <w:uiPriority w:val="99"/>
    <w:semiHidden/>
    <w:locked/>
    <w:rsid w:val="00FE03EA"/>
    <w:rPr>
      <w:rFonts w:ascii="Cambria" w:hAnsi="Cambria" w:cs="Cambria"/>
      <w:b/>
      <w:bCs/>
      <w:sz w:val="26"/>
      <w:szCs w:val="26"/>
    </w:rPr>
  </w:style>
  <w:style w:type="character" w:customStyle="1" w:styleId="Heading3Char25">
    <w:name w:val="Heading 3 Char25"/>
    <w:aliases w:val="heading 3 + Indent: Left 0.25 in Char25,H3 Char25,3rd level Char25,h3 Char25,subhead Char25,1. Char25,sub-sub Char25,Arial 12 Fett Char25,H3-Heading 3 Char25,l3.3 Char25,l3 Char25,list 3 Char25,Naglówek 3 Char25"/>
    <w:uiPriority w:val="99"/>
    <w:semiHidden/>
    <w:locked/>
    <w:rsid w:val="00371CFA"/>
    <w:rPr>
      <w:rFonts w:ascii="Cambria" w:hAnsi="Cambria" w:cs="Cambria"/>
      <w:b/>
      <w:bCs/>
      <w:sz w:val="26"/>
      <w:szCs w:val="26"/>
    </w:rPr>
  </w:style>
  <w:style w:type="character" w:customStyle="1" w:styleId="Heading3Char24">
    <w:name w:val="Heading 3 Char24"/>
    <w:aliases w:val="heading 3 + Indent: Left 0.25 in Char24,H3 Char24,3rd level Char24,h3 Char24,subhead Char24,1. Char24,sub-sub Char24,Arial 12 Fett Char24,H3-Heading 3 Char24,l3.3 Char24,l3 Char24,list 3 Char24,Naglówek 3 Char24"/>
    <w:uiPriority w:val="99"/>
    <w:semiHidden/>
    <w:locked/>
    <w:rsid w:val="000551F5"/>
    <w:rPr>
      <w:rFonts w:ascii="Cambria" w:hAnsi="Cambria" w:cs="Cambria"/>
      <w:b/>
      <w:bCs/>
      <w:sz w:val="26"/>
      <w:szCs w:val="26"/>
    </w:rPr>
  </w:style>
  <w:style w:type="character" w:customStyle="1" w:styleId="Heading3Char23">
    <w:name w:val="Heading 3 Char23"/>
    <w:aliases w:val="heading 3 + Indent: Left 0.25 in Char23,H3 Char23,3rd level Char23,h3 Char23,subhead Char23,1. Char23,sub-sub Char23,Arial 12 Fett Char23,H3-Heading 3 Char23,l3.3 Char23,l3 Char23,list 3 Char23,Naglówek 3 Char23"/>
    <w:uiPriority w:val="99"/>
    <w:semiHidden/>
    <w:locked/>
    <w:rsid w:val="00BB199E"/>
    <w:rPr>
      <w:rFonts w:ascii="Cambria" w:hAnsi="Cambria" w:cs="Cambria"/>
      <w:b/>
      <w:bCs/>
      <w:sz w:val="26"/>
      <w:szCs w:val="26"/>
    </w:rPr>
  </w:style>
  <w:style w:type="character" w:customStyle="1" w:styleId="Heading3Char22">
    <w:name w:val="Heading 3 Char22"/>
    <w:aliases w:val="heading 3 + Indent: Left 0.25 in Char22,H3 Char22,3rd level Char22,h3 Char22,subhead Char22,1. Char22,sub-sub Char22,Arial 12 Fett Char22,H3-Heading 3 Char22,l3.3 Char22,l3 Char22,list 3 Char22,Naglówek 3 Char22"/>
    <w:uiPriority w:val="99"/>
    <w:semiHidden/>
    <w:locked/>
    <w:rsid w:val="00DB16D6"/>
    <w:rPr>
      <w:rFonts w:ascii="Cambria" w:hAnsi="Cambria" w:cs="Cambria"/>
      <w:b/>
      <w:bCs/>
      <w:sz w:val="26"/>
      <w:szCs w:val="26"/>
    </w:rPr>
  </w:style>
  <w:style w:type="character" w:customStyle="1" w:styleId="30">
    <w:name w:val="Заголовок 3 Знак"/>
    <w:aliases w:val="heading 3 + Indent: Left 0.25 in Знак,H3 Знак,3rd level Знак,h3 Знак,subhead Знак,1. Знак,sub-sub Знак,Arial 12 Fett Знак,H3-Heading 3 Знак,l3.3 Знак,l3 Знак,list 3 Знак,Naglówek 3 Знак,Topic Sub Heading Знак,Part two Знак,h:3 Знак"/>
    <w:link w:val="3"/>
    <w:uiPriority w:val="99"/>
    <w:locked/>
    <w:rsid w:val="003B7225"/>
    <w:rPr>
      <w:rFonts w:ascii="Times New Roman" w:eastAsia="Times New Roman" w:hAnsi="Times New Roman"/>
      <w:b/>
      <w:bCs/>
      <w:sz w:val="26"/>
      <w:szCs w:val="26"/>
    </w:rPr>
  </w:style>
  <w:style w:type="character" w:customStyle="1" w:styleId="11">
    <w:name w:val="Заголовок 1 Знак"/>
    <w:aliases w:val="Heading 1 Char Знак,Заголовок 1 Знак Char Знак Знак,Заголовок 1Н Знак,H1 Знак,Char Знак,Заголовок 1 Знак Знак Знак,Section Head Знак,h1 Знак,l1 Знак,Qc1 Знак,h Знак,Topic Heading 1 Знак,L1 Знак,Level 1 Знак,Section Title Знак,Part Знак"/>
    <w:link w:val="1"/>
    <w:locked/>
    <w:rsid w:val="009F52C0"/>
    <w:rPr>
      <w:rFonts w:ascii="Times New Roman" w:eastAsia="Times New Roman" w:hAnsi="Times New Roman"/>
      <w:b/>
      <w:bCs/>
      <w:sz w:val="28"/>
      <w:szCs w:val="28"/>
    </w:rPr>
  </w:style>
  <w:style w:type="character" w:customStyle="1" w:styleId="20">
    <w:name w:val="Заголовок 2 Знак"/>
    <w:aliases w:val="H2 Знак1,H21 Знак1,H22 Знак1,H211 Знак1,h2 Знак1,2 Знак1,h 2 Знак1,2nd level Знак1,l2 Знак1,heading 2+ Indent: Left 0.25 in Знак1,Header 2 Знак1,Heading 2 Char Char Знак1,Head1 Знак1,Head11 Знак1,Head12 Знак1,Head13 Знак1,Head111 Знак1"/>
    <w:link w:val="2"/>
    <w:uiPriority w:val="99"/>
    <w:locked/>
    <w:rsid w:val="00EF3816"/>
    <w:rPr>
      <w:rFonts w:ascii="Times New Roman" w:eastAsia="Times New Roman" w:hAnsi="Times New Roman"/>
      <w:b/>
      <w:bCs/>
      <w:sz w:val="28"/>
      <w:szCs w:val="28"/>
    </w:rPr>
  </w:style>
  <w:style w:type="paragraph" w:customStyle="1" w:styleId="10">
    <w:name w:val="Заг 1"/>
    <w:basedOn w:val="a5"/>
    <w:next w:val="13pt0"/>
    <w:uiPriority w:val="99"/>
    <w:rsid w:val="00EF3816"/>
    <w:pPr>
      <w:tabs>
        <w:tab w:val="clear" w:pos="360"/>
      </w:tabs>
      <w:spacing w:before="240" w:after="240" w:line="360" w:lineRule="auto"/>
      <w:ind w:left="0" w:firstLine="0"/>
      <w:jc w:val="both"/>
    </w:pPr>
    <w:rPr>
      <w:b/>
      <w:bCs/>
      <w:sz w:val="32"/>
      <w:szCs w:val="32"/>
    </w:rPr>
  </w:style>
  <w:style w:type="paragraph" w:styleId="a5">
    <w:name w:val="List Number"/>
    <w:basedOn w:val="a"/>
    <w:uiPriority w:val="99"/>
    <w:rsid w:val="00EF3816"/>
    <w:pPr>
      <w:tabs>
        <w:tab w:val="num" w:pos="360"/>
      </w:tabs>
      <w:ind w:left="360" w:hanging="360"/>
    </w:pPr>
  </w:style>
  <w:style w:type="paragraph" w:customStyle="1" w:styleId="13pt0">
    <w:name w:val="Основной текст + 13 pt по ширине После: 0 пт Мждустр.интервал:  п..."/>
    <w:basedOn w:val="a"/>
    <w:uiPriority w:val="99"/>
    <w:rsid w:val="00EF3816"/>
    <w:pPr>
      <w:spacing w:line="360" w:lineRule="auto"/>
      <w:ind w:firstLine="567"/>
      <w:jc w:val="both"/>
    </w:pPr>
    <w:rPr>
      <w:sz w:val="26"/>
      <w:szCs w:val="26"/>
    </w:rPr>
  </w:style>
  <w:style w:type="paragraph" w:customStyle="1" w:styleId="32">
    <w:name w:val="Заг 3"/>
    <w:basedOn w:val="3"/>
    <w:next w:val="13pt0"/>
    <w:uiPriority w:val="99"/>
    <w:rsid w:val="00EF3816"/>
    <w:pPr>
      <w:tabs>
        <w:tab w:val="num" w:pos="731"/>
      </w:tabs>
      <w:spacing w:before="120" w:after="120"/>
      <w:ind w:left="515" w:hanging="504"/>
      <w:jc w:val="both"/>
    </w:pPr>
  </w:style>
  <w:style w:type="paragraph" w:customStyle="1" w:styleId="a6">
    <w:name w:val="Мой"/>
    <w:basedOn w:val="a"/>
    <w:uiPriority w:val="99"/>
    <w:rsid w:val="00EF3816"/>
    <w:pPr>
      <w:tabs>
        <w:tab w:val="num" w:pos="360"/>
      </w:tabs>
      <w:spacing w:line="360" w:lineRule="auto"/>
      <w:ind w:left="360" w:hanging="360"/>
      <w:jc w:val="both"/>
    </w:pPr>
    <w:rPr>
      <w:sz w:val="26"/>
      <w:szCs w:val="26"/>
    </w:rPr>
  </w:style>
  <w:style w:type="paragraph" w:customStyle="1" w:styleId="21">
    <w:name w:val="Заг 2"/>
    <w:basedOn w:val="2"/>
    <w:next w:val="13pt0"/>
    <w:uiPriority w:val="99"/>
    <w:rsid w:val="00840279"/>
    <w:pPr>
      <w:pageBreakBefore/>
      <w:tabs>
        <w:tab w:val="clear" w:pos="360"/>
        <w:tab w:val="num" w:pos="83"/>
      </w:tabs>
      <w:spacing w:line="360" w:lineRule="auto"/>
      <w:ind w:left="83" w:hanging="432"/>
      <w:jc w:val="both"/>
    </w:pPr>
    <w:rPr>
      <w:i/>
      <w:iCs/>
    </w:rPr>
  </w:style>
  <w:style w:type="paragraph" w:styleId="a7">
    <w:name w:val="Body Text Indent"/>
    <w:aliases w:val="текст"/>
    <w:basedOn w:val="a"/>
    <w:link w:val="a8"/>
    <w:uiPriority w:val="99"/>
    <w:rsid w:val="00EF3816"/>
    <w:pPr>
      <w:spacing w:line="360" w:lineRule="auto"/>
      <w:ind w:firstLine="567"/>
      <w:jc w:val="both"/>
    </w:pPr>
    <w:rPr>
      <w:sz w:val="32"/>
      <w:szCs w:val="32"/>
    </w:rPr>
  </w:style>
  <w:style w:type="character" w:customStyle="1" w:styleId="BodyTextIndentChar">
    <w:name w:val="Body Text Indent Char"/>
    <w:aliases w:val="текст Char"/>
    <w:uiPriority w:val="99"/>
    <w:semiHidden/>
    <w:locked/>
    <w:rsid w:val="00A07599"/>
    <w:rPr>
      <w:rFonts w:ascii="Times New Roman" w:hAnsi="Times New Roman" w:cs="Times New Roman"/>
      <w:sz w:val="24"/>
      <w:szCs w:val="24"/>
    </w:rPr>
  </w:style>
  <w:style w:type="character" w:customStyle="1" w:styleId="a8">
    <w:name w:val="Основной текст с отступом Знак"/>
    <w:aliases w:val="текст Знак"/>
    <w:link w:val="a7"/>
    <w:uiPriority w:val="99"/>
    <w:locked/>
    <w:rsid w:val="00EF3816"/>
    <w:rPr>
      <w:rFonts w:ascii="Times New Roman" w:hAnsi="Times New Roman" w:cs="Times New Roman"/>
      <w:sz w:val="24"/>
      <w:szCs w:val="24"/>
      <w:lang w:eastAsia="ru-RU"/>
    </w:rPr>
  </w:style>
  <w:style w:type="paragraph" w:styleId="33">
    <w:name w:val="Body Text Indent 3"/>
    <w:basedOn w:val="a"/>
    <w:link w:val="34"/>
    <w:uiPriority w:val="99"/>
    <w:rsid w:val="00EF3816"/>
    <w:pPr>
      <w:tabs>
        <w:tab w:val="left" w:pos="1276"/>
      </w:tabs>
      <w:spacing w:before="120" w:line="360" w:lineRule="auto"/>
      <w:ind w:firstLine="567"/>
      <w:jc w:val="both"/>
    </w:pPr>
    <w:rPr>
      <w:sz w:val="28"/>
      <w:szCs w:val="28"/>
    </w:rPr>
  </w:style>
  <w:style w:type="character" w:customStyle="1" w:styleId="BodyTextIndent3Char">
    <w:name w:val="Body Text Indent 3 Char"/>
    <w:uiPriority w:val="99"/>
    <w:semiHidden/>
    <w:locked/>
    <w:rsid w:val="00A07599"/>
    <w:rPr>
      <w:rFonts w:ascii="Times New Roman" w:hAnsi="Times New Roman" w:cs="Times New Roman"/>
      <w:sz w:val="16"/>
      <w:szCs w:val="16"/>
    </w:rPr>
  </w:style>
  <w:style w:type="character" w:customStyle="1" w:styleId="34">
    <w:name w:val="Основной текст с отступом 3 Знак"/>
    <w:link w:val="33"/>
    <w:uiPriority w:val="99"/>
    <w:locked/>
    <w:rsid w:val="00EF3816"/>
    <w:rPr>
      <w:rFonts w:ascii="Times New Roman" w:hAnsi="Times New Roman" w:cs="Times New Roman"/>
      <w:sz w:val="26"/>
      <w:szCs w:val="26"/>
      <w:lang w:eastAsia="ru-RU"/>
    </w:rPr>
  </w:style>
  <w:style w:type="paragraph" w:styleId="a9">
    <w:name w:val="Title"/>
    <w:basedOn w:val="a"/>
    <w:link w:val="aa"/>
    <w:uiPriority w:val="99"/>
    <w:qFormat/>
    <w:rsid w:val="00EF3816"/>
    <w:pPr>
      <w:tabs>
        <w:tab w:val="left" w:pos="1276"/>
      </w:tabs>
      <w:spacing w:line="360" w:lineRule="auto"/>
      <w:ind w:firstLine="567"/>
      <w:jc w:val="center"/>
    </w:pPr>
    <w:rPr>
      <w:b/>
      <w:bCs/>
      <w:sz w:val="32"/>
      <w:szCs w:val="32"/>
    </w:rPr>
  </w:style>
  <w:style w:type="character" w:customStyle="1" w:styleId="TitleChar">
    <w:name w:val="Title Char"/>
    <w:uiPriority w:val="99"/>
    <w:locked/>
    <w:rsid w:val="00A07599"/>
    <w:rPr>
      <w:rFonts w:ascii="Cambria" w:hAnsi="Cambria" w:cs="Cambria"/>
      <w:b/>
      <w:bCs/>
      <w:kern w:val="28"/>
      <w:sz w:val="32"/>
      <w:szCs w:val="32"/>
    </w:rPr>
  </w:style>
  <w:style w:type="character" w:customStyle="1" w:styleId="aa">
    <w:name w:val="Заголовок Знак"/>
    <w:link w:val="a9"/>
    <w:uiPriority w:val="99"/>
    <w:locked/>
    <w:rsid w:val="00EF3816"/>
    <w:rPr>
      <w:rFonts w:ascii="Times New Roman" w:hAnsi="Times New Roman" w:cs="Times New Roman"/>
      <w:b/>
      <w:bCs/>
      <w:sz w:val="32"/>
      <w:szCs w:val="32"/>
      <w:lang w:eastAsia="ru-RU"/>
    </w:rPr>
  </w:style>
  <w:style w:type="paragraph" w:styleId="ab">
    <w:name w:val="Normal (Web)"/>
    <w:basedOn w:val="a"/>
    <w:uiPriority w:val="99"/>
    <w:rsid w:val="00EF3816"/>
    <w:pPr>
      <w:spacing w:before="100" w:beforeAutospacing="1" w:after="100" w:afterAutospacing="1"/>
    </w:pPr>
    <w:rPr>
      <w:rFonts w:ascii="Verdana" w:hAnsi="Verdana" w:cs="Verdana"/>
      <w:sz w:val="20"/>
      <w:szCs w:val="20"/>
    </w:rPr>
  </w:style>
  <w:style w:type="paragraph" w:customStyle="1" w:styleId="ac">
    <w:name w:val="Список нумер."/>
    <w:basedOn w:val="a"/>
    <w:uiPriority w:val="99"/>
    <w:rsid w:val="00EF3816"/>
    <w:pPr>
      <w:widowControl w:val="0"/>
      <w:tabs>
        <w:tab w:val="num" w:pos="360"/>
      </w:tabs>
      <w:spacing w:line="500" w:lineRule="exact"/>
      <w:ind w:left="360" w:hanging="360"/>
      <w:jc w:val="both"/>
    </w:pPr>
    <w:rPr>
      <w:lang w:eastAsia="en-US"/>
    </w:rPr>
  </w:style>
  <w:style w:type="paragraph" w:customStyle="1" w:styleId="12">
    <w:name w:val="Заголовок_1"/>
    <w:basedOn w:val="a7"/>
    <w:uiPriority w:val="99"/>
    <w:rsid w:val="00EF3816"/>
    <w:pPr>
      <w:tabs>
        <w:tab w:val="num" w:pos="927"/>
      </w:tabs>
      <w:ind w:left="927" w:hanging="360"/>
    </w:pPr>
    <w:rPr>
      <w:b/>
      <w:bCs/>
    </w:rPr>
  </w:style>
  <w:style w:type="paragraph" w:customStyle="1" w:styleId="22">
    <w:name w:val="Заголовок_2"/>
    <w:basedOn w:val="23"/>
    <w:uiPriority w:val="99"/>
    <w:rsid w:val="00EF3816"/>
    <w:pPr>
      <w:spacing w:before="480"/>
      <w:ind w:left="851" w:hanging="851"/>
    </w:pPr>
    <w:rPr>
      <w:b/>
      <w:bCs/>
      <w:sz w:val="28"/>
      <w:szCs w:val="28"/>
    </w:rPr>
  </w:style>
  <w:style w:type="paragraph" w:styleId="23">
    <w:name w:val="Body Text Indent 2"/>
    <w:basedOn w:val="a"/>
    <w:link w:val="24"/>
    <w:uiPriority w:val="99"/>
    <w:rsid w:val="00EF3816"/>
    <w:pPr>
      <w:spacing w:after="120" w:line="480" w:lineRule="auto"/>
      <w:ind w:left="283"/>
    </w:pPr>
  </w:style>
  <w:style w:type="character" w:customStyle="1" w:styleId="BodyTextIndent2Char">
    <w:name w:val="Body Text Indent 2 Char"/>
    <w:uiPriority w:val="99"/>
    <w:semiHidden/>
    <w:locked/>
    <w:rsid w:val="00A07599"/>
    <w:rPr>
      <w:rFonts w:ascii="Times New Roman" w:hAnsi="Times New Roman" w:cs="Times New Roman"/>
      <w:sz w:val="24"/>
      <w:szCs w:val="24"/>
    </w:rPr>
  </w:style>
  <w:style w:type="character" w:customStyle="1" w:styleId="24">
    <w:name w:val="Основной текст с отступом 2 Знак"/>
    <w:link w:val="23"/>
    <w:uiPriority w:val="99"/>
    <w:locked/>
    <w:rsid w:val="00EF3816"/>
    <w:rPr>
      <w:rFonts w:ascii="Times New Roman" w:hAnsi="Times New Roman" w:cs="Times New Roman"/>
      <w:sz w:val="24"/>
      <w:szCs w:val="24"/>
      <w:lang w:eastAsia="ru-RU"/>
    </w:rPr>
  </w:style>
  <w:style w:type="paragraph" w:customStyle="1" w:styleId="35">
    <w:name w:val="Стиль Заголовок 3 + влево"/>
    <w:basedOn w:val="3"/>
    <w:link w:val="36"/>
    <w:uiPriority w:val="99"/>
    <w:rsid w:val="00EF3816"/>
    <w:pPr>
      <w:spacing w:before="360" w:after="120"/>
      <w:ind w:left="851" w:hanging="851"/>
    </w:pPr>
    <w:rPr>
      <w:sz w:val="28"/>
      <w:szCs w:val="28"/>
    </w:rPr>
  </w:style>
  <w:style w:type="character" w:customStyle="1" w:styleId="36">
    <w:name w:val="Стиль Заголовок 3 + влево Знак"/>
    <w:link w:val="35"/>
    <w:uiPriority w:val="99"/>
    <w:locked/>
    <w:rsid w:val="00EF3816"/>
    <w:rPr>
      <w:rFonts w:eastAsia="Times New Roman"/>
      <w:b/>
      <w:bCs/>
      <w:sz w:val="28"/>
      <w:szCs w:val="28"/>
      <w:lang w:val="ru-RU" w:eastAsia="ru-RU"/>
    </w:rPr>
  </w:style>
  <w:style w:type="paragraph" w:styleId="ad">
    <w:name w:val="footer"/>
    <w:aliases w:val="DTSFußzeile,r"/>
    <w:basedOn w:val="a"/>
    <w:link w:val="ae"/>
    <w:uiPriority w:val="99"/>
    <w:rsid w:val="00EF3816"/>
    <w:pPr>
      <w:tabs>
        <w:tab w:val="center" w:pos="4677"/>
        <w:tab w:val="right" w:pos="9355"/>
      </w:tabs>
    </w:pPr>
  </w:style>
  <w:style w:type="character" w:customStyle="1" w:styleId="FooterChar">
    <w:name w:val="Footer Char"/>
    <w:aliases w:val="DTSFußzeile Char,r Char"/>
    <w:uiPriority w:val="99"/>
    <w:semiHidden/>
    <w:locked/>
    <w:rsid w:val="00A07599"/>
    <w:rPr>
      <w:rFonts w:ascii="Times New Roman" w:hAnsi="Times New Roman" w:cs="Times New Roman"/>
      <w:sz w:val="24"/>
      <w:szCs w:val="24"/>
    </w:rPr>
  </w:style>
  <w:style w:type="character" w:customStyle="1" w:styleId="ae">
    <w:name w:val="Нижний колонтитул Знак"/>
    <w:aliases w:val="DTSFußzeile Знак2,r Знак"/>
    <w:link w:val="ad"/>
    <w:uiPriority w:val="99"/>
    <w:locked/>
    <w:rsid w:val="00EF3816"/>
    <w:rPr>
      <w:rFonts w:ascii="Times New Roman" w:hAnsi="Times New Roman" w:cs="Times New Roman"/>
      <w:sz w:val="24"/>
      <w:szCs w:val="24"/>
      <w:lang w:eastAsia="ru-RU"/>
    </w:rPr>
  </w:style>
  <w:style w:type="character" w:styleId="af">
    <w:name w:val="page number"/>
    <w:basedOn w:val="a0"/>
    <w:uiPriority w:val="99"/>
    <w:rsid w:val="00EF3816"/>
  </w:style>
  <w:style w:type="paragraph" w:styleId="af0">
    <w:name w:val="footnote text"/>
    <w:basedOn w:val="a"/>
    <w:link w:val="af1"/>
    <w:uiPriority w:val="99"/>
    <w:semiHidden/>
    <w:rsid w:val="00EF3816"/>
    <w:rPr>
      <w:sz w:val="20"/>
      <w:szCs w:val="20"/>
    </w:rPr>
  </w:style>
  <w:style w:type="character" w:customStyle="1" w:styleId="FootnoteTextChar">
    <w:name w:val="Footnote Text Char"/>
    <w:uiPriority w:val="99"/>
    <w:semiHidden/>
    <w:locked/>
    <w:rsid w:val="00A07599"/>
    <w:rPr>
      <w:rFonts w:ascii="Times New Roman" w:hAnsi="Times New Roman" w:cs="Times New Roman"/>
      <w:sz w:val="20"/>
      <w:szCs w:val="20"/>
    </w:rPr>
  </w:style>
  <w:style w:type="character" w:customStyle="1" w:styleId="af1">
    <w:name w:val="Текст сноски Знак"/>
    <w:link w:val="af0"/>
    <w:uiPriority w:val="99"/>
    <w:locked/>
    <w:rsid w:val="00EF3816"/>
    <w:rPr>
      <w:rFonts w:ascii="Times New Roman" w:hAnsi="Times New Roman" w:cs="Times New Roman"/>
      <w:sz w:val="20"/>
      <w:szCs w:val="20"/>
      <w:lang w:eastAsia="ru-RU"/>
    </w:rPr>
  </w:style>
  <w:style w:type="character" w:styleId="af2">
    <w:name w:val="footnote reference"/>
    <w:uiPriority w:val="99"/>
    <w:semiHidden/>
    <w:rsid w:val="00EF3816"/>
    <w:rPr>
      <w:vertAlign w:val="superscript"/>
    </w:rPr>
  </w:style>
  <w:style w:type="paragraph" w:styleId="af3">
    <w:name w:val="Body Text"/>
    <w:aliases w:val="Основной текст Знак Знак,body text,contents,Body Text Russian,NoticeText-List,Основной текст1,Основной текст 1,Основной текст2,Основной текст1 Знак Знак Знак Знак Знак Знак Знак Знак Знак Знак Знак Знак Знак Знак Знак Знак Знак Знак1"/>
    <w:basedOn w:val="a"/>
    <w:link w:val="af4"/>
    <w:uiPriority w:val="99"/>
    <w:rsid w:val="00EF3816"/>
    <w:pPr>
      <w:spacing w:after="120"/>
    </w:pPr>
  </w:style>
  <w:style w:type="character" w:customStyle="1" w:styleId="BodyTextChar">
    <w:name w:val="Body Text Char"/>
    <w:aliases w:val="Основной текст Знак Знак Char,body text Char,contents Char,Body Text Russian Char,NoticeText-List Char,Основной текст1 Char,Основной текст 1 Char,Основной текст2 Char"/>
    <w:uiPriority w:val="99"/>
    <w:semiHidden/>
    <w:locked/>
    <w:rsid w:val="00A07599"/>
    <w:rPr>
      <w:rFonts w:ascii="Times New Roman" w:hAnsi="Times New Roman" w:cs="Times New Roman"/>
      <w:sz w:val="24"/>
      <w:szCs w:val="24"/>
    </w:rPr>
  </w:style>
  <w:style w:type="character" w:customStyle="1" w:styleId="af4">
    <w:name w:val="Основной текст Знак"/>
    <w:aliases w:val="Основной текст Знак Знак Знак3,body text Знак3,contents Знак3,Body Text Russian Знак3,NoticeText-List Знак3,Основной текст1 Знак3,Основной текст 1 Знак2,Основной текст2 Знак2"/>
    <w:link w:val="af3"/>
    <w:uiPriority w:val="99"/>
    <w:locked/>
    <w:rsid w:val="00EF3816"/>
    <w:rPr>
      <w:rFonts w:ascii="Times New Roman" w:hAnsi="Times New Roman" w:cs="Times New Roman"/>
      <w:sz w:val="24"/>
      <w:szCs w:val="24"/>
      <w:lang w:eastAsia="ru-RU"/>
    </w:rPr>
  </w:style>
  <w:style w:type="character" w:styleId="af5">
    <w:name w:val="Hyperlink"/>
    <w:uiPriority w:val="99"/>
    <w:rsid w:val="00EF3816"/>
    <w:rPr>
      <w:color w:val="auto"/>
      <w:u w:val="none"/>
      <w:effect w:val="none"/>
    </w:rPr>
  </w:style>
  <w:style w:type="paragraph" w:customStyle="1" w:styleId="af6">
    <w:name w:val="Стиль начало"/>
    <w:basedOn w:val="a"/>
    <w:uiPriority w:val="99"/>
    <w:rsid w:val="00EF3816"/>
    <w:pPr>
      <w:widowControl w:val="0"/>
      <w:spacing w:line="264" w:lineRule="auto"/>
    </w:pPr>
    <w:rPr>
      <w:sz w:val="28"/>
      <w:szCs w:val="28"/>
    </w:rPr>
  </w:style>
  <w:style w:type="table" w:styleId="af7">
    <w:name w:val="Table Grid"/>
    <w:basedOn w:val="a1"/>
    <w:uiPriority w:val="99"/>
    <w:rsid w:val="00EF381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6"/>
    <w:uiPriority w:val="99"/>
    <w:rsid w:val="00EF3816"/>
    <w:pPr>
      <w:spacing w:after="120" w:line="480" w:lineRule="auto"/>
    </w:pPr>
  </w:style>
  <w:style w:type="character" w:customStyle="1" w:styleId="BodyText2Char">
    <w:name w:val="Body Text 2 Char"/>
    <w:uiPriority w:val="99"/>
    <w:semiHidden/>
    <w:locked/>
    <w:rsid w:val="00A07599"/>
    <w:rPr>
      <w:rFonts w:ascii="Times New Roman" w:hAnsi="Times New Roman" w:cs="Times New Roman"/>
      <w:sz w:val="24"/>
      <w:szCs w:val="24"/>
    </w:rPr>
  </w:style>
  <w:style w:type="character" w:customStyle="1" w:styleId="26">
    <w:name w:val="Основной текст 2 Знак"/>
    <w:link w:val="25"/>
    <w:uiPriority w:val="99"/>
    <w:locked/>
    <w:rsid w:val="00EF3816"/>
    <w:rPr>
      <w:rFonts w:ascii="Times New Roman" w:hAnsi="Times New Roman" w:cs="Times New Roman"/>
      <w:sz w:val="24"/>
      <w:szCs w:val="24"/>
      <w:lang w:eastAsia="ru-RU"/>
    </w:rPr>
  </w:style>
  <w:style w:type="paragraph" w:customStyle="1" w:styleId="af8">
    <w:name w:val="нумерованный"/>
    <w:basedOn w:val="a"/>
    <w:uiPriority w:val="99"/>
    <w:rsid w:val="00EF3816"/>
    <w:pPr>
      <w:tabs>
        <w:tab w:val="left" w:pos="340"/>
        <w:tab w:val="num" w:pos="1069"/>
      </w:tabs>
      <w:spacing w:line="360" w:lineRule="auto"/>
      <w:ind w:left="680" w:hanging="340"/>
      <w:jc w:val="both"/>
    </w:pPr>
    <w:rPr>
      <w:rFonts w:ascii="Arial" w:hAnsi="Arial" w:cs="Arial"/>
    </w:rPr>
  </w:style>
  <w:style w:type="paragraph" w:customStyle="1" w:styleId="27">
    <w:name w:val="нумерованный 2"/>
    <w:basedOn w:val="a"/>
    <w:uiPriority w:val="99"/>
    <w:rsid w:val="00EF3816"/>
    <w:pPr>
      <w:tabs>
        <w:tab w:val="num" w:pos="1060"/>
      </w:tabs>
      <w:spacing w:line="360" w:lineRule="auto"/>
      <w:ind w:left="1060" w:hanging="360"/>
    </w:pPr>
    <w:rPr>
      <w:rFonts w:ascii="Arial" w:hAnsi="Arial" w:cs="Arial"/>
    </w:rPr>
  </w:style>
  <w:style w:type="paragraph" w:styleId="af9">
    <w:name w:val="List"/>
    <w:basedOn w:val="13pt0"/>
    <w:uiPriority w:val="99"/>
    <w:rsid w:val="00EF3816"/>
  </w:style>
  <w:style w:type="paragraph" w:styleId="13">
    <w:name w:val="toc 1"/>
    <w:basedOn w:val="a"/>
    <w:next w:val="a"/>
    <w:link w:val="14"/>
    <w:autoRedefine/>
    <w:uiPriority w:val="39"/>
    <w:rsid w:val="00633A17"/>
    <w:pPr>
      <w:tabs>
        <w:tab w:val="left" w:pos="480"/>
        <w:tab w:val="right" w:leader="dot" w:pos="9629"/>
      </w:tabs>
      <w:spacing w:before="120" w:after="120"/>
    </w:pPr>
    <w:rPr>
      <w:rFonts w:asciiTheme="minorHAnsi" w:hAnsiTheme="minorHAnsi" w:cstheme="minorHAnsi"/>
      <w:b/>
      <w:bCs/>
      <w:caps/>
      <w:sz w:val="20"/>
      <w:szCs w:val="20"/>
    </w:rPr>
  </w:style>
  <w:style w:type="paragraph" w:styleId="28">
    <w:name w:val="toc 2"/>
    <w:basedOn w:val="a"/>
    <w:next w:val="a"/>
    <w:autoRedefine/>
    <w:uiPriority w:val="39"/>
    <w:rsid w:val="00633A17"/>
    <w:pPr>
      <w:tabs>
        <w:tab w:val="left" w:pos="720"/>
        <w:tab w:val="right" w:leader="dot" w:pos="9629"/>
      </w:tabs>
      <w:ind w:left="240"/>
    </w:pPr>
    <w:rPr>
      <w:rFonts w:asciiTheme="minorHAnsi" w:hAnsiTheme="minorHAnsi" w:cstheme="minorHAnsi"/>
      <w:smallCaps/>
      <w:sz w:val="20"/>
      <w:szCs w:val="20"/>
    </w:rPr>
  </w:style>
  <w:style w:type="paragraph" w:styleId="37">
    <w:name w:val="toc 3"/>
    <w:basedOn w:val="a"/>
    <w:next w:val="a"/>
    <w:autoRedefine/>
    <w:uiPriority w:val="39"/>
    <w:rsid w:val="00EF3816"/>
    <w:pPr>
      <w:ind w:left="480"/>
    </w:pPr>
    <w:rPr>
      <w:rFonts w:asciiTheme="minorHAnsi" w:hAnsiTheme="minorHAnsi" w:cstheme="minorHAnsi"/>
      <w:i/>
      <w:iCs/>
      <w:sz w:val="20"/>
      <w:szCs w:val="20"/>
    </w:rPr>
  </w:style>
  <w:style w:type="paragraph" w:styleId="afa">
    <w:name w:val="header"/>
    <w:aliases w:val="header odd,header odd1,header odd2,header odd3,header odd4,header odd5,header odd6,header1,header2,header3,header odd11,header odd21,header odd7,header4,header odd8,header odd9,header5,header odd12,header11,header21"/>
    <w:basedOn w:val="a"/>
    <w:link w:val="afb"/>
    <w:uiPriority w:val="99"/>
    <w:rsid w:val="00EF3816"/>
    <w:pPr>
      <w:tabs>
        <w:tab w:val="center" w:pos="4677"/>
        <w:tab w:val="right" w:pos="9355"/>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A07599"/>
    <w:rPr>
      <w:rFonts w:ascii="Times New Roman" w:hAnsi="Times New Roman" w:cs="Times New Roman"/>
      <w:sz w:val="24"/>
      <w:szCs w:val="24"/>
    </w:rPr>
  </w:style>
  <w:style w:type="character" w:customStyle="1" w:styleId="afb">
    <w:name w:val="Верхний колонтитул Знак"/>
    <w:aliases w:val="header odd Знак,header odd1 Знак,header odd2 Знак,header odd3 Знак,header odd4 Знак,header odd5 Знак,header odd6 Знак,header1 Знак,header2 Знак,header3 Знак,header odd11 Знак,header odd21 Знак,header odd7 Знак,header4 Знак"/>
    <w:link w:val="afa"/>
    <w:uiPriority w:val="99"/>
    <w:locked/>
    <w:rsid w:val="00EF3816"/>
    <w:rPr>
      <w:rFonts w:ascii="Times New Roman" w:hAnsi="Times New Roman" w:cs="Times New Roman"/>
      <w:sz w:val="24"/>
      <w:szCs w:val="24"/>
      <w:lang w:eastAsia="ru-RU"/>
    </w:rPr>
  </w:style>
  <w:style w:type="paragraph" w:styleId="afc">
    <w:name w:val="caption"/>
    <w:aliases w:val="Название объекта Знак,Название объекта Знак1 Знак,Название объекта Знак Знак Знак,Название объекта Знак2 Знак Знак Знак,Название объекта Знак1 Знак Знак Знак Знак,Название объекта Знак Знак Знак Знак Знак Знак,Название объекта Знак1"/>
    <w:basedOn w:val="a"/>
    <w:next w:val="a"/>
    <w:link w:val="29"/>
    <w:uiPriority w:val="99"/>
    <w:qFormat/>
    <w:rsid w:val="00EF3816"/>
    <w:pPr>
      <w:spacing w:before="120" w:after="120"/>
    </w:pPr>
    <w:rPr>
      <w:b/>
      <w:bCs/>
      <w:sz w:val="20"/>
      <w:szCs w:val="20"/>
    </w:rPr>
  </w:style>
  <w:style w:type="character" w:customStyle="1" w:styleId="29">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2 Знак Знак Знак Знак,Название объекта Знак1 Знак Знак Знак Знак Знак,Название объекта Знак1 Знак1"/>
    <w:link w:val="afc"/>
    <w:uiPriority w:val="99"/>
    <w:locked/>
    <w:rsid w:val="00EF3816"/>
    <w:rPr>
      <w:rFonts w:ascii="Times New Roman" w:hAnsi="Times New Roman" w:cs="Times New Roman"/>
      <w:b/>
      <w:bCs/>
      <w:sz w:val="20"/>
      <w:szCs w:val="20"/>
      <w:lang w:eastAsia="ru-RU"/>
    </w:rPr>
  </w:style>
  <w:style w:type="paragraph" w:customStyle="1" w:styleId="41">
    <w:name w:val="Заг 4"/>
    <w:basedOn w:val="4"/>
    <w:next w:val="13pt0"/>
    <w:link w:val="42"/>
    <w:autoRedefine/>
    <w:uiPriority w:val="99"/>
    <w:rsid w:val="00911AC2"/>
    <w:pPr>
      <w:numPr>
        <w:ilvl w:val="0"/>
      </w:numPr>
      <w:tabs>
        <w:tab w:val="num" w:pos="360"/>
        <w:tab w:val="num" w:pos="1440"/>
      </w:tabs>
      <w:ind w:left="1008" w:hanging="1008"/>
    </w:pPr>
    <w:rPr>
      <w:sz w:val="24"/>
      <w:szCs w:val="24"/>
    </w:rPr>
  </w:style>
  <w:style w:type="character" w:customStyle="1" w:styleId="42">
    <w:name w:val="Заг 4 Знак"/>
    <w:link w:val="41"/>
    <w:uiPriority w:val="99"/>
    <w:locked/>
    <w:rsid w:val="00911AC2"/>
    <w:rPr>
      <w:rFonts w:eastAsia="Times New Roman"/>
      <w:b/>
      <w:bCs/>
      <w:sz w:val="24"/>
      <w:szCs w:val="24"/>
      <w:lang w:val="ru-RU" w:eastAsia="ru-RU"/>
    </w:rPr>
  </w:style>
  <w:style w:type="character" w:customStyle="1" w:styleId="a4">
    <w:name w:val="Текст выноски Знак"/>
    <w:link w:val="a3"/>
    <w:uiPriority w:val="99"/>
    <w:locked/>
    <w:rsid w:val="00EF3816"/>
    <w:rPr>
      <w:b/>
      <w:bCs/>
      <w:i/>
      <w:iCs/>
      <w:sz w:val="28"/>
      <w:szCs w:val="28"/>
      <w:lang w:val="ru-RU" w:eastAsia="ru-RU"/>
    </w:rPr>
  </w:style>
  <w:style w:type="character" w:customStyle="1" w:styleId="2a">
    <w:name w:val="Заголовок 2 Знак Знак Знак Знак"/>
    <w:aliases w:val="Заголовок 2 Знак Знак Знак Знак Знак Знак Знак Знак Знак Знак Знак"/>
    <w:uiPriority w:val="99"/>
    <w:rsid w:val="00EF3816"/>
    <w:rPr>
      <w:sz w:val="26"/>
      <w:szCs w:val="26"/>
    </w:rPr>
  </w:style>
  <w:style w:type="paragraph" w:customStyle="1" w:styleId="afd">
    <w:name w:val="Текст таблицы"/>
    <w:basedOn w:val="a"/>
    <w:link w:val="afe"/>
    <w:autoRedefine/>
    <w:uiPriority w:val="99"/>
    <w:rsid w:val="00EF3816"/>
    <w:pPr>
      <w:tabs>
        <w:tab w:val="left" w:pos="1260"/>
      </w:tabs>
      <w:spacing w:before="40" w:afterLines="20"/>
      <w:jc w:val="both"/>
    </w:pPr>
    <w:rPr>
      <w:lang w:val="en-US"/>
    </w:rPr>
  </w:style>
  <w:style w:type="character" w:customStyle="1" w:styleId="afe">
    <w:name w:val="Текст таблицы Знак"/>
    <w:link w:val="afd"/>
    <w:uiPriority w:val="99"/>
    <w:locked/>
    <w:rsid w:val="00EF3816"/>
    <w:rPr>
      <w:rFonts w:ascii="Times New Roman" w:hAnsi="Times New Roman" w:cs="Times New Roman"/>
      <w:sz w:val="24"/>
      <w:szCs w:val="24"/>
      <w:lang w:val="en-US" w:eastAsia="ru-RU"/>
    </w:rPr>
  </w:style>
  <w:style w:type="paragraph" w:customStyle="1" w:styleId="12513pt1">
    <w:name w:val="Стиль Стиль по ширине Первая строка:  125 см + 13 pt Междустр.инте...1"/>
    <w:basedOn w:val="a"/>
    <w:uiPriority w:val="99"/>
    <w:rsid w:val="00EF3816"/>
    <w:pPr>
      <w:spacing w:line="360" w:lineRule="auto"/>
      <w:ind w:firstLine="567"/>
      <w:jc w:val="both"/>
    </w:pPr>
    <w:rPr>
      <w:sz w:val="26"/>
      <w:szCs w:val="26"/>
    </w:rPr>
  </w:style>
  <w:style w:type="paragraph" w:customStyle="1" w:styleId="14pt159">
    <w:name w:val="Стиль 14 pt по ширине Первая строка:  159 см Междустр.интервал:..."/>
    <w:basedOn w:val="a"/>
    <w:uiPriority w:val="99"/>
    <w:rsid w:val="00EF3816"/>
    <w:pPr>
      <w:spacing w:line="360" w:lineRule="auto"/>
      <w:ind w:firstLine="709"/>
      <w:jc w:val="both"/>
    </w:pPr>
    <w:rPr>
      <w:sz w:val="28"/>
      <w:szCs w:val="28"/>
    </w:rPr>
  </w:style>
  <w:style w:type="paragraph" w:styleId="aff">
    <w:name w:val="Plain Text"/>
    <w:aliases w:val="Знак Знак Знак Знак Знак Знак Знак Знак Знак Знак, Знак"/>
    <w:basedOn w:val="a"/>
    <w:link w:val="aff0"/>
    <w:rsid w:val="00EF3816"/>
    <w:rPr>
      <w:rFonts w:ascii="Courier New" w:hAnsi="Courier New" w:cs="Courier New"/>
      <w:sz w:val="20"/>
      <w:szCs w:val="20"/>
    </w:rPr>
  </w:style>
  <w:style w:type="character" w:customStyle="1" w:styleId="PlainTextChar">
    <w:name w:val="Plain Text Char"/>
    <w:uiPriority w:val="99"/>
    <w:semiHidden/>
    <w:locked/>
    <w:rsid w:val="00A07599"/>
    <w:rPr>
      <w:rFonts w:ascii="Courier New" w:hAnsi="Courier New" w:cs="Courier New"/>
      <w:sz w:val="20"/>
      <w:szCs w:val="20"/>
    </w:rPr>
  </w:style>
  <w:style w:type="character" w:customStyle="1" w:styleId="aff0">
    <w:name w:val="Текст Знак"/>
    <w:aliases w:val="Знак Знак Знак Знак Знак Знак Знак Знак Знак Знак Знак, Знак Знак"/>
    <w:link w:val="aff"/>
    <w:locked/>
    <w:rsid w:val="00EF3816"/>
    <w:rPr>
      <w:b/>
      <w:bCs/>
      <w:i/>
      <w:iCs/>
      <w:sz w:val="26"/>
      <w:szCs w:val="26"/>
      <w:lang w:val="ru-RU" w:eastAsia="ru-RU"/>
    </w:rPr>
  </w:style>
  <w:style w:type="paragraph" w:customStyle="1" w:styleId="15">
    <w:name w:val="Заголовок1"/>
    <w:basedOn w:val="a"/>
    <w:uiPriority w:val="99"/>
    <w:rsid w:val="00EF3816"/>
    <w:pPr>
      <w:spacing w:after="360" w:line="360" w:lineRule="auto"/>
      <w:jc w:val="center"/>
    </w:pPr>
    <w:rPr>
      <w:b/>
      <w:bCs/>
      <w:sz w:val="32"/>
      <w:szCs w:val="32"/>
    </w:rPr>
  </w:style>
  <w:style w:type="paragraph" w:customStyle="1" w:styleId="aff1">
    <w:name w:val="Нумерация библиографии"/>
    <w:basedOn w:val="13pt0"/>
    <w:uiPriority w:val="99"/>
    <w:rsid w:val="00EF3816"/>
    <w:pPr>
      <w:tabs>
        <w:tab w:val="num" w:pos="0"/>
      </w:tabs>
      <w:ind w:firstLine="170"/>
    </w:pPr>
  </w:style>
  <w:style w:type="paragraph" w:styleId="2b">
    <w:name w:val="List 2"/>
    <w:basedOn w:val="a"/>
    <w:uiPriority w:val="99"/>
    <w:rsid w:val="00EF3816"/>
    <w:pPr>
      <w:ind w:left="566" w:hanging="283"/>
    </w:pPr>
  </w:style>
  <w:style w:type="paragraph" w:styleId="38">
    <w:name w:val="List 3"/>
    <w:basedOn w:val="a"/>
    <w:uiPriority w:val="99"/>
    <w:rsid w:val="00EF3816"/>
    <w:pPr>
      <w:ind w:left="849" w:hanging="283"/>
    </w:pPr>
  </w:style>
  <w:style w:type="paragraph" w:styleId="43">
    <w:name w:val="List 4"/>
    <w:basedOn w:val="a"/>
    <w:uiPriority w:val="99"/>
    <w:rsid w:val="00EF3816"/>
    <w:pPr>
      <w:ind w:left="1132" w:hanging="283"/>
    </w:pPr>
  </w:style>
  <w:style w:type="paragraph" w:styleId="51">
    <w:name w:val="List 5"/>
    <w:basedOn w:val="a"/>
    <w:uiPriority w:val="99"/>
    <w:rsid w:val="00EF3816"/>
    <w:pPr>
      <w:ind w:left="1415" w:hanging="283"/>
    </w:pPr>
  </w:style>
  <w:style w:type="paragraph" w:styleId="HTML">
    <w:name w:val="HTML Preformatted"/>
    <w:basedOn w:val="a"/>
    <w:link w:val="HTML0"/>
    <w:uiPriority w:val="99"/>
    <w:rsid w:val="00EF3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uiPriority w:val="99"/>
    <w:semiHidden/>
    <w:locked/>
    <w:rsid w:val="00A07599"/>
    <w:rPr>
      <w:rFonts w:ascii="Courier New" w:hAnsi="Courier New" w:cs="Courier New"/>
      <w:sz w:val="20"/>
      <w:szCs w:val="20"/>
    </w:rPr>
  </w:style>
  <w:style w:type="character" w:customStyle="1" w:styleId="HTML0">
    <w:name w:val="Стандартный HTML Знак"/>
    <w:link w:val="HTML"/>
    <w:uiPriority w:val="99"/>
    <w:locked/>
    <w:rsid w:val="00EF3816"/>
    <w:rPr>
      <w:b/>
      <w:bCs/>
      <w:sz w:val="22"/>
      <w:szCs w:val="22"/>
      <w:lang w:val="ru-RU" w:eastAsia="ru-RU"/>
    </w:rPr>
  </w:style>
  <w:style w:type="character" w:customStyle="1" w:styleId="aff2">
    <w:name w:val="Гипертекстовая ссылка"/>
    <w:uiPriority w:val="99"/>
    <w:rsid w:val="00EF3816"/>
    <w:rPr>
      <w:color w:val="008000"/>
      <w:sz w:val="20"/>
      <w:szCs w:val="20"/>
      <w:u w:val="single"/>
    </w:rPr>
  </w:style>
  <w:style w:type="paragraph" w:styleId="z-">
    <w:name w:val="HTML Top of Form"/>
    <w:basedOn w:val="a"/>
    <w:next w:val="a"/>
    <w:link w:val="z-0"/>
    <w:hidden/>
    <w:uiPriority w:val="99"/>
    <w:rsid w:val="00EF3816"/>
    <w:pPr>
      <w:pBdr>
        <w:bottom w:val="single" w:sz="6" w:space="1" w:color="auto"/>
      </w:pBdr>
      <w:jc w:val="center"/>
    </w:pPr>
    <w:rPr>
      <w:rFonts w:ascii="Arial" w:hAnsi="Arial" w:cs="Arial"/>
      <w:vanish/>
      <w:sz w:val="16"/>
      <w:szCs w:val="16"/>
    </w:rPr>
  </w:style>
  <w:style w:type="character" w:customStyle="1" w:styleId="z-TopofFormChar">
    <w:name w:val="z-Top of Form Char"/>
    <w:uiPriority w:val="99"/>
    <w:semiHidden/>
    <w:locked/>
    <w:rsid w:val="00A07599"/>
    <w:rPr>
      <w:rFonts w:ascii="Arial" w:hAnsi="Arial" w:cs="Arial"/>
      <w:vanish/>
      <w:sz w:val="16"/>
      <w:szCs w:val="16"/>
    </w:rPr>
  </w:style>
  <w:style w:type="character" w:customStyle="1" w:styleId="z-0">
    <w:name w:val="z-Начало формы Знак"/>
    <w:link w:val="z-"/>
    <w:uiPriority w:val="99"/>
    <w:locked/>
    <w:rsid w:val="00EF3816"/>
    <w:rPr>
      <w:sz w:val="24"/>
      <w:szCs w:val="24"/>
      <w:lang w:val="ru-RU" w:eastAsia="ru-RU"/>
    </w:rPr>
  </w:style>
  <w:style w:type="paragraph" w:styleId="z-1">
    <w:name w:val="HTML Bottom of Form"/>
    <w:basedOn w:val="a"/>
    <w:next w:val="a"/>
    <w:link w:val="z-2"/>
    <w:hidden/>
    <w:uiPriority w:val="99"/>
    <w:rsid w:val="00EF3816"/>
    <w:pPr>
      <w:pBdr>
        <w:top w:val="single" w:sz="6" w:space="1" w:color="auto"/>
      </w:pBdr>
      <w:jc w:val="center"/>
    </w:pPr>
    <w:rPr>
      <w:rFonts w:ascii="Arial" w:hAnsi="Arial" w:cs="Arial"/>
      <w:vanish/>
      <w:sz w:val="16"/>
      <w:szCs w:val="16"/>
    </w:rPr>
  </w:style>
  <w:style w:type="character" w:customStyle="1" w:styleId="z-BottomofFormChar">
    <w:name w:val="z-Bottom of Form Char"/>
    <w:uiPriority w:val="99"/>
    <w:semiHidden/>
    <w:locked/>
    <w:rsid w:val="00A07599"/>
    <w:rPr>
      <w:rFonts w:ascii="Arial" w:hAnsi="Arial" w:cs="Arial"/>
      <w:vanish/>
      <w:sz w:val="16"/>
      <w:szCs w:val="16"/>
    </w:rPr>
  </w:style>
  <w:style w:type="character" w:customStyle="1" w:styleId="z-2">
    <w:name w:val="z-Конец формы Знак"/>
    <w:link w:val="z-1"/>
    <w:uiPriority w:val="99"/>
    <w:locked/>
    <w:rsid w:val="00EF3816"/>
    <w:rPr>
      <w:i/>
      <w:iCs/>
      <w:sz w:val="24"/>
      <w:szCs w:val="24"/>
      <w:lang w:val="ru-RU" w:eastAsia="ru-RU"/>
    </w:rPr>
  </w:style>
  <w:style w:type="character" w:styleId="aff3">
    <w:name w:val="annotation reference"/>
    <w:uiPriority w:val="99"/>
    <w:semiHidden/>
    <w:rsid w:val="00EF3816"/>
    <w:rPr>
      <w:sz w:val="16"/>
      <w:szCs w:val="16"/>
    </w:rPr>
  </w:style>
  <w:style w:type="paragraph" w:styleId="aff4">
    <w:name w:val="annotation text"/>
    <w:basedOn w:val="a"/>
    <w:link w:val="aff5"/>
    <w:uiPriority w:val="99"/>
    <w:semiHidden/>
    <w:rsid w:val="00EF3816"/>
    <w:rPr>
      <w:sz w:val="20"/>
      <w:szCs w:val="20"/>
    </w:rPr>
  </w:style>
  <w:style w:type="character" w:customStyle="1" w:styleId="CommentTextChar">
    <w:name w:val="Comment Text Char"/>
    <w:uiPriority w:val="99"/>
    <w:semiHidden/>
    <w:locked/>
    <w:rsid w:val="00A07599"/>
    <w:rPr>
      <w:rFonts w:ascii="Times New Roman" w:hAnsi="Times New Roman" w:cs="Times New Roman"/>
      <w:sz w:val="20"/>
      <w:szCs w:val="20"/>
    </w:rPr>
  </w:style>
  <w:style w:type="character" w:customStyle="1" w:styleId="aff5">
    <w:name w:val="Текст примечания Знак"/>
    <w:link w:val="aff4"/>
    <w:uiPriority w:val="99"/>
    <w:locked/>
    <w:rsid w:val="00EF3816"/>
    <w:rPr>
      <w:b/>
      <w:bCs/>
      <w:i/>
      <w:iCs/>
      <w:sz w:val="26"/>
      <w:szCs w:val="26"/>
      <w:lang w:val="ru-RU" w:eastAsia="ru-RU"/>
    </w:rPr>
  </w:style>
  <w:style w:type="paragraph" w:styleId="aff6">
    <w:name w:val="annotation subject"/>
    <w:basedOn w:val="aff4"/>
    <w:next w:val="aff4"/>
    <w:link w:val="aff7"/>
    <w:uiPriority w:val="99"/>
    <w:semiHidden/>
    <w:rsid w:val="00EF3816"/>
    <w:rPr>
      <w:b/>
      <w:bCs/>
    </w:rPr>
  </w:style>
  <w:style w:type="character" w:customStyle="1" w:styleId="CommentSubjectChar">
    <w:name w:val="Comment Subject Char"/>
    <w:uiPriority w:val="99"/>
    <w:semiHidden/>
    <w:locked/>
    <w:rsid w:val="00A07599"/>
    <w:rPr>
      <w:rFonts w:ascii="Times New Roman" w:hAnsi="Times New Roman" w:cs="Times New Roman"/>
      <w:b/>
      <w:bCs/>
      <w:i/>
      <w:iCs/>
      <w:sz w:val="20"/>
      <w:szCs w:val="20"/>
      <w:lang w:val="ru-RU" w:eastAsia="ru-RU"/>
    </w:rPr>
  </w:style>
  <w:style w:type="character" w:customStyle="1" w:styleId="aff7">
    <w:name w:val="Тема примечания Знак"/>
    <w:link w:val="aff6"/>
    <w:uiPriority w:val="99"/>
    <w:locked/>
    <w:rsid w:val="00EF3816"/>
    <w:rPr>
      <w:b/>
      <w:bCs/>
      <w:i/>
      <w:iCs/>
      <w:sz w:val="26"/>
      <w:szCs w:val="26"/>
      <w:lang w:val="ru-RU" w:eastAsia="ru-RU"/>
    </w:rPr>
  </w:style>
  <w:style w:type="paragraph" w:customStyle="1" w:styleId="44">
    <w:name w:val="Стиль Заг 4 +"/>
    <w:basedOn w:val="41"/>
    <w:uiPriority w:val="99"/>
    <w:rsid w:val="00EF3816"/>
    <w:rPr>
      <w:b w:val="0"/>
      <w:bCs w:val="0"/>
    </w:rPr>
  </w:style>
  <w:style w:type="paragraph" w:customStyle="1" w:styleId="aff8">
    <w:name w:val="Список с дефисом"/>
    <w:basedOn w:val="a"/>
    <w:link w:val="aff9"/>
    <w:uiPriority w:val="99"/>
    <w:rsid w:val="00EF3816"/>
    <w:pPr>
      <w:tabs>
        <w:tab w:val="num" w:pos="964"/>
      </w:tabs>
      <w:spacing w:after="60" w:line="400" w:lineRule="exact"/>
      <w:ind w:left="907" w:hanging="187"/>
      <w:jc w:val="both"/>
    </w:pPr>
    <w:rPr>
      <w:sz w:val="28"/>
      <w:szCs w:val="28"/>
    </w:rPr>
  </w:style>
  <w:style w:type="character" w:customStyle="1" w:styleId="aff9">
    <w:name w:val="Список с дефисом Знак"/>
    <w:link w:val="aff8"/>
    <w:uiPriority w:val="99"/>
    <w:locked/>
    <w:rsid w:val="00EF3816"/>
    <w:rPr>
      <w:rFonts w:ascii="Times New Roman" w:hAnsi="Times New Roman" w:cs="Times New Roman"/>
      <w:sz w:val="24"/>
      <w:szCs w:val="24"/>
      <w:lang w:eastAsia="ru-RU"/>
    </w:rPr>
  </w:style>
  <w:style w:type="paragraph" w:customStyle="1" w:styleId="13pt">
    <w:name w:val="Стиль Заголовок + 13 pt"/>
    <w:basedOn w:val="15"/>
    <w:uiPriority w:val="99"/>
    <w:rsid w:val="00EF3816"/>
    <w:pPr>
      <w:keepNext/>
      <w:tabs>
        <w:tab w:val="num" w:pos="644"/>
      </w:tabs>
      <w:spacing w:before="240" w:after="60"/>
      <w:ind w:left="644" w:hanging="360"/>
      <w:jc w:val="both"/>
      <w:outlineLvl w:val="0"/>
    </w:pPr>
    <w:rPr>
      <w:rFonts w:ascii="Arial" w:hAnsi="Arial" w:cs="Arial"/>
      <w:kern w:val="32"/>
    </w:rPr>
  </w:style>
  <w:style w:type="paragraph" w:customStyle="1" w:styleId="affa">
    <w:name w:val="Название таблицы"/>
    <w:basedOn w:val="afc"/>
    <w:next w:val="a"/>
    <w:link w:val="affb"/>
    <w:uiPriority w:val="99"/>
    <w:rsid w:val="00EF3816"/>
    <w:pPr>
      <w:spacing w:line="300" w:lineRule="exact"/>
      <w:ind w:firstLine="720"/>
      <w:jc w:val="both"/>
    </w:pPr>
    <w:rPr>
      <w:b w:val="0"/>
      <w:bCs w:val="0"/>
      <w:sz w:val="24"/>
      <w:szCs w:val="24"/>
    </w:rPr>
  </w:style>
  <w:style w:type="character" w:customStyle="1" w:styleId="affb">
    <w:name w:val="Название таблицы Знак"/>
    <w:link w:val="affa"/>
    <w:uiPriority w:val="99"/>
    <w:locked/>
    <w:rsid w:val="00EF3816"/>
    <w:rPr>
      <w:rFonts w:ascii="Times New Roman" w:hAnsi="Times New Roman" w:cs="Times New Roman"/>
      <w:sz w:val="24"/>
      <w:szCs w:val="24"/>
      <w:lang w:eastAsia="ru-RU"/>
    </w:rPr>
  </w:style>
  <w:style w:type="paragraph" w:customStyle="1" w:styleId="Default">
    <w:name w:val="Default"/>
    <w:rsid w:val="00EF3816"/>
    <w:pPr>
      <w:autoSpaceDE w:val="0"/>
      <w:autoSpaceDN w:val="0"/>
      <w:adjustRightInd w:val="0"/>
    </w:pPr>
    <w:rPr>
      <w:rFonts w:ascii="Arial Narrow" w:eastAsia="Times New Roman" w:hAnsi="Arial Narrow" w:cs="Arial Narrow"/>
      <w:color w:val="000000"/>
      <w:sz w:val="24"/>
      <w:szCs w:val="24"/>
    </w:rPr>
  </w:style>
  <w:style w:type="character" w:customStyle="1" w:styleId="16">
    <w:name w:val="Название объекта Знак Знак1 Знак Знак Знак"/>
    <w:uiPriority w:val="99"/>
    <w:rsid w:val="00EF3816"/>
    <w:rPr>
      <w:b/>
      <w:bCs/>
      <w:lang w:val="ru-RU" w:eastAsia="ru-RU"/>
    </w:rPr>
  </w:style>
  <w:style w:type="paragraph" w:customStyle="1" w:styleId="affc">
    <w:name w:val="Рисунок"/>
    <w:basedOn w:val="a"/>
    <w:uiPriority w:val="99"/>
    <w:rsid w:val="00EF3816"/>
    <w:pPr>
      <w:tabs>
        <w:tab w:val="num" w:pos="-720"/>
      </w:tabs>
      <w:suppressAutoHyphens/>
      <w:spacing w:before="240" w:after="480"/>
      <w:jc w:val="center"/>
    </w:pPr>
    <w:rPr>
      <w:sz w:val="20"/>
      <w:szCs w:val="20"/>
      <w:lang w:val="en-US"/>
    </w:rPr>
  </w:style>
  <w:style w:type="paragraph" w:customStyle="1" w:styleId="affd">
    <w:name w:val="Перед_рис"/>
    <w:basedOn w:val="a"/>
    <w:uiPriority w:val="99"/>
    <w:rsid w:val="00EF3816"/>
    <w:pPr>
      <w:keepNext/>
      <w:suppressAutoHyphens/>
      <w:spacing w:before="240"/>
      <w:jc w:val="center"/>
    </w:pPr>
    <w:rPr>
      <w:sz w:val="20"/>
      <w:szCs w:val="20"/>
      <w:lang w:val="en-US"/>
    </w:rPr>
  </w:style>
  <w:style w:type="paragraph" w:styleId="45">
    <w:name w:val="toc 4"/>
    <w:basedOn w:val="a"/>
    <w:next w:val="a"/>
    <w:autoRedefine/>
    <w:uiPriority w:val="39"/>
    <w:rsid w:val="00EF3816"/>
    <w:pPr>
      <w:ind w:left="720"/>
    </w:pPr>
    <w:rPr>
      <w:rFonts w:asciiTheme="minorHAnsi" w:hAnsiTheme="minorHAnsi" w:cstheme="minorHAnsi"/>
      <w:sz w:val="18"/>
      <w:szCs w:val="18"/>
    </w:rPr>
  </w:style>
  <w:style w:type="paragraph" w:styleId="52">
    <w:name w:val="toc 5"/>
    <w:basedOn w:val="a"/>
    <w:next w:val="a"/>
    <w:autoRedefine/>
    <w:uiPriority w:val="39"/>
    <w:rsid w:val="00EF3816"/>
    <w:pPr>
      <w:ind w:left="960"/>
    </w:pPr>
    <w:rPr>
      <w:rFonts w:asciiTheme="minorHAnsi" w:hAnsiTheme="minorHAnsi" w:cstheme="minorHAnsi"/>
      <w:sz w:val="18"/>
      <w:szCs w:val="18"/>
    </w:rPr>
  </w:style>
  <w:style w:type="paragraph" w:styleId="61">
    <w:name w:val="toc 6"/>
    <w:basedOn w:val="a"/>
    <w:next w:val="a"/>
    <w:autoRedefine/>
    <w:uiPriority w:val="39"/>
    <w:rsid w:val="00EF3816"/>
    <w:pPr>
      <w:ind w:left="1200"/>
    </w:pPr>
    <w:rPr>
      <w:rFonts w:asciiTheme="minorHAnsi" w:hAnsiTheme="minorHAnsi" w:cstheme="minorHAnsi"/>
      <w:sz w:val="18"/>
      <w:szCs w:val="18"/>
    </w:rPr>
  </w:style>
  <w:style w:type="paragraph" w:styleId="71">
    <w:name w:val="toc 7"/>
    <w:basedOn w:val="a"/>
    <w:next w:val="a"/>
    <w:autoRedefine/>
    <w:uiPriority w:val="39"/>
    <w:rsid w:val="00EF3816"/>
    <w:pPr>
      <w:ind w:left="1440"/>
    </w:pPr>
    <w:rPr>
      <w:rFonts w:asciiTheme="minorHAnsi" w:hAnsiTheme="minorHAnsi" w:cstheme="minorHAnsi"/>
      <w:sz w:val="18"/>
      <w:szCs w:val="18"/>
    </w:rPr>
  </w:style>
  <w:style w:type="paragraph" w:styleId="81">
    <w:name w:val="toc 8"/>
    <w:basedOn w:val="a"/>
    <w:next w:val="a"/>
    <w:autoRedefine/>
    <w:uiPriority w:val="39"/>
    <w:rsid w:val="00EF3816"/>
    <w:pPr>
      <w:ind w:left="1680"/>
    </w:pPr>
    <w:rPr>
      <w:rFonts w:asciiTheme="minorHAnsi" w:hAnsiTheme="minorHAnsi" w:cstheme="minorHAnsi"/>
      <w:sz w:val="18"/>
      <w:szCs w:val="18"/>
    </w:rPr>
  </w:style>
  <w:style w:type="paragraph" w:styleId="91">
    <w:name w:val="toc 9"/>
    <w:basedOn w:val="a"/>
    <w:next w:val="a"/>
    <w:autoRedefine/>
    <w:uiPriority w:val="39"/>
    <w:rsid w:val="00EF3816"/>
    <w:pPr>
      <w:ind w:left="1920"/>
    </w:pPr>
    <w:rPr>
      <w:rFonts w:asciiTheme="minorHAnsi" w:hAnsiTheme="minorHAnsi" w:cstheme="minorHAnsi"/>
      <w:sz w:val="18"/>
      <w:szCs w:val="18"/>
    </w:rPr>
  </w:style>
  <w:style w:type="paragraph" w:customStyle="1" w:styleId="413">
    <w:name w:val="Стиль Стиль Заголовок 4 + не полужирный + 13 пт"/>
    <w:basedOn w:val="a"/>
    <w:uiPriority w:val="99"/>
    <w:rsid w:val="00EF3816"/>
    <w:pPr>
      <w:keepNext/>
      <w:numPr>
        <w:ilvl w:val="3"/>
      </w:numPr>
      <w:tabs>
        <w:tab w:val="num" w:pos="864"/>
      </w:tabs>
      <w:spacing w:before="240" w:after="60" w:line="360" w:lineRule="auto"/>
      <w:ind w:left="864" w:hanging="864"/>
      <w:outlineLvl w:val="3"/>
    </w:pPr>
    <w:rPr>
      <w:sz w:val="26"/>
      <w:szCs w:val="26"/>
      <w:lang w:val="en-US" w:eastAsia="en-US"/>
    </w:rPr>
  </w:style>
  <w:style w:type="paragraph" w:styleId="affe">
    <w:name w:val="List Paragraph"/>
    <w:basedOn w:val="a"/>
    <w:uiPriority w:val="99"/>
    <w:qFormat/>
    <w:rsid w:val="00EF3816"/>
    <w:pPr>
      <w:spacing w:after="200" w:line="276" w:lineRule="auto"/>
      <w:ind w:left="720"/>
    </w:pPr>
    <w:rPr>
      <w:rFonts w:eastAsia="Calibri"/>
      <w:sz w:val="22"/>
      <w:szCs w:val="22"/>
      <w:lang w:eastAsia="en-US"/>
    </w:rPr>
  </w:style>
  <w:style w:type="paragraph" w:customStyle="1" w:styleId="afff">
    <w:name w:val="Текст документа"/>
    <w:basedOn w:val="a"/>
    <w:link w:val="17"/>
    <w:uiPriority w:val="99"/>
    <w:rsid w:val="00EF3816"/>
    <w:pPr>
      <w:spacing w:line="360" w:lineRule="auto"/>
      <w:ind w:firstLine="680"/>
      <w:jc w:val="both"/>
    </w:pPr>
    <w:rPr>
      <w:sz w:val="28"/>
      <w:szCs w:val="28"/>
    </w:rPr>
  </w:style>
  <w:style w:type="character" w:customStyle="1" w:styleId="17">
    <w:name w:val="Текст документа Знак1"/>
    <w:link w:val="afff"/>
    <w:uiPriority w:val="99"/>
    <w:locked/>
    <w:rsid w:val="00EF3816"/>
    <w:rPr>
      <w:rFonts w:ascii="Times New Roman" w:hAnsi="Times New Roman" w:cs="Times New Roman"/>
      <w:sz w:val="20"/>
      <w:szCs w:val="20"/>
      <w:lang w:eastAsia="ru-RU"/>
    </w:rPr>
  </w:style>
  <w:style w:type="paragraph" w:customStyle="1" w:styleId="18">
    <w:name w:val="Стиль Стиль Заг 1 + +"/>
    <w:basedOn w:val="a"/>
    <w:uiPriority w:val="99"/>
    <w:rsid w:val="00EF3816"/>
    <w:pPr>
      <w:tabs>
        <w:tab w:val="num" w:pos="360"/>
      </w:tabs>
      <w:spacing w:before="240" w:after="240" w:line="360" w:lineRule="auto"/>
      <w:ind w:left="360" w:hanging="360"/>
      <w:jc w:val="both"/>
    </w:pPr>
    <w:rPr>
      <w:b/>
      <w:bCs/>
      <w:sz w:val="32"/>
      <w:szCs w:val="32"/>
    </w:rPr>
  </w:style>
  <w:style w:type="character" w:styleId="afff0">
    <w:name w:val="Emphasis"/>
    <w:uiPriority w:val="20"/>
    <w:qFormat/>
    <w:rsid w:val="00EF3816"/>
    <w:rPr>
      <w:b/>
      <w:bCs/>
    </w:rPr>
  </w:style>
  <w:style w:type="paragraph" w:customStyle="1" w:styleId="afff1">
    <w:name w:val="Основной Знак"/>
    <w:basedOn w:val="a"/>
    <w:link w:val="afff2"/>
    <w:uiPriority w:val="99"/>
    <w:rsid w:val="00EF3816"/>
    <w:pPr>
      <w:spacing w:line="360" w:lineRule="auto"/>
      <w:ind w:firstLine="680"/>
      <w:jc w:val="both"/>
    </w:pPr>
    <w:rPr>
      <w:sz w:val="28"/>
      <w:szCs w:val="28"/>
    </w:rPr>
  </w:style>
  <w:style w:type="character" w:customStyle="1" w:styleId="afff2">
    <w:name w:val="Основной Знак Знак"/>
    <w:link w:val="afff1"/>
    <w:uiPriority w:val="99"/>
    <w:locked/>
    <w:rsid w:val="00EF3816"/>
    <w:rPr>
      <w:rFonts w:ascii="Times New Roman" w:hAnsi="Times New Roman" w:cs="Times New Roman"/>
      <w:sz w:val="28"/>
      <w:szCs w:val="28"/>
      <w:lang w:eastAsia="ru-RU"/>
    </w:rPr>
  </w:style>
  <w:style w:type="character" w:styleId="afff3">
    <w:name w:val="Strong"/>
    <w:uiPriority w:val="99"/>
    <w:qFormat/>
    <w:rsid w:val="00EF3816"/>
    <w:rPr>
      <w:b/>
      <w:bCs/>
    </w:rPr>
  </w:style>
  <w:style w:type="paragraph" w:customStyle="1" w:styleId="13pt1">
    <w:name w:val="Стиль 13 pt Междустр.интервал:  полуторный"/>
    <w:basedOn w:val="a"/>
    <w:uiPriority w:val="99"/>
    <w:rsid w:val="00EF3816"/>
    <w:pPr>
      <w:spacing w:line="360" w:lineRule="auto"/>
      <w:jc w:val="both"/>
    </w:pPr>
    <w:rPr>
      <w:sz w:val="26"/>
      <w:szCs w:val="26"/>
    </w:rPr>
  </w:style>
  <w:style w:type="character" w:customStyle="1" w:styleId="afff4">
    <w:name w:val="Текст документа Знак"/>
    <w:uiPriority w:val="99"/>
    <w:rsid w:val="00EF3816"/>
    <w:rPr>
      <w:sz w:val="28"/>
      <w:szCs w:val="28"/>
      <w:lang w:val="ru-RU" w:eastAsia="ru-RU"/>
    </w:rPr>
  </w:style>
  <w:style w:type="paragraph" w:customStyle="1" w:styleId="afff5">
    <w:name w:val="Основной"/>
    <w:basedOn w:val="a"/>
    <w:uiPriority w:val="99"/>
    <w:rsid w:val="00EF3816"/>
    <w:pPr>
      <w:spacing w:line="360" w:lineRule="auto"/>
      <w:ind w:firstLine="709"/>
      <w:jc w:val="both"/>
    </w:pPr>
  </w:style>
  <w:style w:type="character" w:customStyle="1" w:styleId="afff6">
    <w:name w:val="Стиль инструкции Знак"/>
    <w:link w:val="afff7"/>
    <w:uiPriority w:val="99"/>
    <w:locked/>
    <w:rsid w:val="00EF3816"/>
    <w:rPr>
      <w:sz w:val="24"/>
      <w:szCs w:val="24"/>
      <w:lang w:eastAsia="ru-RU"/>
    </w:rPr>
  </w:style>
  <w:style w:type="paragraph" w:customStyle="1" w:styleId="afff7">
    <w:name w:val="Стиль инструкции"/>
    <w:basedOn w:val="a"/>
    <w:link w:val="afff6"/>
    <w:uiPriority w:val="99"/>
    <w:rsid w:val="00EF3816"/>
    <w:pPr>
      <w:spacing w:line="360" w:lineRule="auto"/>
      <w:ind w:firstLine="680"/>
      <w:jc w:val="both"/>
    </w:pPr>
    <w:rPr>
      <w:rFonts w:ascii="Calibri" w:eastAsia="Calibri" w:hAnsi="Calibri" w:cs="Calibri"/>
    </w:rPr>
  </w:style>
  <w:style w:type="paragraph" w:styleId="afff8">
    <w:name w:val="endnote text"/>
    <w:basedOn w:val="a"/>
    <w:link w:val="afff9"/>
    <w:uiPriority w:val="99"/>
    <w:semiHidden/>
    <w:rsid w:val="00EF3816"/>
    <w:pPr>
      <w:tabs>
        <w:tab w:val="left" w:pos="851"/>
      </w:tabs>
      <w:overflowPunct w:val="0"/>
      <w:autoSpaceDE w:val="0"/>
      <w:autoSpaceDN w:val="0"/>
      <w:adjustRightInd w:val="0"/>
      <w:spacing w:after="120" w:line="360" w:lineRule="auto"/>
      <w:jc w:val="both"/>
      <w:textAlignment w:val="baseline"/>
    </w:pPr>
    <w:rPr>
      <w:lang w:val="en-US"/>
    </w:rPr>
  </w:style>
  <w:style w:type="character" w:customStyle="1" w:styleId="EndnoteTextChar">
    <w:name w:val="Endnote Text Char"/>
    <w:uiPriority w:val="99"/>
    <w:semiHidden/>
    <w:locked/>
    <w:rsid w:val="00A07599"/>
    <w:rPr>
      <w:rFonts w:ascii="Times New Roman" w:hAnsi="Times New Roman" w:cs="Times New Roman"/>
      <w:sz w:val="20"/>
      <w:szCs w:val="20"/>
    </w:rPr>
  </w:style>
  <w:style w:type="character" w:customStyle="1" w:styleId="afff9">
    <w:name w:val="Текст концевой сноски Знак"/>
    <w:link w:val="afff8"/>
    <w:uiPriority w:val="99"/>
    <w:locked/>
    <w:rsid w:val="00EF3816"/>
    <w:rPr>
      <w:i/>
      <w:iCs/>
      <w:sz w:val="24"/>
      <w:szCs w:val="24"/>
      <w:lang w:val="ru-RU" w:eastAsia="ru-RU"/>
    </w:rPr>
  </w:style>
  <w:style w:type="paragraph" w:customStyle="1" w:styleId="afffa">
    <w:name w:val="Список нумерованный"/>
    <w:basedOn w:val="af9"/>
    <w:uiPriority w:val="99"/>
    <w:rsid w:val="00EF3816"/>
    <w:pPr>
      <w:tabs>
        <w:tab w:val="num" w:pos="0"/>
      </w:tabs>
      <w:ind w:firstLine="170"/>
    </w:pPr>
    <w:rPr>
      <w:sz w:val="24"/>
      <w:szCs w:val="24"/>
    </w:rPr>
  </w:style>
  <w:style w:type="paragraph" w:customStyle="1" w:styleId="afffb">
    <w:name w:val="Иллюстрация"/>
    <w:basedOn w:val="a"/>
    <w:next w:val="afff"/>
    <w:uiPriority w:val="99"/>
    <w:rsid w:val="00EF3816"/>
    <w:pPr>
      <w:spacing w:before="240" w:after="60" w:line="240" w:lineRule="atLeast"/>
      <w:jc w:val="center"/>
    </w:pPr>
    <w:rPr>
      <w:sz w:val="22"/>
      <w:szCs w:val="22"/>
    </w:rPr>
  </w:style>
  <w:style w:type="paragraph" w:customStyle="1" w:styleId="afffc">
    <w:name w:val="Текст документа Знак Знак Знак Знак Знак Знак"/>
    <w:basedOn w:val="a"/>
    <w:link w:val="afffd"/>
    <w:uiPriority w:val="99"/>
    <w:rsid w:val="00EF3816"/>
    <w:pPr>
      <w:spacing w:line="360" w:lineRule="auto"/>
      <w:ind w:firstLine="720"/>
      <w:jc w:val="both"/>
    </w:pPr>
  </w:style>
  <w:style w:type="character" w:customStyle="1" w:styleId="afffd">
    <w:name w:val="Текст документа Знак Знак Знак Знак Знак Знак Знак"/>
    <w:link w:val="afffc"/>
    <w:uiPriority w:val="99"/>
    <w:locked/>
    <w:rsid w:val="00EF3816"/>
    <w:rPr>
      <w:rFonts w:ascii="Times New Roman" w:hAnsi="Times New Roman" w:cs="Times New Roman"/>
      <w:sz w:val="24"/>
      <w:szCs w:val="24"/>
      <w:lang w:eastAsia="ru-RU"/>
    </w:rPr>
  </w:style>
  <w:style w:type="character" w:customStyle="1" w:styleId="afffe">
    <w:name w:val="Текст документа Знак Знак Знак Знак Знак Знак Знак Знак"/>
    <w:uiPriority w:val="99"/>
    <w:rsid w:val="00EF3816"/>
    <w:rPr>
      <w:sz w:val="24"/>
      <w:szCs w:val="24"/>
    </w:rPr>
  </w:style>
  <w:style w:type="paragraph" w:styleId="affff">
    <w:name w:val="Subtitle"/>
    <w:basedOn w:val="a"/>
    <w:next w:val="a"/>
    <w:link w:val="affff0"/>
    <w:uiPriority w:val="99"/>
    <w:qFormat/>
    <w:rsid w:val="00EF3816"/>
    <w:pPr>
      <w:spacing w:after="60" w:line="276" w:lineRule="auto"/>
      <w:jc w:val="center"/>
      <w:outlineLvl w:val="1"/>
    </w:pPr>
    <w:rPr>
      <w:rFonts w:ascii="Cambria" w:hAnsi="Cambria" w:cs="Cambria"/>
      <w:lang w:eastAsia="en-US"/>
    </w:rPr>
  </w:style>
  <w:style w:type="character" w:customStyle="1" w:styleId="SubtitleChar">
    <w:name w:val="Subtitle Char"/>
    <w:uiPriority w:val="99"/>
    <w:locked/>
    <w:rsid w:val="00A07599"/>
    <w:rPr>
      <w:rFonts w:ascii="Cambria" w:hAnsi="Cambria" w:cs="Cambria"/>
      <w:sz w:val="24"/>
      <w:szCs w:val="24"/>
    </w:rPr>
  </w:style>
  <w:style w:type="character" w:customStyle="1" w:styleId="affff0">
    <w:name w:val="Подзаголовок Знак"/>
    <w:link w:val="affff"/>
    <w:uiPriority w:val="99"/>
    <w:locked/>
    <w:rsid w:val="00EF3816"/>
    <w:rPr>
      <w:rFonts w:ascii="Arial" w:hAnsi="Arial" w:cs="Arial"/>
      <w:sz w:val="22"/>
      <w:szCs w:val="22"/>
      <w:lang w:val="ru-RU" w:eastAsia="ru-RU"/>
    </w:rPr>
  </w:style>
  <w:style w:type="paragraph" w:styleId="39">
    <w:name w:val="Body Text 3"/>
    <w:basedOn w:val="a"/>
    <w:link w:val="3a"/>
    <w:uiPriority w:val="99"/>
    <w:rsid w:val="00EF3816"/>
    <w:pPr>
      <w:widowControl w:val="0"/>
      <w:spacing w:after="120"/>
    </w:pPr>
    <w:rPr>
      <w:sz w:val="16"/>
      <w:szCs w:val="16"/>
    </w:rPr>
  </w:style>
  <w:style w:type="character" w:customStyle="1" w:styleId="BodyText3Char">
    <w:name w:val="Body Text 3 Char"/>
    <w:uiPriority w:val="99"/>
    <w:semiHidden/>
    <w:locked/>
    <w:rsid w:val="00A07599"/>
    <w:rPr>
      <w:rFonts w:ascii="Times New Roman" w:hAnsi="Times New Roman" w:cs="Times New Roman"/>
      <w:sz w:val="16"/>
      <w:szCs w:val="16"/>
    </w:rPr>
  </w:style>
  <w:style w:type="character" w:customStyle="1" w:styleId="3a">
    <w:name w:val="Основной текст 3 Знак"/>
    <w:link w:val="39"/>
    <w:uiPriority w:val="99"/>
    <w:locked/>
    <w:rsid w:val="00CC4AA2"/>
    <w:rPr>
      <w:sz w:val="26"/>
      <w:szCs w:val="26"/>
    </w:rPr>
  </w:style>
  <w:style w:type="character" w:customStyle="1" w:styleId="affff1">
    <w:name w:val="Основной шрифт"/>
    <w:uiPriority w:val="99"/>
    <w:rsid w:val="00EF3816"/>
  </w:style>
  <w:style w:type="character" w:customStyle="1" w:styleId="19">
    <w:name w:val="Основной текст Знак Знак Знак1"/>
    <w:aliases w:val="body text Знак1,contents Знак1,Body Text Russian Знак1,NoticeText-List Знак1,Основной текст1 Знак1,Основной текст 1 Знак,Основной текст2 Знак,Знак Знак Знак Знак"/>
    <w:uiPriority w:val="99"/>
    <w:rsid w:val="00EF3816"/>
    <w:rPr>
      <w:sz w:val="24"/>
      <w:szCs w:val="24"/>
      <w:lang w:val="ru-RU" w:eastAsia="ru-RU"/>
    </w:rPr>
  </w:style>
  <w:style w:type="character" w:customStyle="1" w:styleId="1a">
    <w:name w:val="Основной текст Знак1"/>
    <w:aliases w:val="Основной текст Знак Знак1,Основной текст Знак Знак Знак,body text Знак,contents Знак,Body Text Russian Знак,NoticeText-List Знак,Основной текст1 Знак"/>
    <w:uiPriority w:val="99"/>
    <w:locked/>
    <w:rsid w:val="00EF3816"/>
    <w:rPr>
      <w:rFonts w:ascii="Times New Roman" w:hAnsi="Times New Roman" w:cs="Times New Roman"/>
      <w:sz w:val="28"/>
      <w:szCs w:val="28"/>
    </w:rPr>
  </w:style>
  <w:style w:type="paragraph" w:customStyle="1" w:styleId="2c">
    <w:name w:val="заголовок 2"/>
    <w:basedOn w:val="a"/>
    <w:next w:val="a"/>
    <w:uiPriority w:val="99"/>
    <w:rsid w:val="00EF3816"/>
    <w:pPr>
      <w:keepNext/>
      <w:widowControl w:val="0"/>
      <w:suppressAutoHyphens/>
      <w:autoSpaceDE w:val="0"/>
      <w:autoSpaceDN w:val="0"/>
      <w:adjustRightInd w:val="0"/>
      <w:spacing w:line="360" w:lineRule="atLeast"/>
      <w:ind w:firstLine="709"/>
      <w:jc w:val="center"/>
      <w:textAlignment w:val="baseline"/>
      <w:outlineLvl w:val="1"/>
    </w:pPr>
    <w:rPr>
      <w:rFonts w:eastAsia="Calibri"/>
      <w:sz w:val="28"/>
      <w:szCs w:val="28"/>
    </w:rPr>
  </w:style>
  <w:style w:type="paragraph" w:customStyle="1" w:styleId="2-11">
    <w:name w:val="содержание2-11"/>
    <w:basedOn w:val="a"/>
    <w:uiPriority w:val="99"/>
    <w:rsid w:val="00EF3816"/>
    <w:pPr>
      <w:widowControl w:val="0"/>
      <w:adjustRightInd w:val="0"/>
      <w:spacing w:after="60" w:line="360" w:lineRule="atLeast"/>
      <w:ind w:firstLine="709"/>
      <w:jc w:val="both"/>
      <w:textAlignment w:val="baseline"/>
    </w:pPr>
    <w:rPr>
      <w:rFonts w:eastAsia="Calibri"/>
      <w:sz w:val="28"/>
      <w:szCs w:val="28"/>
    </w:rPr>
  </w:style>
  <w:style w:type="paragraph" w:customStyle="1" w:styleId="affff2">
    <w:name w:val="Стиль"/>
    <w:uiPriority w:val="99"/>
    <w:rsid w:val="00EF3816"/>
    <w:pPr>
      <w:widowControl w:val="0"/>
      <w:autoSpaceDE w:val="0"/>
      <w:autoSpaceDN w:val="0"/>
      <w:adjustRightInd w:val="0"/>
      <w:spacing w:line="360" w:lineRule="atLeast"/>
      <w:jc w:val="both"/>
      <w:textAlignment w:val="baseline"/>
    </w:pPr>
    <w:rPr>
      <w:rFonts w:ascii="Arial" w:hAnsi="Arial" w:cs="Arial"/>
      <w:sz w:val="24"/>
      <w:szCs w:val="24"/>
    </w:rPr>
  </w:style>
  <w:style w:type="paragraph" w:customStyle="1" w:styleId="affff3">
    <w:name w:val="обычн БО"/>
    <w:basedOn w:val="a"/>
    <w:uiPriority w:val="99"/>
    <w:rsid w:val="00EF3816"/>
    <w:pPr>
      <w:widowControl w:val="0"/>
      <w:adjustRightInd w:val="0"/>
      <w:spacing w:line="360" w:lineRule="atLeast"/>
      <w:ind w:firstLine="720"/>
      <w:jc w:val="both"/>
      <w:textAlignment w:val="baseline"/>
    </w:pPr>
    <w:rPr>
      <w:rFonts w:ascii="Arial" w:eastAsia="Calibri" w:hAnsi="Arial" w:cs="Arial"/>
      <w:sz w:val="28"/>
      <w:szCs w:val="28"/>
    </w:rPr>
  </w:style>
  <w:style w:type="paragraph" w:customStyle="1" w:styleId="affff4">
    <w:name w:val="ШТ Бок.надписи"/>
    <w:uiPriority w:val="99"/>
    <w:rsid w:val="00EF3816"/>
    <w:pPr>
      <w:widowControl w:val="0"/>
      <w:adjustRightInd w:val="0"/>
      <w:spacing w:line="360" w:lineRule="atLeast"/>
      <w:jc w:val="center"/>
      <w:textAlignment w:val="baseline"/>
    </w:pPr>
    <w:rPr>
      <w:rFonts w:ascii="Times New Roman CYR" w:hAnsi="Times New Roman CYR" w:cs="Times New Roman CYR"/>
      <w:lang w:val="en-US" w:eastAsia="en-US"/>
    </w:rPr>
  </w:style>
  <w:style w:type="paragraph" w:customStyle="1" w:styleId="1b">
    <w:name w:val="Номер1"/>
    <w:basedOn w:val="af9"/>
    <w:uiPriority w:val="99"/>
    <w:rsid w:val="00EF3816"/>
    <w:pPr>
      <w:widowControl w:val="0"/>
      <w:adjustRightInd w:val="0"/>
      <w:spacing w:before="40" w:after="40" w:line="360" w:lineRule="atLeast"/>
      <w:ind w:firstLine="0"/>
      <w:textAlignment w:val="baseline"/>
    </w:pPr>
    <w:rPr>
      <w:rFonts w:eastAsia="Calibri"/>
      <w:sz w:val="22"/>
      <w:szCs w:val="22"/>
    </w:rPr>
  </w:style>
  <w:style w:type="paragraph" w:customStyle="1" w:styleId="affff5">
    <w:name w:val="Основной текст СТО"/>
    <w:basedOn w:val="a"/>
    <w:uiPriority w:val="99"/>
    <w:rsid w:val="00EF3816"/>
    <w:pPr>
      <w:spacing w:line="360" w:lineRule="auto"/>
      <w:ind w:firstLine="709"/>
      <w:jc w:val="both"/>
    </w:pPr>
  </w:style>
  <w:style w:type="paragraph" w:styleId="2d">
    <w:name w:val="Body Text First Indent 2"/>
    <w:basedOn w:val="a7"/>
    <w:link w:val="2e"/>
    <w:uiPriority w:val="99"/>
    <w:rsid w:val="00EF3816"/>
    <w:pPr>
      <w:spacing w:after="120" w:line="240" w:lineRule="auto"/>
      <w:ind w:left="283" w:firstLine="210"/>
      <w:jc w:val="left"/>
    </w:pPr>
    <w:rPr>
      <w:sz w:val="24"/>
      <w:szCs w:val="24"/>
    </w:rPr>
  </w:style>
  <w:style w:type="character" w:customStyle="1" w:styleId="BodyTextFirstIndent2Char">
    <w:name w:val="Body Text First Indent 2 Char"/>
    <w:uiPriority w:val="99"/>
    <w:semiHidden/>
    <w:locked/>
    <w:rsid w:val="00A07599"/>
    <w:rPr>
      <w:rFonts w:ascii="Times New Roman" w:hAnsi="Times New Roman" w:cs="Times New Roman"/>
      <w:sz w:val="24"/>
      <w:szCs w:val="24"/>
      <w:lang w:eastAsia="ru-RU"/>
    </w:rPr>
  </w:style>
  <w:style w:type="character" w:customStyle="1" w:styleId="2e">
    <w:name w:val="Красная строка 2 Знак"/>
    <w:link w:val="2d"/>
    <w:uiPriority w:val="99"/>
    <w:locked/>
    <w:rsid w:val="00EF3816"/>
    <w:rPr>
      <w:rFonts w:ascii="Times New Roman" w:hAnsi="Times New Roman" w:cs="Times New Roman"/>
      <w:sz w:val="24"/>
      <w:szCs w:val="24"/>
      <w:lang w:eastAsia="ru-RU"/>
    </w:rPr>
  </w:style>
  <w:style w:type="paragraph" w:customStyle="1" w:styleId="1c">
    <w:name w:val="Нум.заг.1"/>
    <w:basedOn w:val="1"/>
    <w:next w:val="2d"/>
    <w:uiPriority w:val="99"/>
    <w:rsid w:val="00EF3816"/>
    <w:pPr>
      <w:keepNext/>
      <w:tabs>
        <w:tab w:val="num" w:pos="1571"/>
      </w:tabs>
      <w:spacing w:after="60" w:line="240" w:lineRule="auto"/>
      <w:ind w:left="1571"/>
      <w:jc w:val="left"/>
    </w:pPr>
    <w:rPr>
      <w:rFonts w:ascii="Arial" w:hAnsi="Arial" w:cs="Arial"/>
      <w:kern w:val="32"/>
      <w:lang w:eastAsia="en-US"/>
    </w:rPr>
  </w:style>
  <w:style w:type="paragraph" w:styleId="affff6">
    <w:name w:val="Document Map"/>
    <w:basedOn w:val="a"/>
    <w:link w:val="affff7"/>
    <w:uiPriority w:val="99"/>
    <w:semiHidden/>
    <w:rsid w:val="00EF3816"/>
    <w:pPr>
      <w:shd w:val="clear" w:color="auto" w:fill="000080"/>
    </w:pPr>
    <w:rPr>
      <w:rFonts w:ascii="Tahoma" w:hAnsi="Tahoma" w:cs="Tahoma"/>
      <w:sz w:val="20"/>
      <w:szCs w:val="20"/>
    </w:rPr>
  </w:style>
  <w:style w:type="character" w:customStyle="1" w:styleId="DocumentMapChar">
    <w:name w:val="Document Map Char"/>
    <w:uiPriority w:val="99"/>
    <w:semiHidden/>
    <w:locked/>
    <w:rsid w:val="00A07599"/>
    <w:rPr>
      <w:rFonts w:ascii="Times New Roman" w:hAnsi="Times New Roman" w:cs="Times New Roman"/>
      <w:sz w:val="2"/>
      <w:szCs w:val="2"/>
    </w:rPr>
  </w:style>
  <w:style w:type="character" w:customStyle="1" w:styleId="affff7">
    <w:name w:val="Схема документа Знак"/>
    <w:link w:val="affff6"/>
    <w:uiPriority w:val="99"/>
    <w:locked/>
    <w:rsid w:val="00EF3816"/>
    <w:rPr>
      <w:rFonts w:ascii="Tahoma" w:hAnsi="Tahoma" w:cs="Tahoma"/>
      <w:sz w:val="20"/>
      <w:szCs w:val="20"/>
      <w:shd w:val="clear" w:color="auto" w:fill="000080"/>
      <w:lang w:eastAsia="ru-RU"/>
    </w:rPr>
  </w:style>
  <w:style w:type="paragraph" w:customStyle="1" w:styleId="46">
    <w:name w:val="Заголовок 4 *"/>
    <w:basedOn w:val="4"/>
    <w:uiPriority w:val="99"/>
    <w:rsid w:val="00EF3816"/>
    <w:pPr>
      <w:tabs>
        <w:tab w:val="num" w:pos="1728"/>
      </w:tabs>
      <w:ind w:left="1728" w:hanging="648"/>
    </w:pPr>
    <w:rPr>
      <w:sz w:val="24"/>
      <w:szCs w:val="24"/>
    </w:rPr>
  </w:style>
  <w:style w:type="paragraph" w:customStyle="1" w:styleId="affff8">
    <w:name w:val="Список нумерованный)"/>
    <w:basedOn w:val="af9"/>
    <w:uiPriority w:val="99"/>
    <w:rsid w:val="00EF3816"/>
    <w:pPr>
      <w:tabs>
        <w:tab w:val="num" w:pos="-288"/>
        <w:tab w:val="num" w:pos="1069"/>
      </w:tabs>
      <w:ind w:left="2115" w:hanging="357"/>
    </w:pPr>
    <w:rPr>
      <w:sz w:val="24"/>
      <w:szCs w:val="24"/>
    </w:rPr>
  </w:style>
  <w:style w:type="paragraph" w:customStyle="1" w:styleId="47">
    <w:name w:val="Заголовок_4"/>
    <w:basedOn w:val="32"/>
    <w:next w:val="af3"/>
    <w:uiPriority w:val="99"/>
    <w:rsid w:val="00EF3816"/>
    <w:pPr>
      <w:tabs>
        <w:tab w:val="clear" w:pos="731"/>
        <w:tab w:val="num" w:pos="-360"/>
      </w:tabs>
      <w:spacing w:after="160" w:line="240" w:lineRule="exact"/>
      <w:ind w:left="-360" w:firstLine="0"/>
    </w:pPr>
    <w:rPr>
      <w:sz w:val="20"/>
      <w:szCs w:val="20"/>
      <w:lang w:val="en-US" w:eastAsia="en-US"/>
    </w:rPr>
  </w:style>
  <w:style w:type="paragraph" w:customStyle="1" w:styleId="410">
    <w:name w:val="Заг 4+1"/>
    <w:basedOn w:val="41"/>
    <w:next w:val="af3"/>
    <w:uiPriority w:val="99"/>
    <w:rsid w:val="00EF3816"/>
    <w:pPr>
      <w:tabs>
        <w:tab w:val="num" w:pos="648"/>
      </w:tabs>
      <w:ind w:left="648"/>
    </w:pPr>
  </w:style>
  <w:style w:type="paragraph" w:customStyle="1" w:styleId="411">
    <w:name w:val="Стиль Заг 4 +1"/>
    <w:basedOn w:val="41"/>
    <w:uiPriority w:val="99"/>
    <w:rsid w:val="00EF3816"/>
    <w:pPr>
      <w:tabs>
        <w:tab w:val="num" w:pos="1091"/>
      </w:tabs>
      <w:ind w:left="659"/>
    </w:pPr>
  </w:style>
  <w:style w:type="paragraph" w:customStyle="1" w:styleId="affff9">
    <w:name w:val="Текст таблицы (большой)"/>
    <w:basedOn w:val="a"/>
    <w:uiPriority w:val="99"/>
    <w:rsid w:val="00EF3816"/>
    <w:pPr>
      <w:spacing w:after="60"/>
    </w:pPr>
  </w:style>
  <w:style w:type="paragraph" w:customStyle="1" w:styleId="-TNR13">
    <w:name w:val="Отчеты - Списки TNR 13"/>
    <w:basedOn w:val="a"/>
    <w:link w:val="-TNR130"/>
    <w:uiPriority w:val="99"/>
    <w:rsid w:val="00EF3816"/>
    <w:pPr>
      <w:spacing w:line="360" w:lineRule="auto"/>
      <w:ind w:left="360" w:hanging="360"/>
      <w:jc w:val="both"/>
    </w:pPr>
    <w:rPr>
      <w:rFonts w:eastAsia="Calibri"/>
      <w:sz w:val="26"/>
      <w:szCs w:val="26"/>
    </w:rPr>
  </w:style>
  <w:style w:type="character" w:customStyle="1" w:styleId="-TNR130">
    <w:name w:val="Отчеты - Списки TNR 13 Знак"/>
    <w:link w:val="-TNR13"/>
    <w:uiPriority w:val="99"/>
    <w:locked/>
    <w:rsid w:val="00EF3816"/>
    <w:rPr>
      <w:rFonts w:ascii="Times New Roman" w:hAnsi="Times New Roman" w:cs="Times New Roman"/>
      <w:sz w:val="26"/>
      <w:szCs w:val="26"/>
    </w:rPr>
  </w:style>
  <w:style w:type="paragraph" w:customStyle="1" w:styleId="14pt">
    <w:name w:val="Стиль Список с дефисом Знак + 14 pt"/>
    <w:uiPriority w:val="99"/>
    <w:rsid w:val="00EF3816"/>
    <w:pPr>
      <w:tabs>
        <w:tab w:val="left" w:pos="1260"/>
        <w:tab w:val="num" w:pos="6601"/>
      </w:tabs>
      <w:spacing w:line="360" w:lineRule="auto"/>
      <w:ind w:left="6601" w:hanging="301"/>
      <w:jc w:val="both"/>
    </w:pPr>
    <w:rPr>
      <w:rFonts w:ascii="Times New Roman" w:eastAsia="Times New Roman" w:hAnsi="Times New Roman"/>
      <w:sz w:val="28"/>
      <w:szCs w:val="28"/>
    </w:rPr>
  </w:style>
  <w:style w:type="paragraph" w:customStyle="1" w:styleId="14pt130">
    <w:name w:val="Стиль Стиль Список с дефисом Знак + 14 pt + 13 пт Слева:  0 см Пе..."/>
    <w:basedOn w:val="14pt"/>
    <w:uiPriority w:val="99"/>
    <w:rsid w:val="00EF3816"/>
    <w:pPr>
      <w:tabs>
        <w:tab w:val="clear" w:pos="6601"/>
        <w:tab w:val="num" w:pos="360"/>
      </w:tabs>
    </w:pPr>
    <w:rPr>
      <w:sz w:val="26"/>
      <w:szCs w:val="26"/>
    </w:rPr>
  </w:style>
  <w:style w:type="paragraph" w:customStyle="1" w:styleId="affffa">
    <w:name w:val="Текст Документа"/>
    <w:basedOn w:val="a"/>
    <w:uiPriority w:val="99"/>
    <w:rsid w:val="00EF3816"/>
    <w:pPr>
      <w:spacing w:line="360" w:lineRule="auto"/>
      <w:ind w:firstLine="709"/>
      <w:jc w:val="both"/>
    </w:pPr>
  </w:style>
  <w:style w:type="paragraph" w:customStyle="1" w:styleId="affffb">
    <w:name w:val="Название иллюстрации"/>
    <w:basedOn w:val="affa"/>
    <w:next w:val="affffa"/>
    <w:link w:val="1d"/>
    <w:uiPriority w:val="99"/>
    <w:rsid w:val="00EF3816"/>
    <w:pPr>
      <w:keepNext/>
      <w:keepLines/>
      <w:widowControl w:val="0"/>
      <w:overflowPunct w:val="0"/>
      <w:autoSpaceDE w:val="0"/>
      <w:autoSpaceDN w:val="0"/>
      <w:adjustRightInd w:val="0"/>
      <w:spacing w:before="240" w:after="480" w:line="240" w:lineRule="auto"/>
      <w:ind w:firstLine="0"/>
      <w:jc w:val="center"/>
      <w:textAlignment w:val="baseline"/>
    </w:pPr>
  </w:style>
  <w:style w:type="character" w:customStyle="1" w:styleId="1d">
    <w:name w:val="Название иллюстрации Знак1"/>
    <w:link w:val="affffb"/>
    <w:uiPriority w:val="99"/>
    <w:locked/>
    <w:rsid w:val="00EF3816"/>
    <w:rPr>
      <w:rFonts w:ascii="Times New Roman" w:hAnsi="Times New Roman" w:cs="Times New Roman"/>
      <w:sz w:val="20"/>
      <w:szCs w:val="20"/>
      <w:lang w:eastAsia="ru-RU"/>
    </w:rPr>
  </w:style>
  <w:style w:type="paragraph" w:customStyle="1" w:styleId="3b">
    <w:name w:val="Тхт3ур№"/>
    <w:basedOn w:val="3"/>
    <w:next w:val="affffa"/>
    <w:uiPriority w:val="99"/>
    <w:rsid w:val="00EF3816"/>
    <w:pPr>
      <w:tabs>
        <w:tab w:val="clear" w:pos="360"/>
        <w:tab w:val="num" w:pos="1418"/>
      </w:tabs>
      <w:spacing w:before="0" w:after="0"/>
      <w:ind w:left="1418" w:hanging="709"/>
    </w:pPr>
    <w:rPr>
      <w:b w:val="0"/>
      <w:bCs w:val="0"/>
      <w:sz w:val="24"/>
      <w:szCs w:val="24"/>
    </w:rPr>
  </w:style>
  <w:style w:type="paragraph" w:customStyle="1" w:styleId="48">
    <w:name w:val="Тхт4ур№"/>
    <w:basedOn w:val="4"/>
    <w:next w:val="affffa"/>
    <w:uiPriority w:val="99"/>
    <w:rsid w:val="00EF3816"/>
    <w:pPr>
      <w:tabs>
        <w:tab w:val="num" w:pos="1440"/>
        <w:tab w:val="num" w:pos="2242"/>
      </w:tabs>
      <w:spacing w:before="0" w:after="0"/>
      <w:ind w:left="2242" w:hanging="1276"/>
    </w:pPr>
    <w:rPr>
      <w:b w:val="0"/>
      <w:bCs w:val="0"/>
      <w:sz w:val="24"/>
      <w:szCs w:val="24"/>
    </w:rPr>
  </w:style>
  <w:style w:type="paragraph" w:customStyle="1" w:styleId="affffc">
    <w:name w:val="Список сокращений"/>
    <w:basedOn w:val="a"/>
    <w:uiPriority w:val="99"/>
    <w:rsid w:val="00EF3816"/>
    <w:pPr>
      <w:spacing w:before="60" w:after="60"/>
    </w:pPr>
  </w:style>
  <w:style w:type="paragraph" w:styleId="affffd">
    <w:name w:val="Normal Indent"/>
    <w:basedOn w:val="a"/>
    <w:uiPriority w:val="99"/>
    <w:rsid w:val="00EF3816"/>
    <w:pPr>
      <w:spacing w:line="360" w:lineRule="auto"/>
      <w:ind w:left="708" w:firstLine="709"/>
      <w:jc w:val="both"/>
    </w:pPr>
  </w:style>
  <w:style w:type="character" w:customStyle="1" w:styleId="cataloguedetail-content">
    <w:name w:val="cataloguedetail-content"/>
    <w:basedOn w:val="a0"/>
    <w:uiPriority w:val="99"/>
    <w:rsid w:val="00EF3816"/>
  </w:style>
  <w:style w:type="paragraph" w:customStyle="1" w:styleId="TAL">
    <w:name w:val="TAL"/>
    <w:basedOn w:val="a"/>
    <w:uiPriority w:val="99"/>
    <w:rsid w:val="00EF3816"/>
    <w:pPr>
      <w:keepNext/>
      <w:keepLines/>
      <w:overflowPunct w:val="0"/>
      <w:autoSpaceDE w:val="0"/>
      <w:autoSpaceDN w:val="0"/>
      <w:adjustRightInd w:val="0"/>
      <w:textAlignment w:val="baseline"/>
    </w:pPr>
    <w:rPr>
      <w:rFonts w:ascii="Arial" w:hAnsi="Arial" w:cs="Arial"/>
      <w:sz w:val="18"/>
      <w:szCs w:val="18"/>
      <w:lang w:val="en-GB" w:eastAsia="en-US"/>
    </w:rPr>
  </w:style>
  <w:style w:type="paragraph" w:customStyle="1" w:styleId="TAH">
    <w:name w:val="TAH"/>
    <w:basedOn w:val="TAC"/>
    <w:uiPriority w:val="99"/>
    <w:rsid w:val="00EF3816"/>
    <w:rPr>
      <w:b/>
      <w:bCs/>
    </w:rPr>
  </w:style>
  <w:style w:type="paragraph" w:customStyle="1" w:styleId="TAC">
    <w:name w:val="TAC"/>
    <w:basedOn w:val="TAL"/>
    <w:uiPriority w:val="99"/>
    <w:rsid w:val="00EF3816"/>
    <w:pPr>
      <w:jc w:val="center"/>
    </w:pPr>
  </w:style>
  <w:style w:type="paragraph" w:customStyle="1" w:styleId="TAN">
    <w:name w:val="TAN"/>
    <w:basedOn w:val="TAL"/>
    <w:uiPriority w:val="99"/>
    <w:rsid w:val="00EF3816"/>
    <w:pPr>
      <w:ind w:left="851" w:hanging="851"/>
    </w:pPr>
  </w:style>
  <w:style w:type="paragraph" w:customStyle="1" w:styleId="140">
    <w:name w:val="документ 14"/>
    <w:uiPriority w:val="99"/>
    <w:rsid w:val="00EF3816"/>
    <w:pPr>
      <w:spacing w:line="360" w:lineRule="auto"/>
      <w:ind w:firstLine="709"/>
      <w:jc w:val="both"/>
    </w:pPr>
    <w:rPr>
      <w:rFonts w:ascii="Times New Roman" w:eastAsia="Times New Roman" w:hAnsi="Times New Roman"/>
      <w:sz w:val="28"/>
      <w:szCs w:val="28"/>
    </w:rPr>
  </w:style>
  <w:style w:type="character" w:customStyle="1" w:styleId="Heading3Char20">
    <w:name w:val="Heading 3 Char20"/>
    <w:aliases w:val="heading 3 + Indent: Left 0.25 in Char20,H3 Char20,3rd level Char20,h3 Char20,subhead Char20,1. Char20,sub-sub Char20,Arial 12 Fett Char20,H3-Heading 3 Char20,l3.3 Char20,l3 Char20,list 3 Char20,Naglówek 3 Char20"/>
    <w:uiPriority w:val="99"/>
    <w:semiHidden/>
    <w:rsid w:val="00EF3816"/>
    <w:rPr>
      <w:rFonts w:ascii="Cambria" w:hAnsi="Cambria" w:cs="Cambria"/>
      <w:b/>
      <w:bCs/>
      <w:sz w:val="26"/>
      <w:szCs w:val="26"/>
    </w:rPr>
  </w:style>
  <w:style w:type="character" w:customStyle="1" w:styleId="Heading3Char18">
    <w:name w:val="Heading 3 Char18"/>
    <w:aliases w:val="heading 3 + Indent: Left 0.25 in Char18,H3 Char18,3rd level Char18,h3 Char18,subhead Char18,1. Char18,sub-sub Char18,Arial 12 Fett Char18,H3-Heading 3 Char18,l3.3 Char18,l3 Char18,list 3 Char18,Naglówek 3 Char18"/>
    <w:uiPriority w:val="99"/>
    <w:semiHidden/>
    <w:locked/>
    <w:rsid w:val="00EF3816"/>
    <w:rPr>
      <w:rFonts w:ascii="Cambria" w:hAnsi="Cambria" w:cs="Cambria"/>
      <w:b/>
      <w:bCs/>
      <w:sz w:val="26"/>
      <w:szCs w:val="26"/>
    </w:rPr>
  </w:style>
  <w:style w:type="character" w:customStyle="1" w:styleId="Heading3Char17">
    <w:name w:val="Heading 3 Char17"/>
    <w:aliases w:val="heading 3 + Indent: Left 0.25 in Char17,H3 Char17,3rd level Char17,h3 Char17,subhead Char17,1. Char17,sub-sub Char17,Arial 12 Fett Char17,H3-Heading 3 Char17,l3.3 Char17,l3 Char17,list 3 Char17,Naglówek 3 Char17,Topic Sub Heading Char18"/>
    <w:uiPriority w:val="99"/>
    <w:semiHidden/>
    <w:locked/>
    <w:rsid w:val="00EF3816"/>
    <w:rPr>
      <w:rFonts w:ascii="Cambria" w:hAnsi="Cambria" w:cs="Cambria"/>
      <w:b/>
      <w:bCs/>
      <w:sz w:val="26"/>
      <w:szCs w:val="26"/>
    </w:rPr>
  </w:style>
  <w:style w:type="character" w:customStyle="1" w:styleId="Heading3Char16">
    <w:name w:val="Heading 3 Char16"/>
    <w:aliases w:val="heading 3 + Indent: Left 0.25 in Char16,H3 Char16,3rd level Char16,h3 Char16,subhead Char16,1. Char16,sub-sub Char16,Arial 12 Fett Char16,H3-Heading 3 Char16,l3.3 Char16,l3 Char16,list 3 Char16,Naglówek 3 Char16,Topic Sub Heading Char17"/>
    <w:uiPriority w:val="99"/>
    <w:semiHidden/>
    <w:locked/>
    <w:rsid w:val="00EF3816"/>
    <w:rPr>
      <w:rFonts w:ascii="Cambria" w:hAnsi="Cambria" w:cs="Cambria"/>
      <w:b/>
      <w:bCs/>
      <w:sz w:val="26"/>
      <w:szCs w:val="26"/>
    </w:rPr>
  </w:style>
  <w:style w:type="character" w:customStyle="1" w:styleId="Heading3Char15">
    <w:name w:val="Heading 3 Char15"/>
    <w:aliases w:val="heading 3 + Indent: Left 0.25 in Char15,H3 Char15,3rd level Char15,h3 Char15,subhead Char15,1. Char15,sub-sub Char15,Arial 12 Fett Char15,H3-Heading 3 Char15,l3.3 Char15,l3 Char15,list 3 Char15,Naglówek 3 Char15,Topic Sub Heading Char16"/>
    <w:uiPriority w:val="99"/>
    <w:semiHidden/>
    <w:locked/>
    <w:rsid w:val="00EF3816"/>
    <w:rPr>
      <w:rFonts w:ascii="Cambria" w:hAnsi="Cambria" w:cs="Cambria"/>
      <w:b/>
      <w:bCs/>
      <w:sz w:val="26"/>
      <w:szCs w:val="26"/>
    </w:rPr>
  </w:style>
  <w:style w:type="character" w:customStyle="1" w:styleId="Heading3Char14">
    <w:name w:val="Heading 3 Char14"/>
    <w:aliases w:val="heading 3 + Indent: Left 0.25 in Char14,H3 Char14,3rd level Char14,h3 Char14,subhead Char14,1. Char14,sub-sub Char14,Arial 12 Fett Char14,H3-Heading 3 Char14,l3.3 Char14,l3 Char14,list 3 Char14,Naglówek 3 Char14,Topic Sub Heading Char15"/>
    <w:uiPriority w:val="99"/>
    <w:semiHidden/>
    <w:locked/>
    <w:rsid w:val="00EF3816"/>
    <w:rPr>
      <w:rFonts w:ascii="Cambria" w:hAnsi="Cambria" w:cs="Cambria"/>
      <w:b/>
      <w:bCs/>
      <w:sz w:val="26"/>
      <w:szCs w:val="26"/>
    </w:rPr>
  </w:style>
  <w:style w:type="character" w:customStyle="1" w:styleId="Heading3Char13">
    <w:name w:val="Heading 3 Char13"/>
    <w:aliases w:val="heading 3 + Indent: Left 0.25 in Char13,H3 Char13,3rd level Char13,h3 Char13,subhead Char13,1. Char13,sub-sub Char13,Arial 12 Fett Char13,H3-Heading 3 Char13,l3.3 Char13,l3 Char13,list 3 Char13,Naglówek 3 Char13,Topic Sub Heading Char14"/>
    <w:uiPriority w:val="99"/>
    <w:semiHidden/>
    <w:locked/>
    <w:rsid w:val="00EF3816"/>
    <w:rPr>
      <w:rFonts w:ascii="Cambria" w:hAnsi="Cambria" w:cs="Cambria"/>
      <w:b/>
      <w:bCs/>
      <w:sz w:val="26"/>
      <w:szCs w:val="26"/>
    </w:rPr>
  </w:style>
  <w:style w:type="character" w:customStyle="1" w:styleId="Heading3Char12">
    <w:name w:val="Heading 3 Char12"/>
    <w:aliases w:val="heading 3 + Indent: Left 0.25 in Char12,H3 Char12,3rd level Char12,h3 Char12,subhead Char12,1. Char12,sub-sub Char12,Arial 12 Fett Char12,H3-Heading 3 Char12,l3.3 Char12,l3 Char12,list 3 Char12,Naglówek 3 Char12,Topic Sub Heading Char13"/>
    <w:uiPriority w:val="99"/>
    <w:semiHidden/>
    <w:locked/>
    <w:rsid w:val="00EF3816"/>
    <w:rPr>
      <w:rFonts w:ascii="Cambria" w:hAnsi="Cambria" w:cs="Cambria"/>
      <w:b/>
      <w:bCs/>
      <w:sz w:val="26"/>
      <w:szCs w:val="26"/>
    </w:rPr>
  </w:style>
  <w:style w:type="character" w:customStyle="1" w:styleId="Heading3Char11">
    <w:name w:val="Heading 3 Char11"/>
    <w:aliases w:val="heading 3 + Indent: Left 0.25 in Char11,H3 Char11,3rd level Char11,h3 Char11,subhead Char11,1. Char11,sub-sub Char11,Arial 12 Fett Char11,H3-Heading 3 Char11,l3.3 Char11,l3 Char11,list 3 Char11,Naglówek 3 Char11,Topic Sub Heading Char12"/>
    <w:uiPriority w:val="99"/>
    <w:semiHidden/>
    <w:locked/>
    <w:rsid w:val="00EF3816"/>
    <w:rPr>
      <w:rFonts w:ascii="Cambria" w:hAnsi="Cambria" w:cs="Cambria"/>
      <w:b/>
      <w:bCs/>
      <w:sz w:val="26"/>
      <w:szCs w:val="26"/>
    </w:rPr>
  </w:style>
  <w:style w:type="character" w:customStyle="1" w:styleId="Heading3Char10">
    <w:name w:val="Heading 3 Char10"/>
    <w:aliases w:val="heading 3 + Indent: Left 0.25 in Char10,H3 Char10,3rd level Char10,h3 Char10,subhead Char10,1. Char10,sub-sub Char10,Arial 12 Fett Char10,H3-Heading 3 Char10,l3.3 Char10,l3 Char10,list 3 Char10,Naglówek 3 Char10,Topic Sub Heading Char11"/>
    <w:uiPriority w:val="99"/>
    <w:semiHidden/>
    <w:locked/>
    <w:rsid w:val="00EF3816"/>
    <w:rPr>
      <w:rFonts w:ascii="Cambria" w:hAnsi="Cambria" w:cs="Cambria"/>
      <w:b/>
      <w:bCs/>
      <w:sz w:val="26"/>
      <w:szCs w:val="26"/>
    </w:rPr>
  </w:style>
  <w:style w:type="character" w:customStyle="1" w:styleId="Heading3Char9">
    <w:name w:val="Heading 3 Char9"/>
    <w:aliases w:val="heading 3 + Indent: Left 0.25 in Char9,H3 Char9,3rd level Char9,h3 Char9,subhead Char9,1. Char9,sub-sub Char9,Arial 12 Fett Char9,H3-Heading 3 Char9,l3.3 Char9,l3 Char9,list 3 Char9,Naglówek 3 Char9,Topic Sub Heading Char9,Part two Char7"/>
    <w:uiPriority w:val="99"/>
    <w:semiHidden/>
    <w:locked/>
    <w:rsid w:val="00EF3816"/>
    <w:rPr>
      <w:rFonts w:ascii="Cambria" w:hAnsi="Cambria" w:cs="Cambria"/>
      <w:b/>
      <w:bCs/>
      <w:sz w:val="26"/>
      <w:szCs w:val="26"/>
    </w:rPr>
  </w:style>
  <w:style w:type="character" w:customStyle="1" w:styleId="Heading3Char8">
    <w:name w:val="Heading 3 Char8"/>
    <w:aliases w:val="heading 3 + Indent: Left 0.25 in Char8,H3 Char8,3rd level Char8,h3 Char8,subhead Char8,1. Char8,sub-sub Char8,Arial 12 Fett Char8,H3-Heading 3 Char8,l3.3 Char8,l3 Char8,list 3 Char8,Naglówek 3 Char8,Topic Sub Heading Char8,Part two Char6"/>
    <w:uiPriority w:val="99"/>
    <w:semiHidden/>
    <w:locked/>
    <w:rsid w:val="00EF3816"/>
    <w:rPr>
      <w:rFonts w:ascii="Cambria" w:hAnsi="Cambria" w:cs="Cambria"/>
      <w:b/>
      <w:bCs/>
      <w:sz w:val="26"/>
      <w:szCs w:val="26"/>
    </w:rPr>
  </w:style>
  <w:style w:type="character" w:customStyle="1" w:styleId="Heading3Char7">
    <w:name w:val="Heading 3 Char7"/>
    <w:aliases w:val="heading 3 + Indent: Left 0.25 in Char7,H3 Char7,3rd level Char7,h3 Char7,subhead Char7,1. Char7,sub-sub Char7,Arial 12 Fett Char7,H3-Heading 3 Char7,l3.3 Char7,l3 Char7,list 3 Char7,Naglówek 3 Char7,Topic Sub Heading Char7,Part two Char5"/>
    <w:uiPriority w:val="99"/>
    <w:semiHidden/>
    <w:locked/>
    <w:rsid w:val="00EF3816"/>
    <w:rPr>
      <w:rFonts w:ascii="Cambria" w:hAnsi="Cambria" w:cs="Cambria"/>
      <w:b/>
      <w:bCs/>
      <w:sz w:val="26"/>
      <w:szCs w:val="26"/>
    </w:rPr>
  </w:style>
  <w:style w:type="character" w:customStyle="1" w:styleId="Heading3Char6">
    <w:name w:val="Heading 3 Char6"/>
    <w:aliases w:val="heading 3 + Indent: Left 0.25 in Char6,H3 Char6,3rd level Char6,h3 Char6,subhead Char6,1. Char6,sub-sub Char6,Arial 12 Fett Char6,H3-Heading 3 Char6,l3.3 Char6,l3 Char6,list 3 Char6,Naglówek 3 Char6,Topic Sub Heading Char6,Part two Char4"/>
    <w:uiPriority w:val="99"/>
    <w:semiHidden/>
    <w:locked/>
    <w:rsid w:val="00EF3816"/>
    <w:rPr>
      <w:rFonts w:ascii="Cambria" w:hAnsi="Cambria" w:cs="Cambria"/>
      <w:b/>
      <w:bCs/>
      <w:sz w:val="26"/>
      <w:szCs w:val="26"/>
    </w:rPr>
  </w:style>
  <w:style w:type="character" w:customStyle="1" w:styleId="Heading3Char5">
    <w:name w:val="Heading 3 Char5"/>
    <w:aliases w:val="heading 3 + Indent: Left 0.25 in Char5,H3 Char5,3rd level Char5,h3 Char5,subhead Char5,1. Char5,sub-sub Char5,Arial 12 Fett Char5,H3-Heading 3 Char5,l3.3 Char5,l3 Char5,list 3 Char5,Naglówek 3 Char5,Topic Sub Heading Char5,Part two Char3"/>
    <w:uiPriority w:val="99"/>
    <w:semiHidden/>
    <w:locked/>
    <w:rsid w:val="00EF3816"/>
    <w:rPr>
      <w:rFonts w:ascii="Cambria" w:hAnsi="Cambria" w:cs="Cambria"/>
      <w:b/>
      <w:bCs/>
      <w:sz w:val="26"/>
      <w:szCs w:val="26"/>
    </w:rPr>
  </w:style>
  <w:style w:type="character" w:customStyle="1" w:styleId="Heading3Char4">
    <w:name w:val="Heading 3 Char4"/>
    <w:aliases w:val="heading 3 + Indent: Left 0.25 in Char4,H3 Char4,3rd level Char4,h3 Char4,subhead Char4,1. Char4,sub-sub Char4,Arial 12 Fett Char4,H3-Heading 3 Char4,l3.3 Char4,l3 Char4,list 3 Char4,Naglówek 3 Char4,Topic Sub Heading Char4,Part two Char2"/>
    <w:uiPriority w:val="99"/>
    <w:semiHidden/>
    <w:locked/>
    <w:rsid w:val="00EF3816"/>
    <w:rPr>
      <w:rFonts w:ascii="Cambria" w:hAnsi="Cambria" w:cs="Cambria"/>
      <w:b/>
      <w:bCs/>
      <w:sz w:val="26"/>
      <w:szCs w:val="26"/>
    </w:rPr>
  </w:style>
  <w:style w:type="character" w:customStyle="1" w:styleId="Heading3Char3">
    <w:name w:val="Heading 3 Char3"/>
    <w:aliases w:val="heading 3 + Indent: Left 0.25 in Char3,H3 Char3,3rd level Char3,h3 Char3,subhead Char3,1. Char3,sub-sub Char3,Arial 12 Fett Char3,H3-Heading 3 Char3,l3.3 Char3,l3 Char3,list 3 Char3,Naglówek 3 Char3,Topic Sub Heading Char3,Part two Char1"/>
    <w:uiPriority w:val="99"/>
    <w:semiHidden/>
    <w:locked/>
    <w:rsid w:val="00EF3816"/>
    <w:rPr>
      <w:rFonts w:ascii="Cambria" w:hAnsi="Cambria" w:cs="Cambria"/>
      <w:b/>
      <w:bCs/>
      <w:sz w:val="26"/>
      <w:szCs w:val="26"/>
    </w:rPr>
  </w:style>
  <w:style w:type="character" w:customStyle="1" w:styleId="Heading3Char21">
    <w:name w:val="Heading 3 Char21"/>
    <w:aliases w:val="heading 3 + Indent: Left 0.25 in Char21,H3 Char21,3rd level Char21,h3 Char21,subhead Char21,1. Char21,sub-sub Char21,Arial 12 Fett Char21,H3-Heading 3 Char21,l3.3 Char21,l3 Char21,list 3 Char21,Naglówek 3 Char21,Topic Sub Heading Char21"/>
    <w:uiPriority w:val="99"/>
    <w:semiHidden/>
    <w:locked/>
    <w:rsid w:val="00EF3816"/>
    <w:rPr>
      <w:rFonts w:ascii="Cambria" w:hAnsi="Cambria" w:cs="Cambria"/>
      <w:b/>
      <w:bCs/>
      <w:sz w:val="26"/>
      <w:szCs w:val="26"/>
    </w:rPr>
  </w:style>
  <w:style w:type="paragraph" w:customStyle="1" w:styleId="ZT">
    <w:name w:val="ZT"/>
    <w:uiPriority w:val="99"/>
    <w:rsid w:val="00EF3816"/>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cs="Arial"/>
      <w:b/>
      <w:bCs/>
      <w:sz w:val="34"/>
      <w:szCs w:val="34"/>
      <w:lang w:val="en-GB" w:eastAsia="en-US"/>
    </w:rPr>
  </w:style>
  <w:style w:type="character" w:customStyle="1" w:styleId="ZGSM">
    <w:name w:val="ZGSM"/>
    <w:uiPriority w:val="99"/>
    <w:rsid w:val="00EF3816"/>
  </w:style>
  <w:style w:type="character" w:customStyle="1" w:styleId="st">
    <w:name w:val="st"/>
    <w:basedOn w:val="a0"/>
    <w:rsid w:val="00EF3816"/>
  </w:style>
  <w:style w:type="paragraph" w:customStyle="1" w:styleId="B1">
    <w:name w:val="B1"/>
    <w:basedOn w:val="af9"/>
    <w:link w:val="B1Zchn"/>
    <w:uiPriority w:val="99"/>
    <w:rsid w:val="00EF3816"/>
    <w:pPr>
      <w:spacing w:after="180" w:line="240" w:lineRule="auto"/>
      <w:ind w:left="568" w:hanging="284"/>
      <w:jc w:val="left"/>
    </w:pPr>
    <w:rPr>
      <w:sz w:val="20"/>
      <w:szCs w:val="20"/>
      <w:lang w:val="en-GB" w:eastAsia="en-US"/>
    </w:rPr>
  </w:style>
  <w:style w:type="character" w:customStyle="1" w:styleId="B1Zchn">
    <w:name w:val="B1 Zchn"/>
    <w:link w:val="B1"/>
    <w:uiPriority w:val="99"/>
    <w:locked/>
    <w:rsid w:val="00EF3816"/>
    <w:rPr>
      <w:rFonts w:ascii="Times New Roman" w:hAnsi="Times New Roman" w:cs="Times New Roman"/>
      <w:sz w:val="20"/>
      <w:szCs w:val="20"/>
      <w:lang w:val="en-GB"/>
    </w:rPr>
  </w:style>
  <w:style w:type="character" w:customStyle="1" w:styleId="grame">
    <w:name w:val="grame"/>
    <w:basedOn w:val="a0"/>
    <w:uiPriority w:val="99"/>
    <w:rsid w:val="00EF3816"/>
  </w:style>
  <w:style w:type="character" w:customStyle="1" w:styleId="affffe">
    <w:name w:val="a"/>
    <w:basedOn w:val="a0"/>
    <w:uiPriority w:val="99"/>
    <w:rsid w:val="00EF3816"/>
  </w:style>
  <w:style w:type="paragraph" w:customStyle="1" w:styleId="B2">
    <w:name w:val="B2"/>
    <w:basedOn w:val="2b"/>
    <w:uiPriority w:val="99"/>
    <w:rsid w:val="00EF3816"/>
    <w:pPr>
      <w:spacing w:after="180"/>
      <w:ind w:left="851" w:hanging="284"/>
    </w:pPr>
    <w:rPr>
      <w:rFonts w:eastAsia="MS Mincho"/>
      <w:sz w:val="20"/>
      <w:szCs w:val="20"/>
      <w:lang w:val="en-GB" w:eastAsia="en-US"/>
    </w:rPr>
  </w:style>
  <w:style w:type="paragraph" w:customStyle="1" w:styleId="story">
    <w:name w:val="story"/>
    <w:basedOn w:val="a"/>
    <w:uiPriority w:val="99"/>
    <w:rsid w:val="00EF3816"/>
    <w:pPr>
      <w:spacing w:before="100" w:beforeAutospacing="1" w:after="100" w:afterAutospacing="1"/>
    </w:pPr>
  </w:style>
  <w:style w:type="character" w:customStyle="1" w:styleId="unknownword">
    <w:name w:val="unknown_word"/>
    <w:uiPriority w:val="99"/>
    <w:rsid w:val="00EF3816"/>
  </w:style>
  <w:style w:type="table" w:styleId="1e">
    <w:name w:val="Table Classic 1"/>
    <w:basedOn w:val="a1"/>
    <w:uiPriority w:val="99"/>
    <w:rsid w:val="00EF3816"/>
    <w:rPr>
      <w:rFonts w:ascii="Times New Roman" w:eastAsia="Times New Roman" w:hAnsi="Times New Roma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тиль1"/>
    <w:uiPriority w:val="99"/>
    <w:rsid w:val="00EF3816"/>
    <w:rPr>
      <w:rFonts w:ascii="Times New Roman" w:eastAsia="Times New Roman" w:hAnsi="Times New Roman"/>
    </w:rPr>
    <w:tblPr>
      <w:tblBorders>
        <w:top w:val="single" w:sz="4" w:space="0" w:color="auto"/>
        <w:bottom w:val="single" w:sz="4" w:space="0" w:color="auto"/>
      </w:tblBorders>
      <w:tblCellMar>
        <w:top w:w="0" w:type="dxa"/>
        <w:left w:w="108" w:type="dxa"/>
        <w:bottom w:w="0" w:type="dxa"/>
        <w:right w:w="108" w:type="dxa"/>
      </w:tblCellMar>
    </w:tblPr>
    <w:trPr>
      <w:tblHeader/>
    </w:trPr>
  </w:style>
  <w:style w:type="table" w:styleId="2f">
    <w:name w:val="Table Subtle 2"/>
    <w:basedOn w:val="a1"/>
    <w:uiPriority w:val="99"/>
    <w:rsid w:val="00EF3816"/>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0">
    <w:name w:val="Table Simple 1"/>
    <w:basedOn w:val="a1"/>
    <w:uiPriority w:val="99"/>
    <w:rsid w:val="00EF3816"/>
    <w:rPr>
      <w:rFonts w:ascii="Times New Roman" w:eastAsia="Times New Roman" w:hAnsi="Times New Roman"/>
    </w:rPr>
    <w:tblPr>
      <w:tblBorders>
        <w:top w:val="single" w:sz="12" w:space="0" w:color="auto"/>
        <w:bottom w:val="single" w:sz="12" w:space="0" w:color="auto"/>
      </w:tblBorders>
    </w:tblPr>
    <w:tblStylePr w:type="firstRow">
      <w:tblPr/>
      <w:tcPr>
        <w:tcBorders>
          <w:bottom w:val="single" w:sz="6" w:space="0" w:color="008000"/>
        </w:tcBorders>
        <w:shd w:val="clear" w:color="auto" w:fill="auto"/>
      </w:tcPr>
    </w:tblStylePr>
    <w:tblStylePr w:type="lastRow">
      <w:tblPr/>
      <w:tcPr>
        <w:tcBorders>
          <w:top w:val="single" w:sz="6" w:space="0" w:color="008000"/>
          <w:tl2br w:val="none" w:sz="0" w:space="0" w:color="auto"/>
          <w:tr2bl w:val="none" w:sz="0" w:space="0" w:color="auto"/>
        </w:tcBorders>
      </w:tcPr>
    </w:tblStylePr>
  </w:style>
  <w:style w:type="character" w:customStyle="1" w:styleId="submitted">
    <w:name w:val="submitted"/>
    <w:basedOn w:val="a0"/>
    <w:uiPriority w:val="99"/>
    <w:rsid w:val="00EF3816"/>
  </w:style>
  <w:style w:type="paragraph" w:customStyle="1" w:styleId="afffff">
    <w:name w:val="Знак Знак Знак Знак Знак Знак Знак Знак Знак Знак Знак Знак Знак Знак Знак Знак Знак Знак Знак Знак Знак Знак"/>
    <w:basedOn w:val="a"/>
    <w:uiPriority w:val="99"/>
    <w:rsid w:val="00EF3816"/>
    <w:pPr>
      <w:spacing w:after="160" w:line="240" w:lineRule="exact"/>
    </w:pPr>
    <w:rPr>
      <w:rFonts w:ascii="Verdana" w:hAnsi="Verdana" w:cs="Verdana"/>
      <w:sz w:val="20"/>
      <w:szCs w:val="20"/>
      <w:lang w:val="en-US" w:eastAsia="en-US"/>
    </w:rPr>
  </w:style>
  <w:style w:type="character" w:customStyle="1" w:styleId="hps">
    <w:name w:val="hps"/>
    <w:basedOn w:val="a0"/>
    <w:uiPriority w:val="99"/>
    <w:rsid w:val="00EF3816"/>
  </w:style>
  <w:style w:type="paragraph" w:customStyle="1" w:styleId="cap1">
    <w:name w:val="cap1"/>
    <w:basedOn w:val="a"/>
    <w:uiPriority w:val="99"/>
    <w:rsid w:val="00EF3816"/>
    <w:rPr>
      <w:rFonts w:ascii="Arial" w:hAnsi="Arial" w:cs="Arial"/>
      <w:sz w:val="18"/>
      <w:szCs w:val="18"/>
      <w:lang w:val="en-US" w:eastAsia="en-US"/>
    </w:rPr>
  </w:style>
  <w:style w:type="character" w:customStyle="1" w:styleId="lg1">
    <w:name w:val="lg1"/>
    <w:uiPriority w:val="99"/>
    <w:rsid w:val="00EF3816"/>
    <w:rPr>
      <w:rFonts w:ascii="Arial" w:hAnsi="Arial" w:cs="Arial"/>
      <w:color w:val="auto"/>
    </w:rPr>
  </w:style>
  <w:style w:type="paragraph" w:customStyle="1" w:styleId="gztintro2">
    <w:name w:val="gzt_intro2"/>
    <w:basedOn w:val="a"/>
    <w:uiPriority w:val="99"/>
    <w:rsid w:val="00EF3816"/>
    <w:pPr>
      <w:ind w:left="-2448"/>
    </w:pPr>
    <w:rPr>
      <w:rFonts w:ascii="Arial" w:hAnsi="Arial" w:cs="Arial"/>
      <w:sz w:val="30"/>
      <w:szCs w:val="30"/>
      <w:lang w:val="en-US" w:eastAsia="en-US"/>
    </w:rPr>
  </w:style>
  <w:style w:type="paragraph" w:customStyle="1" w:styleId="1f1">
    <w:name w:val="Абзац списка1"/>
    <w:basedOn w:val="a"/>
    <w:uiPriority w:val="99"/>
    <w:rsid w:val="00EF3816"/>
    <w:pPr>
      <w:spacing w:after="200" w:line="276" w:lineRule="auto"/>
      <w:ind w:left="720"/>
    </w:pPr>
    <w:rPr>
      <w:sz w:val="22"/>
      <w:szCs w:val="22"/>
      <w:lang w:eastAsia="en-US"/>
    </w:rPr>
  </w:style>
  <w:style w:type="character" w:customStyle="1" w:styleId="hpsatn">
    <w:name w:val="hps atn"/>
    <w:basedOn w:val="a0"/>
    <w:uiPriority w:val="99"/>
    <w:rsid w:val="00EF3816"/>
  </w:style>
  <w:style w:type="character" w:customStyle="1" w:styleId="atn">
    <w:name w:val="atn"/>
    <w:basedOn w:val="a0"/>
    <w:uiPriority w:val="99"/>
    <w:rsid w:val="00EF3816"/>
  </w:style>
  <w:style w:type="character" w:customStyle="1" w:styleId="longtext">
    <w:name w:val="long_text"/>
    <w:basedOn w:val="a0"/>
    <w:uiPriority w:val="99"/>
    <w:rsid w:val="00EF3816"/>
  </w:style>
  <w:style w:type="character" w:customStyle="1" w:styleId="st1">
    <w:name w:val="st1"/>
    <w:basedOn w:val="a0"/>
    <w:uiPriority w:val="99"/>
    <w:rsid w:val="00EF3816"/>
  </w:style>
  <w:style w:type="paragraph" w:customStyle="1" w:styleId="ZA">
    <w:name w:val="ZA"/>
    <w:uiPriority w:val="99"/>
    <w:rsid w:val="00EF38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ja-JP"/>
    </w:rPr>
  </w:style>
  <w:style w:type="paragraph" w:customStyle="1" w:styleId="p">
    <w:name w:val="p"/>
    <w:basedOn w:val="a"/>
    <w:uiPriority w:val="99"/>
    <w:rsid w:val="00EF3816"/>
    <w:pPr>
      <w:spacing w:before="120" w:after="120"/>
      <w:ind w:firstLine="300"/>
      <w:jc w:val="both"/>
    </w:pPr>
  </w:style>
  <w:style w:type="paragraph" w:customStyle="1" w:styleId="2f0">
    <w:name w:val="Абзац списка2"/>
    <w:basedOn w:val="a"/>
    <w:uiPriority w:val="99"/>
    <w:rsid w:val="00EF3816"/>
    <w:pPr>
      <w:spacing w:after="200" w:line="276" w:lineRule="auto"/>
      <w:ind w:left="720"/>
    </w:pPr>
    <w:rPr>
      <w:sz w:val="22"/>
      <w:szCs w:val="22"/>
      <w:lang w:eastAsia="en-US"/>
    </w:rPr>
  </w:style>
  <w:style w:type="paragraph" w:customStyle="1" w:styleId="afffff0">
    <w:name w:val="нумерация библиографии"/>
    <w:basedOn w:val="a"/>
    <w:autoRedefine/>
    <w:uiPriority w:val="99"/>
    <w:rsid w:val="00EF3816"/>
    <w:pPr>
      <w:tabs>
        <w:tab w:val="left" w:pos="709"/>
      </w:tabs>
      <w:spacing w:line="360" w:lineRule="auto"/>
      <w:ind w:left="709" w:hanging="709"/>
      <w:jc w:val="both"/>
    </w:pPr>
    <w:rPr>
      <w:lang w:val="en-US"/>
    </w:rPr>
  </w:style>
  <w:style w:type="paragraph" w:customStyle="1" w:styleId="style3">
    <w:name w:val="style3"/>
    <w:basedOn w:val="a"/>
    <w:uiPriority w:val="99"/>
    <w:rsid w:val="00EF3816"/>
    <w:pPr>
      <w:spacing w:before="100" w:beforeAutospacing="1" w:after="100" w:afterAutospacing="1"/>
    </w:pPr>
  </w:style>
  <w:style w:type="character" w:customStyle="1" w:styleId="B1Char">
    <w:name w:val="B1 Char"/>
    <w:uiPriority w:val="99"/>
    <w:rsid w:val="00EF3816"/>
    <w:rPr>
      <w:lang w:val="en-GB" w:eastAsia="ja-JP"/>
    </w:rPr>
  </w:style>
  <w:style w:type="paragraph" w:customStyle="1" w:styleId="Caption1">
    <w:name w:val="Caption1"/>
    <w:basedOn w:val="Default"/>
    <w:next w:val="Default"/>
    <w:uiPriority w:val="99"/>
    <w:rsid w:val="00EF3816"/>
    <w:rPr>
      <w:rFonts w:ascii="Arial" w:hAnsi="Arial" w:cs="Arial"/>
      <w:color w:val="auto"/>
    </w:rPr>
  </w:style>
  <w:style w:type="paragraph" w:customStyle="1" w:styleId="Normal1">
    <w:name w:val="Normal1"/>
    <w:basedOn w:val="Default"/>
    <w:next w:val="Default"/>
    <w:uiPriority w:val="99"/>
    <w:rsid w:val="00EF3816"/>
    <w:rPr>
      <w:rFonts w:ascii="Arial" w:hAnsi="Arial" w:cs="Arial"/>
      <w:color w:val="auto"/>
    </w:rPr>
  </w:style>
  <w:style w:type="character" w:customStyle="1" w:styleId="420">
    <w:name w:val="Заголовок 4 Знак2"/>
    <w:aliases w:val="Заголовок 4 Знак1 Знак2,h4 Знак2,a. Знак2,Heading 51 Знак2,4 Знак2,H4 Знак2,4th level Знак1,l4 Знак1,Head 4 Знак1,l4+toc4 Знак1,Numbered List Знак1,mh1l Знак1,Module heading 1 large (18 points) Знак1,h41 Знак1,E4 Знак1,Normal4 Знак1"/>
    <w:uiPriority w:val="99"/>
    <w:locked/>
    <w:rsid w:val="00EF3816"/>
    <w:rPr>
      <w:b/>
      <w:bCs/>
      <w:sz w:val="26"/>
      <w:szCs w:val="26"/>
      <w:lang w:val="ru-RU" w:eastAsia="ru-RU"/>
    </w:rPr>
  </w:style>
  <w:style w:type="character" w:customStyle="1" w:styleId="1f2">
    <w:name w:val="Название Знак1"/>
    <w:uiPriority w:val="99"/>
    <w:locked/>
    <w:rsid w:val="00EF3816"/>
    <w:rPr>
      <w:b/>
      <w:bCs/>
      <w:sz w:val="32"/>
      <w:szCs w:val="32"/>
    </w:rPr>
  </w:style>
  <w:style w:type="character" w:customStyle="1" w:styleId="210">
    <w:name w:val="Основной текст с отступом 2 Знак1"/>
    <w:uiPriority w:val="99"/>
    <w:locked/>
    <w:rsid w:val="00EF3816"/>
    <w:rPr>
      <w:sz w:val="24"/>
      <w:szCs w:val="24"/>
    </w:rPr>
  </w:style>
  <w:style w:type="character" w:customStyle="1" w:styleId="1f3">
    <w:name w:val="Верхний колонтитул Знак1"/>
    <w:uiPriority w:val="99"/>
    <w:locked/>
    <w:rsid w:val="00EF3816"/>
    <w:rPr>
      <w:sz w:val="24"/>
      <w:szCs w:val="24"/>
    </w:rPr>
  </w:style>
  <w:style w:type="character" w:customStyle="1" w:styleId="1f4">
    <w:name w:val="Тема примечания Знак1"/>
    <w:uiPriority w:val="99"/>
    <w:semiHidden/>
    <w:locked/>
    <w:rsid w:val="00EF3816"/>
    <w:rPr>
      <w:rFonts w:ascii="Times New Roman" w:hAnsi="Times New Roman" w:cs="Times New Roman"/>
      <w:b/>
      <w:bCs/>
      <w:i/>
      <w:iCs/>
      <w:sz w:val="20"/>
      <w:szCs w:val="20"/>
      <w:lang w:val="ru-RU" w:eastAsia="ru-RU"/>
    </w:rPr>
  </w:style>
  <w:style w:type="character" w:customStyle="1" w:styleId="1f5">
    <w:name w:val="Схема документа Знак1"/>
    <w:uiPriority w:val="99"/>
    <w:locked/>
    <w:rsid w:val="00EF3816"/>
    <w:rPr>
      <w:rFonts w:ascii="Tahoma" w:hAnsi="Tahoma" w:cs="Tahoma"/>
      <w:shd w:val="clear" w:color="auto" w:fill="000080"/>
    </w:rPr>
  </w:style>
  <w:style w:type="character" w:customStyle="1" w:styleId="N">
    <w:name w:val="&quot;Таблица N&quot; Знак Знак"/>
    <w:uiPriority w:val="99"/>
    <w:rsid w:val="00EF3816"/>
    <w:rPr>
      <w:sz w:val="24"/>
      <w:szCs w:val="24"/>
      <w:lang w:val="ru-RU" w:eastAsia="ru-RU"/>
    </w:rPr>
  </w:style>
  <w:style w:type="character" w:customStyle="1" w:styleId="110">
    <w:name w:val="Заголовок 1Н Знак1"/>
    <w:aliases w:val="H1 Знак1,Char Знак1,Заголовок 1 Знак Знак Знак1,Section Head Знак1,h1 Знак1,l1 Знак1,Qc1 Знак1,h Знак1,Topic Heading 1 Знак1,L1 Знак1,Level 1 Знак1,Section Title Знак1,new page/chapter Знак1,Part Знак1,Section Heading Знак1,II+ Знак1"/>
    <w:uiPriority w:val="99"/>
    <w:rsid w:val="00EF3816"/>
    <w:rPr>
      <w:rFonts w:eastAsia="Times New Roman"/>
      <w:b/>
      <w:bCs/>
      <w:kern w:val="32"/>
      <w:sz w:val="32"/>
      <w:szCs w:val="32"/>
    </w:rPr>
  </w:style>
  <w:style w:type="character" w:customStyle="1" w:styleId="H31">
    <w:name w:val="H3 Знак1"/>
    <w:aliases w:val="3rd level Знак1,h3 Знак1,subhead Знак1,1. Знак1,sub-sub Знак1,Arial 12 Fett Знак1,H3-Heading 3 Знак1,l3.3 Знак1,l3 Знак1,list 3 Знак1,Naglówek 3 Знак1,Topic Sub Heading Знак1,Part two Знак1,orderpara2 Знак1,h:3 Знак1,Section Знак1,L3 Знак1"/>
    <w:uiPriority w:val="99"/>
    <w:rsid w:val="00EF3816"/>
    <w:rPr>
      <w:b/>
      <w:bCs/>
      <w:i/>
      <w:iCs/>
      <w:sz w:val="28"/>
      <w:szCs w:val="28"/>
      <w:lang w:val="ru-RU" w:eastAsia="ru-RU"/>
    </w:rPr>
  </w:style>
  <w:style w:type="character" w:customStyle="1" w:styleId="L61">
    <w:name w:val="L6 Знак Знак1"/>
    <w:uiPriority w:val="99"/>
    <w:rsid w:val="00EF3816"/>
    <w:rPr>
      <w:b/>
      <w:bCs/>
      <w:sz w:val="22"/>
      <w:szCs w:val="22"/>
      <w:lang w:val="ru-RU" w:eastAsia="ru-RU"/>
    </w:rPr>
  </w:style>
  <w:style w:type="character" w:customStyle="1" w:styleId="L71">
    <w:name w:val="L7 Знак Знак1"/>
    <w:uiPriority w:val="99"/>
    <w:rsid w:val="00EF3816"/>
    <w:rPr>
      <w:sz w:val="24"/>
      <w:szCs w:val="24"/>
      <w:lang w:val="ru-RU" w:eastAsia="ru-RU"/>
    </w:rPr>
  </w:style>
  <w:style w:type="character" w:customStyle="1" w:styleId="DTSFuzeile1">
    <w:name w:val="DTSFußzeile Знак1"/>
    <w:aliases w:val="footer Знак1,r Знак Знак1"/>
    <w:uiPriority w:val="99"/>
    <w:rsid w:val="00EF3816"/>
    <w:rPr>
      <w:sz w:val="24"/>
      <w:szCs w:val="24"/>
      <w:lang w:val="ru-RU" w:eastAsia="ru-RU"/>
    </w:rPr>
  </w:style>
  <w:style w:type="paragraph" w:customStyle="1" w:styleId="afffff1">
    <w:name w:val="Íàçâàíèå îðãàíèçàöèè"/>
    <w:basedOn w:val="a"/>
    <w:uiPriority w:val="99"/>
    <w:rsid w:val="00EF3816"/>
    <w:pPr>
      <w:tabs>
        <w:tab w:val="center" w:pos="4153"/>
        <w:tab w:val="right" w:pos="8306"/>
      </w:tabs>
      <w:spacing w:line="280" w:lineRule="atLeast"/>
      <w:jc w:val="center"/>
    </w:pPr>
    <w:rPr>
      <w:rFonts w:ascii="Arial" w:hAnsi="Arial" w:cs="Arial"/>
    </w:rPr>
  </w:style>
  <w:style w:type="paragraph" w:customStyle="1" w:styleId="2f1">
    <w:name w:val="Список с дефисом 2"/>
    <w:basedOn w:val="a"/>
    <w:uiPriority w:val="99"/>
    <w:rsid w:val="00EF3816"/>
    <w:pPr>
      <w:tabs>
        <w:tab w:val="num" w:pos="720"/>
        <w:tab w:val="left" w:pos="1080"/>
      </w:tabs>
      <w:spacing w:line="360" w:lineRule="auto"/>
      <w:ind w:left="720" w:hanging="360"/>
      <w:jc w:val="both"/>
    </w:pPr>
    <w:rPr>
      <w:lang w:val="en-US"/>
    </w:rPr>
  </w:style>
  <w:style w:type="character" w:customStyle="1" w:styleId="apple-style-span">
    <w:name w:val="apple-style-span"/>
    <w:basedOn w:val="a0"/>
    <w:uiPriority w:val="99"/>
    <w:rsid w:val="00EF3816"/>
  </w:style>
  <w:style w:type="paragraph" w:customStyle="1" w:styleId="1f6">
    <w:name w:val="Список нумерованный 1"/>
    <w:basedOn w:val="a"/>
    <w:uiPriority w:val="99"/>
    <w:rsid w:val="00EF3816"/>
    <w:pPr>
      <w:tabs>
        <w:tab w:val="num" w:pos="1069"/>
      </w:tabs>
      <w:spacing w:line="360" w:lineRule="auto"/>
      <w:ind w:left="1069" w:hanging="360"/>
      <w:jc w:val="both"/>
    </w:pPr>
  </w:style>
  <w:style w:type="paragraph" w:customStyle="1" w:styleId="2f2">
    <w:name w:val="Список нумерованный 2"/>
    <w:basedOn w:val="a"/>
    <w:uiPriority w:val="99"/>
    <w:rsid w:val="00EF3816"/>
    <w:pPr>
      <w:tabs>
        <w:tab w:val="num" w:pos="1400"/>
      </w:tabs>
      <w:spacing w:line="360" w:lineRule="auto"/>
      <w:ind w:left="1423" w:hanging="357"/>
      <w:jc w:val="both"/>
    </w:pPr>
  </w:style>
  <w:style w:type="paragraph" w:customStyle="1" w:styleId="afffff2">
    <w:name w:val="текст таблицы малый"/>
    <w:basedOn w:val="afd"/>
    <w:uiPriority w:val="99"/>
    <w:rsid w:val="00EF3816"/>
    <w:pPr>
      <w:tabs>
        <w:tab w:val="clear" w:pos="1260"/>
      </w:tabs>
      <w:spacing w:before="20" w:afterLines="0" w:line="240" w:lineRule="atLeast"/>
      <w:jc w:val="left"/>
    </w:pPr>
    <w:rPr>
      <w:sz w:val="20"/>
      <w:szCs w:val="20"/>
      <w:lang w:val="ru-RU"/>
    </w:rPr>
  </w:style>
  <w:style w:type="paragraph" w:customStyle="1" w:styleId="afffff3">
    <w:name w:val="Название объекта.Таблица"/>
    <w:basedOn w:val="a"/>
    <w:next w:val="a"/>
    <w:uiPriority w:val="99"/>
    <w:rsid w:val="00EF3816"/>
    <w:pPr>
      <w:keepNext/>
      <w:spacing w:before="240" w:after="240"/>
      <w:jc w:val="center"/>
    </w:pPr>
    <w:rPr>
      <w:rFonts w:ascii="Times New Roman CYR" w:hAnsi="Times New Roman CYR" w:cs="Times New Roman CYR"/>
      <w:sz w:val="25"/>
      <w:szCs w:val="25"/>
    </w:rPr>
  </w:style>
  <w:style w:type="paragraph" w:customStyle="1" w:styleId="afffff4">
    <w:name w:val="Список с точкой"/>
    <w:basedOn w:val="af9"/>
    <w:uiPriority w:val="99"/>
    <w:rsid w:val="00EF3816"/>
    <w:pPr>
      <w:widowControl w:val="0"/>
      <w:tabs>
        <w:tab w:val="left" w:pos="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9639"/>
      </w:tabs>
      <w:spacing w:line="500" w:lineRule="exact"/>
      <w:ind w:left="284" w:right="850" w:firstLine="0"/>
    </w:pPr>
    <w:rPr>
      <w:sz w:val="25"/>
      <w:szCs w:val="25"/>
    </w:rPr>
  </w:style>
  <w:style w:type="paragraph" w:customStyle="1" w:styleId="afffff5">
    <w:name w:val="рисунок"/>
    <w:basedOn w:val="a"/>
    <w:next w:val="a9"/>
    <w:uiPriority w:val="99"/>
    <w:rsid w:val="00EF3816"/>
    <w:pPr>
      <w:spacing w:before="100" w:after="100"/>
      <w:jc w:val="center"/>
    </w:pPr>
  </w:style>
  <w:style w:type="paragraph" w:customStyle="1" w:styleId="afffff6">
    <w:name w:val="заголовок ТС"/>
    <w:basedOn w:val="a"/>
    <w:next w:val="a"/>
    <w:uiPriority w:val="99"/>
    <w:rsid w:val="00EF3816"/>
    <w:pPr>
      <w:pageBreakBefore/>
      <w:spacing w:before="120" w:after="240" w:line="360" w:lineRule="atLeast"/>
      <w:jc w:val="center"/>
    </w:pPr>
    <w:rPr>
      <w:rFonts w:ascii="Arial Narrow" w:hAnsi="Arial Narrow" w:cs="Arial Narrow"/>
      <w:b/>
      <w:bCs/>
      <w:caps/>
    </w:rPr>
  </w:style>
  <w:style w:type="paragraph" w:styleId="afffff7">
    <w:name w:val="List Bullet"/>
    <w:basedOn w:val="a"/>
    <w:autoRedefine/>
    <w:uiPriority w:val="99"/>
    <w:rsid w:val="00EF3816"/>
    <w:pPr>
      <w:tabs>
        <w:tab w:val="left" w:pos="1080"/>
      </w:tabs>
      <w:spacing w:line="340" w:lineRule="atLeast"/>
      <w:ind w:left="1077" w:hanging="357"/>
    </w:pPr>
  </w:style>
  <w:style w:type="paragraph" w:customStyle="1" w:styleId="afffff8">
    <w:name w:val="Заголовок таблицы"/>
    <w:basedOn w:val="a"/>
    <w:uiPriority w:val="99"/>
    <w:rsid w:val="00EF3816"/>
    <w:pPr>
      <w:spacing w:before="120" w:after="120" w:line="500" w:lineRule="exact"/>
      <w:jc w:val="center"/>
    </w:pPr>
    <w:rPr>
      <w:sz w:val="25"/>
      <w:szCs w:val="25"/>
    </w:rPr>
  </w:style>
  <w:style w:type="paragraph" w:customStyle="1" w:styleId="table">
    <w:name w:val="table"/>
    <w:basedOn w:val="a"/>
    <w:uiPriority w:val="99"/>
    <w:rsid w:val="00EF3816"/>
    <w:pPr>
      <w:widowControl w:val="0"/>
      <w:spacing w:before="20" w:after="20" w:line="500" w:lineRule="exact"/>
    </w:pPr>
    <w:rPr>
      <w:sz w:val="20"/>
      <w:szCs w:val="20"/>
    </w:rPr>
  </w:style>
  <w:style w:type="paragraph" w:customStyle="1" w:styleId="afffff9">
    <w:name w:val="Список с тире"/>
    <w:basedOn w:val="afffff4"/>
    <w:uiPriority w:val="99"/>
    <w:rsid w:val="00EF3816"/>
  </w:style>
  <w:style w:type="paragraph" w:customStyle="1" w:styleId="N0">
    <w:name w:val="Таблица N"/>
    <w:basedOn w:val="afffff3"/>
    <w:uiPriority w:val="99"/>
    <w:rsid w:val="00EF3816"/>
    <w:pPr>
      <w:spacing w:before="120"/>
      <w:ind w:left="1134" w:hanging="992"/>
      <w:jc w:val="left"/>
    </w:pPr>
  </w:style>
  <w:style w:type="paragraph" w:customStyle="1" w:styleId="N1">
    <w:name w:val="Рисунок N"/>
    <w:basedOn w:val="afffff3"/>
    <w:uiPriority w:val="99"/>
    <w:rsid w:val="00EF3816"/>
  </w:style>
  <w:style w:type="paragraph" w:customStyle="1" w:styleId="afffffa">
    <w:name w:val="Список нумер"/>
    <w:basedOn w:val="af3"/>
    <w:uiPriority w:val="99"/>
    <w:rsid w:val="00EF3816"/>
    <w:pPr>
      <w:spacing w:after="0" w:line="360" w:lineRule="auto"/>
      <w:ind w:firstLine="624"/>
      <w:jc w:val="both"/>
    </w:pPr>
    <w:rPr>
      <w:sz w:val="25"/>
      <w:szCs w:val="25"/>
    </w:rPr>
  </w:style>
  <w:style w:type="paragraph" w:customStyle="1" w:styleId="1f7">
    <w:name w:val="Список с тире1"/>
    <w:basedOn w:val="afffff4"/>
    <w:uiPriority w:val="99"/>
    <w:rsid w:val="00EF3816"/>
  </w:style>
  <w:style w:type="paragraph" w:customStyle="1" w:styleId="Iauiue">
    <w:name w:val="Iau?iue"/>
    <w:uiPriority w:val="99"/>
    <w:rsid w:val="00EF3816"/>
    <w:pPr>
      <w:ind w:firstLine="567"/>
      <w:jc w:val="both"/>
    </w:pPr>
    <w:rPr>
      <w:rFonts w:ascii="Arial" w:eastAsia="Times New Roman" w:hAnsi="Arial" w:cs="Arial"/>
      <w:sz w:val="24"/>
      <w:szCs w:val="24"/>
    </w:rPr>
  </w:style>
  <w:style w:type="paragraph" w:customStyle="1" w:styleId="DocumentMap1">
    <w:name w:val="Document Map1"/>
    <w:basedOn w:val="a"/>
    <w:uiPriority w:val="99"/>
    <w:rsid w:val="00EF3816"/>
    <w:pPr>
      <w:shd w:val="clear" w:color="auto" w:fill="000080"/>
      <w:spacing w:line="500" w:lineRule="exact"/>
      <w:jc w:val="both"/>
    </w:pPr>
    <w:rPr>
      <w:rFonts w:ascii="Tahoma" w:hAnsi="Tahoma" w:cs="Tahoma"/>
      <w:sz w:val="25"/>
      <w:szCs w:val="25"/>
    </w:rPr>
  </w:style>
  <w:style w:type="paragraph" w:styleId="afffffb">
    <w:name w:val="Message Header"/>
    <w:basedOn w:val="a"/>
    <w:link w:val="afffffc"/>
    <w:uiPriority w:val="99"/>
    <w:rsid w:val="00EF3816"/>
    <w:pPr>
      <w:pBdr>
        <w:top w:val="single" w:sz="6" w:space="1" w:color="auto"/>
        <w:left w:val="single" w:sz="6" w:space="1" w:color="auto"/>
        <w:bottom w:val="single" w:sz="6" w:space="1" w:color="auto"/>
        <w:right w:val="single" w:sz="6" w:space="1" w:color="auto"/>
      </w:pBdr>
      <w:shd w:val="pct20" w:color="auto" w:fill="auto"/>
      <w:spacing w:line="500" w:lineRule="exact"/>
      <w:ind w:left="1134" w:hanging="1134"/>
      <w:jc w:val="both"/>
    </w:pPr>
    <w:rPr>
      <w:rFonts w:ascii="Arial" w:hAnsi="Arial" w:cs="Arial"/>
    </w:rPr>
  </w:style>
  <w:style w:type="character" w:customStyle="1" w:styleId="MessageHeaderChar">
    <w:name w:val="Message Header Char"/>
    <w:uiPriority w:val="99"/>
    <w:semiHidden/>
    <w:locked/>
    <w:rsid w:val="00EF3816"/>
    <w:rPr>
      <w:rFonts w:ascii="Cambria" w:hAnsi="Cambria" w:cs="Cambria"/>
      <w:sz w:val="24"/>
      <w:szCs w:val="24"/>
      <w:shd w:val="pct20" w:color="auto" w:fill="auto"/>
    </w:rPr>
  </w:style>
  <w:style w:type="character" w:customStyle="1" w:styleId="afffffc">
    <w:name w:val="Шапка Знак"/>
    <w:link w:val="afffffb"/>
    <w:uiPriority w:val="99"/>
    <w:locked/>
    <w:rsid w:val="00EF3816"/>
    <w:rPr>
      <w:rFonts w:ascii="Arial" w:hAnsi="Arial" w:cs="Arial"/>
      <w:sz w:val="24"/>
      <w:szCs w:val="24"/>
      <w:shd w:val="pct20" w:color="auto" w:fill="auto"/>
      <w:lang w:eastAsia="ru-RU"/>
    </w:rPr>
  </w:style>
  <w:style w:type="paragraph" w:customStyle="1" w:styleId="2f3">
    <w:name w:val="АбзНум2Ур"/>
    <w:basedOn w:val="af3"/>
    <w:uiPriority w:val="99"/>
    <w:rsid w:val="00EF3816"/>
    <w:pPr>
      <w:spacing w:after="0" w:line="360" w:lineRule="auto"/>
      <w:ind w:left="850" w:hanging="283"/>
      <w:jc w:val="both"/>
    </w:pPr>
    <w:rPr>
      <w:rFonts w:ascii="Times New Roman CYR" w:hAnsi="Times New Roman CYR" w:cs="Times New Roman CYR"/>
      <w:sz w:val="25"/>
      <w:szCs w:val="25"/>
    </w:rPr>
  </w:style>
  <w:style w:type="paragraph" w:customStyle="1" w:styleId="72">
    <w:name w:val="заголовок 7"/>
    <w:basedOn w:val="a"/>
    <w:next w:val="a"/>
    <w:uiPriority w:val="99"/>
    <w:rsid w:val="00EF3816"/>
    <w:pPr>
      <w:keepNext/>
      <w:tabs>
        <w:tab w:val="num" w:pos="5590"/>
      </w:tabs>
      <w:spacing w:before="100" w:after="100"/>
      <w:ind w:left="5590" w:hanging="360"/>
      <w:outlineLvl w:val="6"/>
    </w:pPr>
    <w:rPr>
      <w:rFonts w:ascii="Arial Narrow" w:hAnsi="Arial Narrow" w:cs="Arial Narrow"/>
      <w:b/>
      <w:bCs/>
      <w:i/>
      <w:iCs/>
    </w:rPr>
  </w:style>
  <w:style w:type="paragraph" w:customStyle="1" w:styleId="82">
    <w:name w:val="заголовок 8"/>
    <w:basedOn w:val="a"/>
    <w:next w:val="a"/>
    <w:uiPriority w:val="99"/>
    <w:rsid w:val="00EF3816"/>
    <w:pPr>
      <w:keepNext/>
      <w:tabs>
        <w:tab w:val="num" w:pos="6310"/>
      </w:tabs>
      <w:spacing w:before="100" w:after="100"/>
      <w:ind w:left="6310" w:hanging="360"/>
      <w:outlineLvl w:val="7"/>
    </w:pPr>
    <w:rPr>
      <w:rFonts w:ascii="Arial Narrow" w:hAnsi="Arial Narrow" w:cs="Arial Narrow"/>
      <w:i/>
      <w:iCs/>
    </w:rPr>
  </w:style>
  <w:style w:type="paragraph" w:customStyle="1" w:styleId="92">
    <w:name w:val="заголовок 9"/>
    <w:basedOn w:val="a"/>
    <w:next w:val="a"/>
    <w:uiPriority w:val="99"/>
    <w:rsid w:val="00EF3816"/>
    <w:pPr>
      <w:keepNext/>
      <w:tabs>
        <w:tab w:val="num" w:pos="7030"/>
      </w:tabs>
      <w:spacing w:before="100" w:after="100"/>
      <w:ind w:left="7030" w:hanging="360"/>
      <w:outlineLvl w:val="8"/>
    </w:pPr>
    <w:rPr>
      <w:rFonts w:ascii="Arial Narrow" w:hAnsi="Arial Narrow" w:cs="Arial Narrow"/>
    </w:rPr>
  </w:style>
  <w:style w:type="paragraph" w:customStyle="1" w:styleId="afffffd">
    <w:name w:val="Таблица"/>
    <w:basedOn w:val="a"/>
    <w:uiPriority w:val="99"/>
    <w:rsid w:val="00EF3816"/>
    <w:pPr>
      <w:spacing w:line="240" w:lineRule="atLeast"/>
      <w:jc w:val="center"/>
    </w:pPr>
    <w:rPr>
      <w:rFonts w:ascii="Times New Roman CYR" w:hAnsi="Times New Roman CYR" w:cs="Times New Roman CYR"/>
      <w:sz w:val="20"/>
      <w:szCs w:val="20"/>
    </w:rPr>
  </w:style>
  <w:style w:type="paragraph" w:customStyle="1" w:styleId="afffffe">
    <w:name w:val="основной текст"/>
    <w:basedOn w:val="a"/>
    <w:link w:val="affffff"/>
    <w:uiPriority w:val="99"/>
    <w:rsid w:val="00EF3816"/>
    <w:pPr>
      <w:spacing w:line="240" w:lineRule="atLeast"/>
      <w:ind w:firstLine="567"/>
      <w:jc w:val="both"/>
    </w:pPr>
    <w:rPr>
      <w:rFonts w:ascii="Times New Roman CYR" w:hAnsi="Times New Roman CYR" w:cs="Times New Roman CYR"/>
    </w:rPr>
  </w:style>
  <w:style w:type="character" w:customStyle="1" w:styleId="affffff">
    <w:name w:val="основной текст Знак"/>
    <w:link w:val="afffffe"/>
    <w:uiPriority w:val="99"/>
    <w:locked/>
    <w:rsid w:val="00EF3816"/>
    <w:rPr>
      <w:rFonts w:ascii="Times New Roman CYR" w:hAnsi="Times New Roman CYR" w:cs="Times New Roman CYR"/>
      <w:sz w:val="24"/>
      <w:szCs w:val="24"/>
      <w:lang w:eastAsia="ru-RU"/>
    </w:rPr>
  </w:style>
  <w:style w:type="character" w:customStyle="1" w:styleId="49">
    <w:name w:val="Знак Знак4"/>
    <w:uiPriority w:val="99"/>
    <w:rsid w:val="00EF3816"/>
    <w:rPr>
      <w:sz w:val="24"/>
      <w:szCs w:val="24"/>
      <w:lang w:val="ru-RU" w:eastAsia="ru-RU"/>
    </w:rPr>
  </w:style>
  <w:style w:type="character" w:styleId="affffff0">
    <w:name w:val="FollowedHyperlink"/>
    <w:uiPriority w:val="99"/>
    <w:rsid w:val="00EF3816"/>
    <w:rPr>
      <w:color w:val="800080"/>
      <w:u w:val="single"/>
    </w:rPr>
  </w:style>
  <w:style w:type="character" w:customStyle="1" w:styleId="3c">
    <w:name w:val="Знак Знак3"/>
    <w:uiPriority w:val="99"/>
    <w:rsid w:val="00EF3816"/>
    <w:rPr>
      <w:sz w:val="29"/>
      <w:szCs w:val="29"/>
      <w:lang w:val="ru-RU" w:eastAsia="ru-RU"/>
    </w:rPr>
  </w:style>
  <w:style w:type="paragraph" w:customStyle="1" w:styleId="affffff1">
    <w:name w:val="основной"/>
    <w:basedOn w:val="a"/>
    <w:uiPriority w:val="99"/>
    <w:rsid w:val="00EF3816"/>
    <w:pPr>
      <w:widowControl w:val="0"/>
      <w:autoSpaceDE w:val="0"/>
      <w:autoSpaceDN w:val="0"/>
      <w:adjustRightInd w:val="0"/>
      <w:spacing w:line="360" w:lineRule="auto"/>
      <w:ind w:firstLine="737"/>
      <w:jc w:val="both"/>
    </w:pPr>
    <w:rPr>
      <w:spacing w:val="-17"/>
    </w:rPr>
  </w:style>
  <w:style w:type="paragraph" w:customStyle="1" w:styleId="affffff2">
    <w:name w:val="Таблица  Заявка"/>
    <w:basedOn w:val="a"/>
    <w:uiPriority w:val="99"/>
    <w:rsid w:val="00EF3816"/>
    <w:pPr>
      <w:spacing w:before="120"/>
    </w:pPr>
  </w:style>
  <w:style w:type="paragraph" w:customStyle="1" w:styleId="affffff3">
    <w:name w:val="Таблица Анкета"/>
    <w:basedOn w:val="1"/>
    <w:uiPriority w:val="99"/>
    <w:rsid w:val="00EF3816"/>
    <w:pPr>
      <w:keepNext/>
      <w:widowControl w:val="0"/>
      <w:autoSpaceDE w:val="0"/>
      <w:autoSpaceDN w:val="0"/>
      <w:adjustRightInd w:val="0"/>
      <w:spacing w:before="120" w:after="0" w:line="240" w:lineRule="auto"/>
      <w:jc w:val="left"/>
    </w:pPr>
    <w:rPr>
      <w:b w:val="0"/>
      <w:bCs w:val="0"/>
      <w:sz w:val="24"/>
      <w:szCs w:val="24"/>
    </w:rPr>
  </w:style>
  <w:style w:type="paragraph" w:styleId="1f8">
    <w:name w:val="index 1"/>
    <w:basedOn w:val="a"/>
    <w:next w:val="a"/>
    <w:autoRedefine/>
    <w:uiPriority w:val="99"/>
    <w:semiHidden/>
    <w:rsid w:val="00EF3816"/>
    <w:pPr>
      <w:ind w:left="240" w:hanging="240"/>
    </w:pPr>
    <w:rPr>
      <w:sz w:val="28"/>
      <w:szCs w:val="28"/>
    </w:rPr>
  </w:style>
  <w:style w:type="paragraph" w:customStyle="1" w:styleId="Contens">
    <w:name w:val="Contens"/>
    <w:basedOn w:val="a"/>
    <w:uiPriority w:val="99"/>
    <w:rsid w:val="00EF3816"/>
    <w:pPr>
      <w:keepLines/>
      <w:tabs>
        <w:tab w:val="right" w:leader="dot" w:pos="8505"/>
      </w:tabs>
      <w:spacing w:line="360" w:lineRule="atLeast"/>
      <w:ind w:left="851" w:hanging="567"/>
    </w:pPr>
    <w:rPr>
      <w:lang w:val="en-US"/>
    </w:rPr>
  </w:style>
  <w:style w:type="character" w:customStyle="1" w:styleId="affffff4">
    <w:name w:val="текст Знак Знак"/>
    <w:uiPriority w:val="99"/>
    <w:rsid w:val="00EF3816"/>
    <w:rPr>
      <w:rFonts w:ascii="Times New Roman CYR" w:hAnsi="Times New Roman CYR" w:cs="Times New Roman CYR"/>
      <w:sz w:val="24"/>
      <w:szCs w:val="24"/>
      <w:lang w:val="ru-RU" w:eastAsia="ru-RU"/>
    </w:rPr>
  </w:style>
  <w:style w:type="character" w:customStyle="1" w:styleId="2f4">
    <w:name w:val="Знак Знак2"/>
    <w:uiPriority w:val="99"/>
    <w:rsid w:val="00EF3816"/>
    <w:rPr>
      <w:sz w:val="28"/>
      <w:szCs w:val="28"/>
      <w:lang w:val="ru-RU" w:eastAsia="ru-RU"/>
    </w:rPr>
  </w:style>
  <w:style w:type="paragraph" w:customStyle="1" w:styleId="1f9">
    <w:name w:val="引用1"/>
    <w:basedOn w:val="a"/>
    <w:uiPriority w:val="99"/>
    <w:rsid w:val="00EF3816"/>
    <w:pPr>
      <w:widowControl w:val="0"/>
      <w:jc w:val="both"/>
    </w:pPr>
    <w:rPr>
      <w:rFonts w:eastAsia="YouYuan"/>
      <w:kern w:val="2"/>
      <w:sz w:val="18"/>
      <w:szCs w:val="18"/>
      <w:lang w:val="en-US" w:eastAsia="zh-CN"/>
    </w:rPr>
  </w:style>
  <w:style w:type="paragraph" w:styleId="affffff5">
    <w:name w:val="Block Text"/>
    <w:basedOn w:val="a"/>
    <w:uiPriority w:val="99"/>
    <w:rsid w:val="00EF3816"/>
    <w:pPr>
      <w:widowControl w:val="0"/>
      <w:autoSpaceDE w:val="0"/>
      <w:autoSpaceDN w:val="0"/>
      <w:adjustRightInd w:val="0"/>
      <w:ind w:left="40" w:right="400" w:firstLine="811"/>
      <w:jc w:val="both"/>
    </w:pPr>
    <w:rPr>
      <w:sz w:val="28"/>
      <w:szCs w:val="28"/>
    </w:rPr>
  </w:style>
  <w:style w:type="paragraph" w:customStyle="1" w:styleId="affffff6">
    <w:name w:val="缺省文本"/>
    <w:basedOn w:val="a"/>
    <w:link w:val="affffff7"/>
    <w:uiPriority w:val="99"/>
    <w:rsid w:val="00EF3816"/>
    <w:pPr>
      <w:widowControl w:val="0"/>
      <w:autoSpaceDE w:val="0"/>
      <w:autoSpaceDN w:val="0"/>
      <w:adjustRightInd w:val="0"/>
    </w:pPr>
    <w:rPr>
      <w:rFonts w:eastAsia="SimSun"/>
      <w:lang w:val="en-US" w:eastAsia="zh-CN"/>
    </w:rPr>
  </w:style>
  <w:style w:type="character" w:customStyle="1" w:styleId="affffff7">
    <w:name w:val="缺省文本 Знак"/>
    <w:link w:val="affffff6"/>
    <w:uiPriority w:val="99"/>
    <w:locked/>
    <w:rsid w:val="00EF3816"/>
    <w:rPr>
      <w:rFonts w:ascii="Times New Roman" w:eastAsia="SimSun" w:hAnsi="Times New Roman" w:cs="Times New Roman"/>
      <w:sz w:val="20"/>
      <w:szCs w:val="20"/>
      <w:lang w:val="en-US" w:eastAsia="zh-CN"/>
    </w:rPr>
  </w:style>
  <w:style w:type="paragraph" w:customStyle="1" w:styleId="DocumentMap2">
    <w:name w:val="Document Map2"/>
    <w:basedOn w:val="a"/>
    <w:uiPriority w:val="99"/>
    <w:rsid w:val="00EF3816"/>
    <w:pPr>
      <w:shd w:val="clear" w:color="auto" w:fill="000080"/>
      <w:spacing w:line="500" w:lineRule="exact"/>
      <w:jc w:val="both"/>
    </w:pPr>
    <w:rPr>
      <w:rFonts w:ascii="Tahoma" w:hAnsi="Tahoma" w:cs="Tahoma"/>
      <w:sz w:val="25"/>
      <w:szCs w:val="25"/>
    </w:rPr>
  </w:style>
  <w:style w:type="paragraph" w:customStyle="1" w:styleId="1fa">
    <w:name w:val="переч_ур1"/>
    <w:basedOn w:val="a"/>
    <w:uiPriority w:val="99"/>
    <w:rsid w:val="00EF3816"/>
    <w:pPr>
      <w:tabs>
        <w:tab w:val="num" w:pos="927"/>
      </w:tabs>
      <w:spacing w:line="300" w:lineRule="auto"/>
      <w:ind w:firstLine="567"/>
      <w:jc w:val="both"/>
    </w:pPr>
  </w:style>
  <w:style w:type="paragraph" w:customStyle="1" w:styleId="2f5">
    <w:name w:val="переч_ур2"/>
    <w:basedOn w:val="a"/>
    <w:uiPriority w:val="99"/>
    <w:rsid w:val="00EF3816"/>
    <w:pPr>
      <w:tabs>
        <w:tab w:val="num" w:pos="1701"/>
      </w:tabs>
      <w:spacing w:line="300" w:lineRule="auto"/>
      <w:ind w:left="1701" w:hanging="567"/>
      <w:jc w:val="both"/>
    </w:pPr>
  </w:style>
  <w:style w:type="paragraph" w:customStyle="1" w:styleId="2f6">
    <w:name w:val="Пункт У2 Без Заг"/>
    <w:basedOn w:val="2"/>
    <w:uiPriority w:val="99"/>
    <w:rsid w:val="00EF3816"/>
    <w:pPr>
      <w:tabs>
        <w:tab w:val="num" w:pos="0"/>
        <w:tab w:val="num" w:pos="1276"/>
      </w:tabs>
      <w:spacing w:before="0" w:after="0" w:line="300" w:lineRule="auto"/>
      <w:ind w:firstLine="567"/>
      <w:jc w:val="both"/>
    </w:pPr>
    <w:rPr>
      <w:b w:val="0"/>
      <w:bCs w:val="0"/>
      <w:i/>
      <w:iCs/>
      <w:sz w:val="24"/>
      <w:szCs w:val="24"/>
    </w:rPr>
  </w:style>
  <w:style w:type="paragraph" w:customStyle="1" w:styleId="3d">
    <w:name w:val="Пункт У3 Без Заг"/>
    <w:basedOn w:val="3"/>
    <w:uiPriority w:val="99"/>
    <w:rsid w:val="00EF3816"/>
    <w:pPr>
      <w:tabs>
        <w:tab w:val="num" w:pos="0"/>
        <w:tab w:val="num" w:pos="1418"/>
      </w:tabs>
      <w:spacing w:before="0" w:after="0" w:line="300" w:lineRule="auto"/>
      <w:ind w:firstLine="567"/>
      <w:jc w:val="both"/>
    </w:pPr>
    <w:rPr>
      <w:b w:val="0"/>
      <w:bCs w:val="0"/>
      <w:sz w:val="24"/>
      <w:szCs w:val="24"/>
    </w:rPr>
  </w:style>
  <w:style w:type="paragraph" w:customStyle="1" w:styleId="4a">
    <w:name w:val="Подпункт У4 без заг"/>
    <w:basedOn w:val="4"/>
    <w:uiPriority w:val="99"/>
    <w:rsid w:val="00EF3816"/>
    <w:pPr>
      <w:numPr>
        <w:ilvl w:val="0"/>
      </w:numPr>
      <w:tabs>
        <w:tab w:val="num" w:pos="0"/>
        <w:tab w:val="num" w:pos="360"/>
      </w:tabs>
      <w:spacing w:before="0" w:after="0" w:line="300" w:lineRule="auto"/>
      <w:ind w:left="515" w:firstLine="567"/>
    </w:pPr>
    <w:rPr>
      <w:sz w:val="24"/>
      <w:szCs w:val="24"/>
    </w:rPr>
  </w:style>
  <w:style w:type="paragraph" w:customStyle="1" w:styleId="affffff8">
    <w:name w:val="Абзац_без_№"/>
    <w:basedOn w:val="a"/>
    <w:uiPriority w:val="99"/>
    <w:rsid w:val="00EF3816"/>
    <w:pPr>
      <w:spacing w:line="300" w:lineRule="auto"/>
      <w:ind w:firstLine="567"/>
      <w:jc w:val="both"/>
    </w:pPr>
  </w:style>
  <w:style w:type="paragraph" w:customStyle="1" w:styleId="affffff9">
    <w:name w:val="текст таблицы"/>
    <w:basedOn w:val="a"/>
    <w:uiPriority w:val="99"/>
    <w:rsid w:val="00EF3816"/>
    <w:pPr>
      <w:spacing w:before="120" w:line="360" w:lineRule="auto"/>
      <w:ind w:left="142" w:hanging="142"/>
      <w:jc w:val="both"/>
    </w:pPr>
    <w:rPr>
      <w:rFonts w:eastAsia="Batang"/>
      <w:sz w:val="28"/>
      <w:szCs w:val="28"/>
    </w:rPr>
  </w:style>
  <w:style w:type="paragraph" w:customStyle="1" w:styleId="EW">
    <w:name w:val="EW"/>
    <w:basedOn w:val="a"/>
    <w:uiPriority w:val="99"/>
    <w:rsid w:val="00EF3816"/>
    <w:pPr>
      <w:keepLines/>
      <w:ind w:left="1702" w:hanging="1418"/>
    </w:pPr>
    <w:rPr>
      <w:sz w:val="20"/>
      <w:szCs w:val="20"/>
      <w:lang w:val="en-GB" w:eastAsia="en-US"/>
    </w:rPr>
  </w:style>
  <w:style w:type="paragraph" w:customStyle="1" w:styleId="affffffa">
    <w:name w:val="бюллетень"/>
    <w:basedOn w:val="a"/>
    <w:autoRedefine/>
    <w:uiPriority w:val="99"/>
    <w:rsid w:val="00EF3816"/>
    <w:pPr>
      <w:spacing w:line="360" w:lineRule="auto"/>
      <w:ind w:left="1429" w:hanging="360"/>
      <w:jc w:val="both"/>
    </w:pPr>
    <w:rPr>
      <w:rFonts w:eastAsia="Batang"/>
      <w:lang w:eastAsia="ko-KR"/>
    </w:rPr>
  </w:style>
  <w:style w:type="paragraph" w:customStyle="1" w:styleId="NVGBullet">
    <w:name w:val="NVG Bullet"/>
    <w:basedOn w:val="a"/>
    <w:uiPriority w:val="99"/>
    <w:rsid w:val="00EF3816"/>
    <w:pPr>
      <w:tabs>
        <w:tab w:val="num" w:pos="432"/>
      </w:tabs>
      <w:suppressAutoHyphens/>
      <w:spacing w:before="120"/>
      <w:ind w:left="432" w:hanging="432"/>
      <w:jc w:val="both"/>
    </w:pPr>
    <w:rPr>
      <w:rFonts w:ascii="Arial" w:hAnsi="Arial" w:cs="Arial"/>
      <w:lang w:eastAsia="ar-SA"/>
    </w:rPr>
  </w:style>
  <w:style w:type="paragraph" w:customStyle="1" w:styleId="NVG">
    <w:name w:val="NVG Текст"/>
    <w:basedOn w:val="a"/>
    <w:link w:val="NVG0"/>
    <w:uiPriority w:val="99"/>
    <w:rsid w:val="00EF3816"/>
    <w:pPr>
      <w:suppressAutoHyphens/>
      <w:spacing w:before="120"/>
      <w:ind w:right="-2" w:firstLine="540"/>
      <w:jc w:val="both"/>
    </w:pPr>
    <w:rPr>
      <w:rFonts w:ascii="Arial" w:hAnsi="Arial" w:cs="Arial"/>
      <w:lang w:eastAsia="ar-SA"/>
    </w:rPr>
  </w:style>
  <w:style w:type="character" w:customStyle="1" w:styleId="NVG0">
    <w:name w:val="NVG Текст Знак"/>
    <w:link w:val="NVG"/>
    <w:uiPriority w:val="99"/>
    <w:locked/>
    <w:rsid w:val="00EF3816"/>
    <w:rPr>
      <w:rFonts w:ascii="Arial" w:hAnsi="Arial" w:cs="Arial"/>
      <w:sz w:val="20"/>
      <w:szCs w:val="20"/>
      <w:lang w:eastAsia="ar-SA" w:bidi="ar-SA"/>
    </w:rPr>
  </w:style>
  <w:style w:type="character" w:customStyle="1" w:styleId="L6">
    <w:name w:val="L6 Знак Знак"/>
    <w:uiPriority w:val="99"/>
    <w:rsid w:val="00EF3816"/>
    <w:rPr>
      <w:b/>
      <w:bCs/>
      <w:sz w:val="22"/>
      <w:szCs w:val="22"/>
      <w:lang w:val="ru-RU" w:eastAsia="ru-RU"/>
    </w:rPr>
  </w:style>
  <w:style w:type="character" w:customStyle="1" w:styleId="L7">
    <w:name w:val="L7 Знак Знак"/>
    <w:uiPriority w:val="99"/>
    <w:rsid w:val="00EF3816"/>
    <w:rPr>
      <w:sz w:val="24"/>
      <w:szCs w:val="24"/>
      <w:lang w:val="ru-RU" w:eastAsia="ru-RU"/>
    </w:rPr>
  </w:style>
  <w:style w:type="character" w:customStyle="1" w:styleId="DTSFuzeile">
    <w:name w:val="DTSFußzeile Знак"/>
    <w:aliases w:val="footer Знак,r Знак Знак"/>
    <w:uiPriority w:val="99"/>
    <w:rsid w:val="00EF3816"/>
    <w:rPr>
      <w:sz w:val="24"/>
      <w:szCs w:val="24"/>
      <w:lang w:val="ru-RU" w:eastAsia="ru-RU"/>
    </w:rPr>
  </w:style>
  <w:style w:type="character" w:customStyle="1" w:styleId="1fb">
    <w:name w:val="Знак Знак1"/>
    <w:uiPriority w:val="99"/>
    <w:rsid w:val="00EF3816"/>
    <w:rPr>
      <w:rFonts w:ascii="Times New Roman CYR" w:hAnsi="Times New Roman CYR" w:cs="Times New Roman CYR"/>
      <w:sz w:val="24"/>
      <w:szCs w:val="24"/>
      <w:lang w:val="ru-RU" w:eastAsia="ru-RU"/>
    </w:rPr>
  </w:style>
  <w:style w:type="paragraph" w:customStyle="1" w:styleId="affffffb">
    <w:name w:val="Список библиографии"/>
    <w:basedOn w:val="a"/>
    <w:uiPriority w:val="99"/>
    <w:rsid w:val="00EF3816"/>
    <w:pPr>
      <w:tabs>
        <w:tab w:val="num" w:pos="360"/>
      </w:tabs>
      <w:ind w:left="360" w:hanging="360"/>
    </w:pPr>
  </w:style>
  <w:style w:type="paragraph" w:customStyle="1" w:styleId="affffffc">
    <w:name w:val="Многоуровневой список"/>
    <w:basedOn w:val="a"/>
    <w:uiPriority w:val="99"/>
    <w:rsid w:val="00EF3816"/>
    <w:pPr>
      <w:spacing w:line="360" w:lineRule="auto"/>
      <w:jc w:val="both"/>
    </w:pPr>
  </w:style>
  <w:style w:type="paragraph" w:customStyle="1" w:styleId="affffffd">
    <w:name w:val="Стиль Список с дефисом + полужирный"/>
    <w:basedOn w:val="a"/>
    <w:link w:val="affffffe"/>
    <w:uiPriority w:val="99"/>
    <w:rsid w:val="00EF3816"/>
    <w:pPr>
      <w:tabs>
        <w:tab w:val="num" w:pos="170"/>
      </w:tabs>
      <w:spacing w:line="360" w:lineRule="auto"/>
      <w:ind w:left="397" w:hanging="397"/>
      <w:jc w:val="both"/>
    </w:pPr>
  </w:style>
  <w:style w:type="character" w:customStyle="1" w:styleId="affffffe">
    <w:name w:val="Стиль Список с дефисом + полужирный Знак"/>
    <w:link w:val="affffffd"/>
    <w:uiPriority w:val="99"/>
    <w:locked/>
    <w:rsid w:val="00EF3816"/>
    <w:rPr>
      <w:rFonts w:ascii="Times New Roman" w:hAnsi="Times New Roman" w:cs="Times New Roman"/>
      <w:sz w:val="24"/>
      <w:szCs w:val="24"/>
      <w:lang w:eastAsia="ru-RU"/>
    </w:rPr>
  </w:style>
  <w:style w:type="paragraph" w:customStyle="1" w:styleId="3e">
    <w:name w:val="3"/>
    <w:basedOn w:val="a"/>
    <w:uiPriority w:val="99"/>
    <w:rsid w:val="00EF3816"/>
    <w:pPr>
      <w:spacing w:before="120" w:after="120"/>
      <w:jc w:val="both"/>
    </w:pPr>
    <w:rPr>
      <w:lang w:val="en-US"/>
    </w:rPr>
  </w:style>
  <w:style w:type="paragraph" w:customStyle="1" w:styleId="2f7">
    <w:name w:val="список нумерованный 2"/>
    <w:basedOn w:val="afff"/>
    <w:autoRedefine/>
    <w:uiPriority w:val="99"/>
    <w:rsid w:val="00EF3816"/>
    <w:pPr>
      <w:tabs>
        <w:tab w:val="left" w:pos="1440"/>
      </w:tabs>
      <w:ind w:left="1440" w:hanging="360"/>
    </w:pPr>
    <w:rPr>
      <w:sz w:val="24"/>
      <w:szCs w:val="24"/>
    </w:rPr>
  </w:style>
  <w:style w:type="character" w:customStyle="1" w:styleId="txt111">
    <w:name w:val="txt111"/>
    <w:uiPriority w:val="99"/>
    <w:rsid w:val="00EF3816"/>
    <w:rPr>
      <w:sz w:val="17"/>
      <w:szCs w:val="17"/>
    </w:rPr>
  </w:style>
  <w:style w:type="paragraph" w:customStyle="1" w:styleId="1fc">
    <w:name w:val="1"/>
    <w:basedOn w:val="a"/>
    <w:uiPriority w:val="99"/>
    <w:rsid w:val="00EF3816"/>
    <w:pPr>
      <w:spacing w:before="120" w:after="120" w:line="360" w:lineRule="auto"/>
      <w:ind w:firstLine="709"/>
      <w:jc w:val="both"/>
    </w:pPr>
  </w:style>
  <w:style w:type="paragraph" w:customStyle="1" w:styleId="2f8">
    <w:name w:val="Стиль2"/>
    <w:basedOn w:val="afffff7"/>
    <w:uiPriority w:val="99"/>
    <w:rsid w:val="00EF3816"/>
    <w:pPr>
      <w:widowControl w:val="0"/>
      <w:tabs>
        <w:tab w:val="clear" w:pos="1080"/>
        <w:tab w:val="num" w:pos="2160"/>
      </w:tabs>
      <w:autoSpaceDE w:val="0"/>
      <w:autoSpaceDN w:val="0"/>
      <w:adjustRightInd w:val="0"/>
      <w:spacing w:line="264" w:lineRule="auto"/>
      <w:ind w:left="2154" w:right="96"/>
      <w:jc w:val="both"/>
    </w:pPr>
    <w:rPr>
      <w:rFonts w:ascii="Times New Roman CYR" w:hAnsi="Times New Roman CYR" w:cs="Times New Roman CYR"/>
    </w:rPr>
  </w:style>
  <w:style w:type="paragraph" w:styleId="2f9">
    <w:name w:val="List Bullet 2"/>
    <w:basedOn w:val="a"/>
    <w:autoRedefine/>
    <w:uiPriority w:val="99"/>
    <w:rsid w:val="00EF3816"/>
    <w:pPr>
      <w:tabs>
        <w:tab w:val="num" w:pos="-1443"/>
        <w:tab w:val="num" w:pos="1789"/>
      </w:tabs>
      <w:ind w:left="1789" w:hanging="360"/>
    </w:pPr>
  </w:style>
  <w:style w:type="paragraph" w:customStyle="1" w:styleId="3f">
    <w:name w:val="Стиль3"/>
    <w:basedOn w:val="a"/>
    <w:uiPriority w:val="99"/>
    <w:rsid w:val="00EF3816"/>
    <w:pPr>
      <w:tabs>
        <w:tab w:val="num" w:pos="720"/>
      </w:tabs>
      <w:spacing w:line="360" w:lineRule="auto"/>
      <w:ind w:left="720" w:hanging="360"/>
      <w:jc w:val="both"/>
    </w:pPr>
  </w:style>
  <w:style w:type="paragraph" w:styleId="HTML1">
    <w:name w:val="HTML Address"/>
    <w:basedOn w:val="a"/>
    <w:link w:val="HTML2"/>
    <w:uiPriority w:val="99"/>
    <w:rsid w:val="00EF3816"/>
    <w:rPr>
      <w:i/>
      <w:iCs/>
    </w:rPr>
  </w:style>
  <w:style w:type="character" w:customStyle="1" w:styleId="HTMLAddressChar">
    <w:name w:val="HTML Address Char"/>
    <w:uiPriority w:val="99"/>
    <w:semiHidden/>
    <w:locked/>
    <w:rsid w:val="00A07599"/>
    <w:rPr>
      <w:rFonts w:ascii="Times New Roman" w:hAnsi="Times New Roman" w:cs="Times New Roman"/>
      <w:i/>
      <w:iCs/>
      <w:sz w:val="24"/>
      <w:szCs w:val="24"/>
    </w:rPr>
  </w:style>
  <w:style w:type="character" w:customStyle="1" w:styleId="HTML2">
    <w:name w:val="Адрес HTML Знак"/>
    <w:link w:val="HTML1"/>
    <w:uiPriority w:val="99"/>
    <w:locked/>
    <w:rsid w:val="00EF3816"/>
    <w:rPr>
      <w:rFonts w:ascii="Times New Roman" w:hAnsi="Times New Roman" w:cs="Times New Roman"/>
      <w:i/>
      <w:iCs/>
      <w:sz w:val="24"/>
      <w:szCs w:val="24"/>
      <w:lang w:eastAsia="ru-RU"/>
    </w:rPr>
  </w:style>
  <w:style w:type="paragraph" w:styleId="afffffff">
    <w:name w:val="envelope address"/>
    <w:basedOn w:val="a"/>
    <w:uiPriority w:val="99"/>
    <w:rsid w:val="00EF3816"/>
    <w:pPr>
      <w:framePr w:w="7920" w:h="1980" w:hRule="exact" w:hSpace="180" w:wrap="auto" w:hAnchor="page" w:xAlign="center" w:yAlign="bottom"/>
      <w:ind w:left="2880"/>
    </w:pPr>
    <w:rPr>
      <w:rFonts w:ascii="Arial" w:hAnsi="Arial" w:cs="Arial"/>
    </w:rPr>
  </w:style>
  <w:style w:type="paragraph" w:styleId="afffffff0">
    <w:name w:val="Date"/>
    <w:basedOn w:val="a"/>
    <w:next w:val="a"/>
    <w:link w:val="afffffff1"/>
    <w:uiPriority w:val="99"/>
    <w:rsid w:val="00EF3816"/>
  </w:style>
  <w:style w:type="character" w:customStyle="1" w:styleId="DateChar">
    <w:name w:val="Date Char"/>
    <w:uiPriority w:val="99"/>
    <w:semiHidden/>
    <w:locked/>
    <w:rsid w:val="00A07599"/>
    <w:rPr>
      <w:rFonts w:ascii="Times New Roman" w:hAnsi="Times New Roman" w:cs="Times New Roman"/>
      <w:sz w:val="24"/>
      <w:szCs w:val="24"/>
    </w:rPr>
  </w:style>
  <w:style w:type="character" w:customStyle="1" w:styleId="afffffff1">
    <w:name w:val="Дата Знак"/>
    <w:link w:val="afffffff0"/>
    <w:uiPriority w:val="99"/>
    <w:locked/>
    <w:rsid w:val="00EF3816"/>
    <w:rPr>
      <w:rFonts w:ascii="Times New Roman" w:hAnsi="Times New Roman" w:cs="Times New Roman"/>
      <w:sz w:val="24"/>
      <w:szCs w:val="24"/>
      <w:lang w:eastAsia="ru-RU"/>
    </w:rPr>
  </w:style>
  <w:style w:type="paragraph" w:styleId="afffffff2">
    <w:name w:val="Note Heading"/>
    <w:basedOn w:val="a"/>
    <w:next w:val="a"/>
    <w:link w:val="afffffff3"/>
    <w:uiPriority w:val="99"/>
    <w:rsid w:val="00EF3816"/>
  </w:style>
  <w:style w:type="character" w:customStyle="1" w:styleId="NoteHeadingChar">
    <w:name w:val="Note Heading Char"/>
    <w:uiPriority w:val="99"/>
    <w:semiHidden/>
    <w:locked/>
    <w:rsid w:val="00A07599"/>
    <w:rPr>
      <w:rFonts w:ascii="Times New Roman" w:hAnsi="Times New Roman" w:cs="Times New Roman"/>
      <w:sz w:val="24"/>
      <w:szCs w:val="24"/>
    </w:rPr>
  </w:style>
  <w:style w:type="character" w:customStyle="1" w:styleId="afffffff3">
    <w:name w:val="Заголовок записки Знак"/>
    <w:link w:val="afffffff2"/>
    <w:uiPriority w:val="99"/>
    <w:locked/>
    <w:rsid w:val="00EF3816"/>
    <w:rPr>
      <w:rFonts w:ascii="Times New Roman" w:hAnsi="Times New Roman" w:cs="Times New Roman"/>
      <w:sz w:val="24"/>
      <w:szCs w:val="24"/>
      <w:lang w:eastAsia="ru-RU"/>
    </w:rPr>
  </w:style>
  <w:style w:type="paragraph" w:styleId="afffffff4">
    <w:name w:val="Body Text First Indent"/>
    <w:basedOn w:val="af3"/>
    <w:link w:val="afffffff5"/>
    <w:uiPriority w:val="99"/>
    <w:rsid w:val="00EF3816"/>
    <w:pPr>
      <w:ind w:firstLine="210"/>
    </w:pPr>
  </w:style>
  <w:style w:type="character" w:customStyle="1" w:styleId="BodyTextFirstIndentChar">
    <w:name w:val="Body Text First Indent Char"/>
    <w:uiPriority w:val="99"/>
    <w:semiHidden/>
    <w:locked/>
    <w:rsid w:val="00A07599"/>
    <w:rPr>
      <w:rFonts w:ascii="Times New Roman" w:hAnsi="Times New Roman" w:cs="Times New Roman"/>
      <w:sz w:val="24"/>
      <w:szCs w:val="24"/>
      <w:lang w:eastAsia="ru-RU"/>
    </w:rPr>
  </w:style>
  <w:style w:type="character" w:customStyle="1" w:styleId="afffffff5">
    <w:name w:val="Красная строка Знак"/>
    <w:link w:val="afffffff4"/>
    <w:uiPriority w:val="99"/>
    <w:locked/>
    <w:rsid w:val="00EF3816"/>
    <w:rPr>
      <w:rFonts w:ascii="Times New Roman" w:hAnsi="Times New Roman" w:cs="Times New Roman"/>
      <w:sz w:val="24"/>
      <w:szCs w:val="24"/>
      <w:lang w:eastAsia="ru-RU"/>
    </w:rPr>
  </w:style>
  <w:style w:type="paragraph" w:styleId="3f0">
    <w:name w:val="List Bullet 3"/>
    <w:basedOn w:val="a"/>
    <w:autoRedefine/>
    <w:uiPriority w:val="99"/>
    <w:rsid w:val="00EF3816"/>
    <w:pPr>
      <w:tabs>
        <w:tab w:val="num" w:pos="926"/>
      </w:tabs>
      <w:ind w:left="926" w:hanging="360"/>
    </w:pPr>
  </w:style>
  <w:style w:type="paragraph" w:styleId="4b">
    <w:name w:val="List Bullet 4"/>
    <w:basedOn w:val="a"/>
    <w:autoRedefine/>
    <w:uiPriority w:val="99"/>
    <w:rsid w:val="00EF3816"/>
    <w:pPr>
      <w:tabs>
        <w:tab w:val="num" w:pos="1209"/>
      </w:tabs>
      <w:ind w:left="1209" w:hanging="360"/>
    </w:pPr>
  </w:style>
  <w:style w:type="paragraph" w:styleId="53">
    <w:name w:val="List Bullet 5"/>
    <w:basedOn w:val="a"/>
    <w:autoRedefine/>
    <w:uiPriority w:val="99"/>
    <w:rsid w:val="00EF3816"/>
    <w:pPr>
      <w:tabs>
        <w:tab w:val="num" w:pos="1492"/>
      </w:tabs>
      <w:ind w:left="1492" w:hanging="360"/>
    </w:pPr>
  </w:style>
  <w:style w:type="paragraph" w:styleId="2fa">
    <w:name w:val="List Number 2"/>
    <w:basedOn w:val="a"/>
    <w:uiPriority w:val="99"/>
    <w:rsid w:val="00EF3816"/>
    <w:pPr>
      <w:tabs>
        <w:tab w:val="num" w:pos="643"/>
      </w:tabs>
      <w:ind w:left="643" w:hanging="360"/>
    </w:pPr>
  </w:style>
  <w:style w:type="paragraph" w:styleId="3f1">
    <w:name w:val="List Number 3"/>
    <w:basedOn w:val="a"/>
    <w:uiPriority w:val="99"/>
    <w:rsid w:val="00EF3816"/>
    <w:pPr>
      <w:tabs>
        <w:tab w:val="num" w:pos="926"/>
      </w:tabs>
      <w:ind w:left="926" w:hanging="360"/>
    </w:pPr>
  </w:style>
  <w:style w:type="paragraph" w:styleId="4c">
    <w:name w:val="List Number 4"/>
    <w:basedOn w:val="a"/>
    <w:uiPriority w:val="99"/>
    <w:rsid w:val="00EF3816"/>
    <w:pPr>
      <w:tabs>
        <w:tab w:val="num" w:pos="1209"/>
      </w:tabs>
      <w:ind w:left="1209" w:hanging="360"/>
    </w:pPr>
  </w:style>
  <w:style w:type="paragraph" w:styleId="54">
    <w:name w:val="List Number 5"/>
    <w:basedOn w:val="a"/>
    <w:uiPriority w:val="99"/>
    <w:rsid w:val="00EF3816"/>
    <w:pPr>
      <w:tabs>
        <w:tab w:val="num" w:pos="1492"/>
      </w:tabs>
      <w:ind w:left="1492" w:hanging="360"/>
    </w:pPr>
  </w:style>
  <w:style w:type="paragraph" w:styleId="2fb">
    <w:name w:val="envelope return"/>
    <w:basedOn w:val="a"/>
    <w:uiPriority w:val="99"/>
    <w:rsid w:val="00EF3816"/>
    <w:rPr>
      <w:rFonts w:ascii="Arial" w:hAnsi="Arial" w:cs="Arial"/>
      <w:sz w:val="20"/>
      <w:szCs w:val="20"/>
    </w:rPr>
  </w:style>
  <w:style w:type="paragraph" w:styleId="afffffff6">
    <w:name w:val="Signature"/>
    <w:basedOn w:val="a"/>
    <w:link w:val="afffffff7"/>
    <w:uiPriority w:val="99"/>
    <w:rsid w:val="00EF3816"/>
    <w:pPr>
      <w:ind w:left="4252"/>
    </w:pPr>
  </w:style>
  <w:style w:type="character" w:customStyle="1" w:styleId="SignatureChar">
    <w:name w:val="Signature Char"/>
    <w:uiPriority w:val="99"/>
    <w:semiHidden/>
    <w:locked/>
    <w:rsid w:val="00A07599"/>
    <w:rPr>
      <w:rFonts w:ascii="Times New Roman" w:hAnsi="Times New Roman" w:cs="Times New Roman"/>
      <w:sz w:val="24"/>
      <w:szCs w:val="24"/>
    </w:rPr>
  </w:style>
  <w:style w:type="character" w:customStyle="1" w:styleId="afffffff7">
    <w:name w:val="Подпись Знак"/>
    <w:link w:val="afffffff6"/>
    <w:uiPriority w:val="99"/>
    <w:locked/>
    <w:rsid w:val="00EF3816"/>
    <w:rPr>
      <w:rFonts w:ascii="Times New Roman" w:hAnsi="Times New Roman" w:cs="Times New Roman"/>
      <w:sz w:val="24"/>
      <w:szCs w:val="24"/>
      <w:lang w:eastAsia="ru-RU"/>
    </w:rPr>
  </w:style>
  <w:style w:type="paragraph" w:styleId="afffffff8">
    <w:name w:val="Salutation"/>
    <w:basedOn w:val="a"/>
    <w:next w:val="a"/>
    <w:link w:val="afffffff9"/>
    <w:uiPriority w:val="99"/>
    <w:rsid w:val="00EF3816"/>
  </w:style>
  <w:style w:type="character" w:customStyle="1" w:styleId="SalutationChar">
    <w:name w:val="Salutation Char"/>
    <w:uiPriority w:val="99"/>
    <w:semiHidden/>
    <w:locked/>
    <w:rsid w:val="00A07599"/>
    <w:rPr>
      <w:rFonts w:ascii="Times New Roman" w:hAnsi="Times New Roman" w:cs="Times New Roman"/>
      <w:sz w:val="24"/>
      <w:szCs w:val="24"/>
    </w:rPr>
  </w:style>
  <w:style w:type="character" w:customStyle="1" w:styleId="afffffff9">
    <w:name w:val="Приветствие Знак"/>
    <w:link w:val="afffffff8"/>
    <w:uiPriority w:val="99"/>
    <w:locked/>
    <w:rsid w:val="00EF3816"/>
    <w:rPr>
      <w:rFonts w:ascii="Times New Roman" w:hAnsi="Times New Roman" w:cs="Times New Roman"/>
      <w:sz w:val="24"/>
      <w:szCs w:val="24"/>
      <w:lang w:eastAsia="ru-RU"/>
    </w:rPr>
  </w:style>
  <w:style w:type="paragraph" w:styleId="afffffffa">
    <w:name w:val="List Continue"/>
    <w:basedOn w:val="a"/>
    <w:uiPriority w:val="99"/>
    <w:rsid w:val="00EF3816"/>
    <w:pPr>
      <w:spacing w:after="120"/>
      <w:ind w:left="283"/>
    </w:pPr>
  </w:style>
  <w:style w:type="paragraph" w:styleId="2fc">
    <w:name w:val="List Continue 2"/>
    <w:basedOn w:val="a"/>
    <w:uiPriority w:val="99"/>
    <w:rsid w:val="00EF3816"/>
    <w:pPr>
      <w:spacing w:after="120"/>
      <w:ind w:left="566"/>
    </w:pPr>
  </w:style>
  <w:style w:type="paragraph" w:styleId="3f2">
    <w:name w:val="List Continue 3"/>
    <w:basedOn w:val="a"/>
    <w:uiPriority w:val="99"/>
    <w:rsid w:val="00EF3816"/>
    <w:pPr>
      <w:spacing w:after="120"/>
      <w:ind w:left="849"/>
    </w:pPr>
  </w:style>
  <w:style w:type="paragraph" w:styleId="4d">
    <w:name w:val="List Continue 4"/>
    <w:basedOn w:val="a"/>
    <w:uiPriority w:val="99"/>
    <w:rsid w:val="00EF3816"/>
    <w:pPr>
      <w:spacing w:after="120"/>
      <w:ind w:left="1132"/>
    </w:pPr>
  </w:style>
  <w:style w:type="paragraph" w:styleId="55">
    <w:name w:val="List Continue 5"/>
    <w:basedOn w:val="a"/>
    <w:uiPriority w:val="99"/>
    <w:rsid w:val="00EF3816"/>
    <w:pPr>
      <w:spacing w:after="120"/>
      <w:ind w:left="1415"/>
    </w:pPr>
  </w:style>
  <w:style w:type="paragraph" w:styleId="afffffffb">
    <w:name w:val="Closing"/>
    <w:basedOn w:val="a"/>
    <w:link w:val="afffffffc"/>
    <w:uiPriority w:val="99"/>
    <w:rsid w:val="00EF3816"/>
    <w:pPr>
      <w:ind w:left="4252"/>
    </w:pPr>
  </w:style>
  <w:style w:type="character" w:customStyle="1" w:styleId="ClosingChar">
    <w:name w:val="Closing Char"/>
    <w:uiPriority w:val="99"/>
    <w:semiHidden/>
    <w:locked/>
    <w:rsid w:val="00A07599"/>
    <w:rPr>
      <w:rFonts w:ascii="Times New Roman" w:hAnsi="Times New Roman" w:cs="Times New Roman"/>
      <w:sz w:val="24"/>
      <w:szCs w:val="24"/>
    </w:rPr>
  </w:style>
  <w:style w:type="character" w:customStyle="1" w:styleId="afffffffc">
    <w:name w:val="Прощание Знак"/>
    <w:link w:val="afffffffb"/>
    <w:uiPriority w:val="99"/>
    <w:locked/>
    <w:rsid w:val="00EF3816"/>
    <w:rPr>
      <w:rFonts w:ascii="Times New Roman" w:hAnsi="Times New Roman" w:cs="Times New Roman"/>
      <w:sz w:val="24"/>
      <w:szCs w:val="24"/>
      <w:lang w:eastAsia="ru-RU"/>
    </w:rPr>
  </w:style>
  <w:style w:type="paragraph" w:styleId="afffffffd">
    <w:name w:val="E-mail Signature"/>
    <w:basedOn w:val="a"/>
    <w:link w:val="afffffffe"/>
    <w:uiPriority w:val="99"/>
    <w:rsid w:val="00EF3816"/>
  </w:style>
  <w:style w:type="character" w:customStyle="1" w:styleId="E-mailSignatureChar">
    <w:name w:val="E-mail Signature Char"/>
    <w:uiPriority w:val="99"/>
    <w:semiHidden/>
    <w:locked/>
    <w:rsid w:val="00A07599"/>
    <w:rPr>
      <w:rFonts w:ascii="Times New Roman" w:hAnsi="Times New Roman" w:cs="Times New Roman"/>
      <w:sz w:val="24"/>
      <w:szCs w:val="24"/>
    </w:rPr>
  </w:style>
  <w:style w:type="character" w:customStyle="1" w:styleId="afffffffe">
    <w:name w:val="Электронная подпись Знак"/>
    <w:link w:val="afffffffd"/>
    <w:uiPriority w:val="99"/>
    <w:locked/>
    <w:rsid w:val="00EF3816"/>
    <w:rPr>
      <w:rFonts w:ascii="Times New Roman" w:hAnsi="Times New Roman" w:cs="Times New Roman"/>
      <w:sz w:val="24"/>
      <w:szCs w:val="24"/>
      <w:lang w:eastAsia="ru-RU"/>
    </w:rPr>
  </w:style>
  <w:style w:type="paragraph" w:customStyle="1" w:styleId="4e">
    <w:name w:val="Стиль4"/>
    <w:basedOn w:val="1fc"/>
    <w:uiPriority w:val="99"/>
    <w:rsid w:val="00EF3816"/>
  </w:style>
  <w:style w:type="paragraph" w:customStyle="1" w:styleId="56">
    <w:name w:val="Стиль5"/>
    <w:basedOn w:val="1fc"/>
    <w:uiPriority w:val="99"/>
    <w:rsid w:val="00EF3816"/>
    <w:pPr>
      <w:tabs>
        <w:tab w:val="num" w:pos="927"/>
        <w:tab w:val="num" w:pos="1080"/>
      </w:tabs>
      <w:ind w:left="720" w:firstLine="0"/>
    </w:pPr>
  </w:style>
  <w:style w:type="paragraph" w:customStyle="1" w:styleId="2fd">
    <w:name w:val="ст2"/>
    <w:basedOn w:val="afff5"/>
    <w:uiPriority w:val="99"/>
    <w:rsid w:val="00EF3816"/>
    <w:pPr>
      <w:tabs>
        <w:tab w:val="num" w:pos="1460"/>
      </w:tabs>
      <w:ind w:left="1460" w:hanging="360"/>
    </w:pPr>
    <w:rPr>
      <w:sz w:val="28"/>
      <w:szCs w:val="28"/>
    </w:rPr>
  </w:style>
  <w:style w:type="paragraph" w:customStyle="1" w:styleId="affffffff">
    <w:name w:val="Название с"/>
    <w:basedOn w:val="affa"/>
    <w:uiPriority w:val="99"/>
    <w:rsid w:val="00EF3816"/>
    <w:pPr>
      <w:keepNext/>
      <w:keepLines/>
      <w:spacing w:before="240" w:line="240" w:lineRule="auto"/>
      <w:ind w:firstLine="0"/>
      <w:jc w:val="left"/>
      <w:outlineLvl w:val="0"/>
    </w:pPr>
    <w:rPr>
      <w:sz w:val="28"/>
      <w:szCs w:val="28"/>
    </w:rPr>
  </w:style>
  <w:style w:type="character" w:customStyle="1" w:styleId="keyworddef">
    <w:name w:val="keyword_def"/>
    <w:basedOn w:val="a0"/>
    <w:uiPriority w:val="99"/>
    <w:rsid w:val="00EF3816"/>
  </w:style>
  <w:style w:type="character" w:customStyle="1" w:styleId="keyword">
    <w:name w:val="keyword"/>
    <w:basedOn w:val="a0"/>
    <w:uiPriority w:val="99"/>
    <w:rsid w:val="00EF3816"/>
  </w:style>
  <w:style w:type="paragraph" w:customStyle="1" w:styleId="affffffff0">
    <w:name w:val="Основной правильный Знак Знак Знак"/>
    <w:basedOn w:val="a"/>
    <w:uiPriority w:val="99"/>
    <w:rsid w:val="00EF3816"/>
    <w:pPr>
      <w:spacing w:line="360" w:lineRule="auto"/>
      <w:ind w:firstLine="720"/>
    </w:pPr>
    <w:rPr>
      <w:lang w:val="en-US" w:eastAsia="en-US"/>
    </w:rPr>
  </w:style>
  <w:style w:type="paragraph" w:customStyle="1" w:styleId="affffffff1">
    <w:name w:val="заголовок"/>
    <w:basedOn w:val="a"/>
    <w:autoRedefine/>
    <w:uiPriority w:val="99"/>
    <w:rsid w:val="00EF3816"/>
    <w:pPr>
      <w:spacing w:line="280" w:lineRule="atLeast"/>
      <w:jc w:val="center"/>
    </w:pPr>
    <w:rPr>
      <w:b/>
      <w:bCs/>
      <w:sz w:val="28"/>
      <w:szCs w:val="28"/>
    </w:rPr>
  </w:style>
  <w:style w:type="character" w:customStyle="1" w:styleId="310">
    <w:name w:val="Знак Знак31"/>
    <w:uiPriority w:val="99"/>
    <w:locked/>
    <w:rsid w:val="00EF3816"/>
    <w:rPr>
      <w:sz w:val="24"/>
      <w:szCs w:val="24"/>
      <w:lang w:val="ru-RU" w:eastAsia="ru-RU"/>
    </w:rPr>
  </w:style>
  <w:style w:type="paragraph" w:customStyle="1" w:styleId="141">
    <w:name w:val="Стиль 14 пт По ширине Междустр.интервал:  полуторный"/>
    <w:basedOn w:val="a"/>
    <w:uiPriority w:val="99"/>
    <w:rsid w:val="00EF3816"/>
    <w:pPr>
      <w:tabs>
        <w:tab w:val="num" w:pos="360"/>
      </w:tabs>
      <w:spacing w:line="360" w:lineRule="auto"/>
      <w:jc w:val="both"/>
    </w:pPr>
    <w:rPr>
      <w:sz w:val="28"/>
      <w:szCs w:val="28"/>
    </w:rPr>
  </w:style>
  <w:style w:type="character" w:customStyle="1" w:styleId="affffffff2">
    <w:name w:val="Стиль Основной текст"/>
    <w:aliases w:val="Основной текст1 Знак Знак Знак Знак Знак Знак ..."/>
    <w:uiPriority w:val="99"/>
    <w:rsid w:val="00EF3816"/>
    <w:rPr>
      <w:rFonts w:ascii="Times New Roman" w:eastAsia="Batang" w:hAnsi="Times New Roman" w:cs="Times New Roman"/>
      <w:sz w:val="28"/>
      <w:szCs w:val="28"/>
      <w:lang w:val="ru-RU" w:eastAsia="ru-RU"/>
    </w:rPr>
  </w:style>
  <w:style w:type="paragraph" w:customStyle="1" w:styleId="1fd">
    <w:name w:val="Заголовок приложения 1"/>
    <w:basedOn w:val="a"/>
    <w:next w:val="afff5"/>
    <w:uiPriority w:val="99"/>
    <w:rsid w:val="00EF3816"/>
    <w:pPr>
      <w:keepNext/>
      <w:pageBreakBefore/>
      <w:spacing w:before="240" w:after="60" w:line="360" w:lineRule="auto"/>
      <w:ind w:left="360" w:hanging="360"/>
      <w:jc w:val="center"/>
    </w:pPr>
    <w:rPr>
      <w:rFonts w:ascii="Arial" w:hAnsi="Arial" w:cs="Arial"/>
      <w:b/>
      <w:bCs/>
      <w:sz w:val="32"/>
      <w:szCs w:val="32"/>
    </w:rPr>
  </w:style>
  <w:style w:type="paragraph" w:customStyle="1" w:styleId="3f3">
    <w:name w:val="Заголовок приложения 3"/>
    <w:basedOn w:val="1fd"/>
    <w:next w:val="afff5"/>
    <w:uiPriority w:val="99"/>
    <w:rsid w:val="00EF3816"/>
    <w:pPr>
      <w:pageBreakBefore w:val="0"/>
      <w:numPr>
        <w:ilvl w:val="2"/>
      </w:numPr>
      <w:tabs>
        <w:tab w:val="left" w:pos="1701"/>
      </w:tabs>
      <w:ind w:left="1224" w:hanging="504"/>
      <w:jc w:val="left"/>
    </w:pPr>
    <w:rPr>
      <w:rFonts w:ascii="Times New Roman" w:hAnsi="Times New Roman" w:cs="Times New Roman"/>
      <w:sz w:val="26"/>
      <w:szCs w:val="26"/>
    </w:rPr>
  </w:style>
  <w:style w:type="paragraph" w:customStyle="1" w:styleId="2fe">
    <w:name w:val="Заголовок приложения 2"/>
    <w:basedOn w:val="1fd"/>
    <w:next w:val="afff5"/>
    <w:uiPriority w:val="99"/>
    <w:rsid w:val="00EF3816"/>
    <w:pPr>
      <w:pageBreakBefore w:val="0"/>
      <w:numPr>
        <w:ilvl w:val="1"/>
      </w:numPr>
      <w:tabs>
        <w:tab w:val="left" w:pos="1134"/>
      </w:tabs>
      <w:ind w:left="788" w:hanging="431"/>
      <w:jc w:val="left"/>
    </w:pPr>
    <w:rPr>
      <w:i/>
      <w:iCs/>
      <w:sz w:val="24"/>
      <w:szCs w:val="24"/>
    </w:rPr>
  </w:style>
  <w:style w:type="character" w:customStyle="1" w:styleId="xdtextbox1">
    <w:name w:val="xdtextbox1"/>
    <w:uiPriority w:val="99"/>
    <w:rsid w:val="00EF3816"/>
    <w:rPr>
      <w:color w:val="auto"/>
      <w:bdr w:val="single" w:sz="8" w:space="1" w:color="auto" w:frame="1"/>
      <w:shd w:val="clear" w:color="auto" w:fill="FFFFFF"/>
    </w:rPr>
  </w:style>
  <w:style w:type="paragraph" w:customStyle="1" w:styleId="1H">
    <w:name w:val="Заголовок 1H"/>
    <w:basedOn w:val="1"/>
    <w:uiPriority w:val="99"/>
    <w:rsid w:val="00EF3816"/>
    <w:pPr>
      <w:keepNext/>
      <w:tabs>
        <w:tab w:val="num" w:pos="432"/>
      </w:tabs>
      <w:spacing w:after="60"/>
      <w:ind w:left="432" w:hanging="432"/>
    </w:pPr>
    <w:rPr>
      <w:kern w:val="32"/>
    </w:rPr>
  </w:style>
  <w:style w:type="character" w:customStyle="1" w:styleId="1fe">
    <w:name w:val="Заголовок 1Н Знак Знак"/>
    <w:uiPriority w:val="99"/>
    <w:rsid w:val="00EF3816"/>
    <w:rPr>
      <w:b/>
      <w:bCs/>
      <w:kern w:val="32"/>
      <w:sz w:val="32"/>
      <w:szCs w:val="32"/>
      <w:lang w:val="ru-RU" w:eastAsia="ru-RU"/>
    </w:rPr>
  </w:style>
  <w:style w:type="paragraph" w:customStyle="1" w:styleId="affffffff3">
    <w:name w:val="Простое перечисление"/>
    <w:basedOn w:val="a"/>
    <w:uiPriority w:val="99"/>
    <w:rsid w:val="00EF3816"/>
    <w:pPr>
      <w:tabs>
        <w:tab w:val="num" w:pos="2348"/>
      </w:tabs>
      <w:ind w:left="2348" w:hanging="567"/>
    </w:pPr>
  </w:style>
  <w:style w:type="paragraph" w:customStyle="1" w:styleId="kc">
    <w:name w:val="kc"/>
    <w:basedOn w:val="a"/>
    <w:uiPriority w:val="99"/>
    <w:rsid w:val="00EF3816"/>
    <w:pPr>
      <w:spacing w:line="360" w:lineRule="auto"/>
      <w:ind w:firstLine="873"/>
      <w:jc w:val="both"/>
    </w:pPr>
  </w:style>
  <w:style w:type="paragraph" w:customStyle="1" w:styleId="affffffff4">
    <w:name w:val="Текст таблицы малый"/>
    <w:basedOn w:val="a"/>
    <w:uiPriority w:val="99"/>
    <w:rsid w:val="00EF3816"/>
    <w:pPr>
      <w:spacing w:before="40" w:after="40"/>
    </w:pPr>
    <w:rPr>
      <w:sz w:val="20"/>
      <w:szCs w:val="20"/>
    </w:rPr>
  </w:style>
  <w:style w:type="character" w:customStyle="1" w:styleId="c3">
    <w:name w:val="c3"/>
    <w:uiPriority w:val="99"/>
    <w:rsid w:val="00EF3816"/>
    <w:rPr>
      <w:i/>
      <w:iCs/>
    </w:rPr>
  </w:style>
  <w:style w:type="character" w:customStyle="1" w:styleId="mw-headline">
    <w:name w:val="mw-headline"/>
    <w:basedOn w:val="a0"/>
    <w:uiPriority w:val="99"/>
    <w:rsid w:val="00EF3816"/>
  </w:style>
  <w:style w:type="character" w:customStyle="1" w:styleId="editsection">
    <w:name w:val="editsection"/>
    <w:basedOn w:val="a0"/>
    <w:uiPriority w:val="99"/>
    <w:rsid w:val="00EF3816"/>
  </w:style>
  <w:style w:type="paragraph" w:customStyle="1" w:styleId="affffffff5">
    <w:name w:val="Текст отчета"/>
    <w:basedOn w:val="a"/>
    <w:uiPriority w:val="99"/>
    <w:rsid w:val="00EF3816"/>
    <w:pPr>
      <w:spacing w:line="360" w:lineRule="auto"/>
      <w:ind w:firstLine="567"/>
      <w:jc w:val="both"/>
    </w:pPr>
  </w:style>
  <w:style w:type="paragraph" w:customStyle="1" w:styleId="120">
    <w:name w:val="Стиль Список нумерованный + 12 пт Междустр.интервал:  полуторный"/>
    <w:basedOn w:val="a"/>
    <w:autoRedefine/>
    <w:uiPriority w:val="99"/>
    <w:rsid w:val="00EF3816"/>
    <w:pPr>
      <w:spacing w:line="360" w:lineRule="auto"/>
      <w:jc w:val="both"/>
    </w:pPr>
  </w:style>
  <w:style w:type="paragraph" w:customStyle="1" w:styleId="affffffff6">
    <w:name w:val="Список с номером раздела"/>
    <w:basedOn w:val="af3"/>
    <w:uiPriority w:val="99"/>
    <w:rsid w:val="00EF3816"/>
    <w:pPr>
      <w:tabs>
        <w:tab w:val="left" w:pos="1080"/>
        <w:tab w:val="num" w:pos="1141"/>
      </w:tabs>
      <w:spacing w:after="0" w:line="360" w:lineRule="auto"/>
      <w:ind w:left="1141" w:hanging="432"/>
      <w:jc w:val="both"/>
    </w:pPr>
    <w:rPr>
      <w:lang w:eastAsia="en-US"/>
    </w:rPr>
  </w:style>
  <w:style w:type="paragraph" w:customStyle="1" w:styleId="2H">
    <w:name w:val="Заголовок 2H"/>
    <w:basedOn w:val="2"/>
    <w:next w:val="a"/>
    <w:uiPriority w:val="99"/>
    <w:rsid w:val="00EF3816"/>
    <w:pPr>
      <w:tabs>
        <w:tab w:val="num" w:pos="2394"/>
      </w:tabs>
      <w:spacing w:before="0" w:after="0" w:line="360" w:lineRule="auto"/>
      <w:ind w:left="3096"/>
      <w:jc w:val="both"/>
    </w:pPr>
    <w:rPr>
      <w:i/>
      <w:iCs/>
    </w:rPr>
  </w:style>
  <w:style w:type="paragraph" w:customStyle="1" w:styleId="3f4">
    <w:name w:val="Абзац списка3"/>
    <w:basedOn w:val="a"/>
    <w:uiPriority w:val="99"/>
    <w:rsid w:val="00EF3816"/>
    <w:pPr>
      <w:spacing w:after="200" w:line="276" w:lineRule="auto"/>
      <w:ind w:left="720"/>
    </w:pPr>
    <w:rPr>
      <w:sz w:val="22"/>
      <w:szCs w:val="22"/>
      <w:lang w:eastAsia="en-US"/>
    </w:rPr>
  </w:style>
  <w:style w:type="character" w:customStyle="1" w:styleId="1ff">
    <w:name w:val="Текст примечания Знак1"/>
    <w:basedOn w:val="a0"/>
    <w:uiPriority w:val="99"/>
    <w:semiHidden/>
    <w:locked/>
    <w:rsid w:val="00EF3816"/>
  </w:style>
  <w:style w:type="paragraph" w:styleId="affffffff7">
    <w:name w:val="Revision"/>
    <w:hidden/>
    <w:uiPriority w:val="99"/>
    <w:semiHidden/>
    <w:rsid w:val="00EF3816"/>
    <w:rPr>
      <w:rFonts w:ascii="Times New Roman" w:eastAsia="Times New Roman" w:hAnsi="Times New Roman"/>
      <w:sz w:val="24"/>
      <w:szCs w:val="24"/>
    </w:rPr>
  </w:style>
  <w:style w:type="paragraph" w:customStyle="1" w:styleId="4f">
    <w:name w:val="Абзац списка4"/>
    <w:basedOn w:val="a"/>
    <w:uiPriority w:val="99"/>
    <w:rsid w:val="00CC4AA2"/>
    <w:pPr>
      <w:spacing w:after="200" w:line="276" w:lineRule="auto"/>
      <w:ind w:left="720"/>
    </w:pPr>
    <w:rPr>
      <w:sz w:val="22"/>
      <w:szCs w:val="22"/>
      <w:lang w:eastAsia="en-US"/>
    </w:rPr>
  </w:style>
  <w:style w:type="character" w:customStyle="1" w:styleId="151">
    <w:name w:val="Знак Знак151"/>
    <w:uiPriority w:val="99"/>
    <w:locked/>
    <w:rsid w:val="00CC4AA2"/>
    <w:rPr>
      <w:sz w:val="24"/>
      <w:szCs w:val="24"/>
      <w:lang w:val="ru-RU" w:eastAsia="ru-RU"/>
    </w:rPr>
  </w:style>
  <w:style w:type="paragraph" w:styleId="2ff">
    <w:name w:val="Quote"/>
    <w:basedOn w:val="a"/>
    <w:next w:val="a"/>
    <w:link w:val="2ff0"/>
    <w:uiPriority w:val="99"/>
    <w:qFormat/>
    <w:rsid w:val="00CC4AA2"/>
    <w:pPr>
      <w:spacing w:before="100" w:after="100"/>
    </w:pPr>
    <w:rPr>
      <w:i/>
      <w:iCs/>
      <w:color w:val="000000"/>
    </w:rPr>
  </w:style>
  <w:style w:type="character" w:customStyle="1" w:styleId="2ff0">
    <w:name w:val="Цитата 2 Знак"/>
    <w:link w:val="2ff"/>
    <w:uiPriority w:val="99"/>
    <w:locked/>
    <w:rsid w:val="00CC4AA2"/>
    <w:rPr>
      <w:rFonts w:ascii="Times New Roman" w:hAnsi="Times New Roman" w:cs="Times New Roman"/>
      <w:i/>
      <w:iCs/>
      <w:color w:val="000000"/>
      <w:sz w:val="20"/>
      <w:szCs w:val="20"/>
      <w:lang w:eastAsia="ru-RU"/>
    </w:rPr>
  </w:style>
  <w:style w:type="paragraph" w:customStyle="1" w:styleId="125225">
    <w:name w:val="Стиль Слева:  125 см Выступ:  225 см"/>
    <w:basedOn w:val="a"/>
    <w:uiPriority w:val="99"/>
    <w:rsid w:val="00CC4AA2"/>
    <w:pPr>
      <w:spacing w:before="60"/>
      <w:ind w:left="1985" w:hanging="1276"/>
    </w:pPr>
  </w:style>
  <w:style w:type="character" w:customStyle="1" w:styleId="apple-converted-space">
    <w:name w:val="apple-converted-space"/>
    <w:basedOn w:val="a0"/>
    <w:rsid w:val="00C370F1"/>
  </w:style>
  <w:style w:type="character" w:customStyle="1" w:styleId="content">
    <w:name w:val="content"/>
    <w:basedOn w:val="a0"/>
    <w:uiPriority w:val="99"/>
    <w:rsid w:val="00187CEC"/>
  </w:style>
  <w:style w:type="character" w:customStyle="1" w:styleId="b-prices">
    <w:name w:val="b-prices"/>
    <w:basedOn w:val="a0"/>
    <w:uiPriority w:val="99"/>
    <w:rsid w:val="00187CEC"/>
  </w:style>
  <w:style w:type="character" w:customStyle="1" w:styleId="b-pricesnum">
    <w:name w:val="b-prices__num"/>
    <w:basedOn w:val="a0"/>
    <w:uiPriority w:val="99"/>
    <w:rsid w:val="00187CEC"/>
  </w:style>
  <w:style w:type="paragraph" w:customStyle="1" w:styleId="affffffff8">
    <w:name w:val="Знак"/>
    <w:basedOn w:val="a"/>
    <w:next w:val="a"/>
    <w:autoRedefine/>
    <w:uiPriority w:val="99"/>
    <w:semiHidden/>
    <w:rsid w:val="00736938"/>
    <w:pPr>
      <w:keepNext/>
      <w:tabs>
        <w:tab w:val="num" w:pos="927"/>
      </w:tabs>
      <w:spacing w:before="120" w:after="120" w:line="360" w:lineRule="auto"/>
      <w:ind w:left="357" w:hanging="357"/>
      <w:jc w:val="both"/>
    </w:pPr>
    <w:rPr>
      <w:b/>
      <w:bCs/>
      <w:kern w:val="32"/>
      <w:sz w:val="30"/>
      <w:szCs w:val="30"/>
      <w:lang w:val="en-US" w:eastAsia="en-US"/>
    </w:rPr>
  </w:style>
  <w:style w:type="character" w:customStyle="1" w:styleId="showvisitedlinks">
    <w:name w:val="showvisitedlinks"/>
    <w:basedOn w:val="a0"/>
    <w:uiPriority w:val="99"/>
    <w:rsid w:val="00242135"/>
  </w:style>
  <w:style w:type="paragraph" w:customStyle="1" w:styleId="wp-caption-text">
    <w:name w:val="wp-caption-text"/>
    <w:basedOn w:val="a"/>
    <w:uiPriority w:val="99"/>
    <w:rsid w:val="0016667B"/>
    <w:pPr>
      <w:spacing w:before="100" w:beforeAutospacing="1" w:after="100" w:afterAutospacing="1"/>
    </w:pPr>
    <w:rPr>
      <w:lang w:val="en-US" w:eastAsia="en-US"/>
    </w:rPr>
  </w:style>
  <w:style w:type="paragraph" w:styleId="affffffff9">
    <w:name w:val="No Spacing"/>
    <w:link w:val="affffffffa"/>
    <w:uiPriority w:val="99"/>
    <w:qFormat/>
    <w:rsid w:val="0016667B"/>
    <w:rPr>
      <w:rFonts w:eastAsia="Times New Roman" w:cs="Calibri"/>
      <w:sz w:val="22"/>
      <w:szCs w:val="22"/>
      <w:lang w:eastAsia="en-US"/>
    </w:rPr>
  </w:style>
  <w:style w:type="character" w:customStyle="1" w:styleId="affffffffa">
    <w:name w:val="Без интервала Знак"/>
    <w:link w:val="affffffff9"/>
    <w:uiPriority w:val="99"/>
    <w:locked/>
    <w:rsid w:val="0016667B"/>
    <w:rPr>
      <w:rFonts w:eastAsia="Times New Roman" w:cs="Calibri"/>
      <w:sz w:val="22"/>
      <w:szCs w:val="22"/>
      <w:lang w:val="ru-RU" w:eastAsia="en-US" w:bidi="ar-SA"/>
    </w:rPr>
  </w:style>
  <w:style w:type="paragraph" w:customStyle="1" w:styleId="authordate">
    <w:name w:val="author_date"/>
    <w:basedOn w:val="a"/>
    <w:uiPriority w:val="99"/>
    <w:rsid w:val="0016667B"/>
    <w:pPr>
      <w:spacing w:before="100" w:beforeAutospacing="1" w:after="180"/>
    </w:pPr>
    <w:rPr>
      <w:lang w:val="en-US" w:eastAsia="en-US"/>
    </w:rPr>
  </w:style>
  <w:style w:type="character" w:customStyle="1" w:styleId="textadv">
    <w:name w:val="text_adv"/>
    <w:basedOn w:val="a0"/>
    <w:uiPriority w:val="99"/>
    <w:rsid w:val="0016667B"/>
  </w:style>
  <w:style w:type="character" w:customStyle="1" w:styleId="date-display-single">
    <w:name w:val="date-display-single"/>
    <w:basedOn w:val="a0"/>
    <w:uiPriority w:val="99"/>
    <w:rsid w:val="0016667B"/>
  </w:style>
  <w:style w:type="character" w:customStyle="1" w:styleId="headanalytics">
    <w:name w:val="head_analytics"/>
    <w:uiPriority w:val="99"/>
    <w:rsid w:val="0016667B"/>
    <w:rPr>
      <w:color w:val="auto"/>
    </w:rPr>
  </w:style>
  <w:style w:type="character" w:customStyle="1" w:styleId="info">
    <w:name w:val="info"/>
    <w:basedOn w:val="a0"/>
    <w:uiPriority w:val="99"/>
    <w:rsid w:val="0016667B"/>
  </w:style>
  <w:style w:type="character" w:customStyle="1" w:styleId="date11">
    <w:name w:val="date11"/>
    <w:basedOn w:val="a0"/>
    <w:uiPriority w:val="99"/>
    <w:rsid w:val="0016667B"/>
  </w:style>
  <w:style w:type="character" w:customStyle="1" w:styleId="count">
    <w:name w:val="count"/>
    <w:basedOn w:val="a0"/>
    <w:uiPriority w:val="99"/>
    <w:rsid w:val="0016667B"/>
  </w:style>
  <w:style w:type="character" w:customStyle="1" w:styleId="n1qfcontentc">
    <w:name w:val="n1qfcontentc"/>
    <w:basedOn w:val="a0"/>
    <w:uiPriority w:val="99"/>
    <w:rsid w:val="0016667B"/>
  </w:style>
  <w:style w:type="paragraph" w:customStyle="1" w:styleId="1ff0">
    <w:name w:val="Обычный1"/>
    <w:uiPriority w:val="99"/>
    <w:rsid w:val="0016667B"/>
    <w:rPr>
      <w:rFonts w:ascii="Times New Roman" w:hAnsi="Times New Roman"/>
      <w:color w:val="000000"/>
      <w:sz w:val="24"/>
      <w:szCs w:val="24"/>
    </w:rPr>
  </w:style>
  <w:style w:type="paragraph" w:customStyle="1" w:styleId="57">
    <w:name w:val="Абзац списка5"/>
    <w:basedOn w:val="a"/>
    <w:uiPriority w:val="99"/>
    <w:rsid w:val="009F5419"/>
    <w:pPr>
      <w:spacing w:after="200" w:line="276" w:lineRule="auto"/>
      <w:ind w:left="720"/>
    </w:pPr>
    <w:rPr>
      <w:sz w:val="22"/>
      <w:szCs w:val="22"/>
      <w:lang w:eastAsia="en-US"/>
    </w:rPr>
  </w:style>
  <w:style w:type="character" w:customStyle="1" w:styleId="Heading3Char19">
    <w:name w:val="Heading 3 Char19"/>
    <w:aliases w:val="heading 3 + Indent: Left 0.25 in Char19,H3 Char19,3rd level Char19,h3 Char19,subhead Char19,1. Char19,sub-sub Char19,Arial 12 Fett Char19,H3-Heading 3 Char19,l3.3 Char19,l3 Char19,list 3 Char19,Naglówek 3 Char19"/>
    <w:uiPriority w:val="99"/>
    <w:semiHidden/>
    <w:rsid w:val="009F5419"/>
    <w:rPr>
      <w:rFonts w:ascii="Cambria" w:hAnsi="Cambria" w:cs="Cambria"/>
      <w:b/>
      <w:bCs/>
      <w:sz w:val="26"/>
      <w:szCs w:val="26"/>
    </w:rPr>
  </w:style>
  <w:style w:type="paragraph" w:customStyle="1" w:styleId="Caption11">
    <w:name w:val="Caption11"/>
    <w:basedOn w:val="Default"/>
    <w:next w:val="Default"/>
    <w:uiPriority w:val="99"/>
    <w:rsid w:val="009F5419"/>
    <w:rPr>
      <w:rFonts w:ascii="Arial" w:eastAsia="Calibri" w:hAnsi="Arial" w:cs="Arial"/>
      <w:color w:val="auto"/>
    </w:rPr>
  </w:style>
  <w:style w:type="paragraph" w:customStyle="1" w:styleId="1ff1">
    <w:name w:val="Рецензия1"/>
    <w:hidden/>
    <w:uiPriority w:val="99"/>
    <w:semiHidden/>
    <w:rsid w:val="009F5419"/>
    <w:rPr>
      <w:rFonts w:ascii="Times New Roman" w:hAnsi="Times New Roman"/>
      <w:sz w:val="24"/>
      <w:szCs w:val="24"/>
    </w:rPr>
  </w:style>
  <w:style w:type="paragraph" w:customStyle="1" w:styleId="CharChar">
    <w:name w:val="Знак Знак Char Char"/>
    <w:basedOn w:val="a"/>
    <w:uiPriority w:val="99"/>
    <w:rsid w:val="009F5419"/>
    <w:pPr>
      <w:spacing w:after="160" w:line="240" w:lineRule="exact"/>
    </w:pPr>
    <w:rPr>
      <w:rFonts w:ascii="Verdana" w:hAnsi="Verdana" w:cs="Verdana"/>
      <w:sz w:val="20"/>
      <w:szCs w:val="20"/>
      <w:lang w:val="en-US" w:eastAsia="en-US"/>
    </w:rPr>
  </w:style>
  <w:style w:type="paragraph" w:customStyle="1" w:styleId="58">
    <w:name w:val="Стиль Заголовок 5 + не полужирный"/>
    <w:basedOn w:val="5"/>
    <w:link w:val="59"/>
    <w:uiPriority w:val="99"/>
    <w:rsid w:val="009F5419"/>
    <w:pPr>
      <w:keepNext w:val="0"/>
      <w:ind w:left="1361" w:hanging="794"/>
    </w:pPr>
    <w:rPr>
      <w:rFonts w:eastAsia="Calibri"/>
      <w:b w:val="0"/>
      <w:bCs w:val="0"/>
    </w:rPr>
  </w:style>
  <w:style w:type="character" w:customStyle="1" w:styleId="59">
    <w:name w:val="Стиль Заголовок 5 + не полужирный Знак"/>
    <w:link w:val="58"/>
    <w:uiPriority w:val="99"/>
    <w:locked/>
    <w:rsid w:val="009F5419"/>
    <w:rPr>
      <w:rFonts w:ascii="Times New Roman" w:eastAsia="Times New Roman" w:hAnsi="Times New Roman"/>
      <w:b/>
      <w:bCs/>
      <w:w w:val="104"/>
      <w:sz w:val="26"/>
      <w:szCs w:val="26"/>
      <w:shd w:val="clear" w:color="auto" w:fill="FFFFFF"/>
    </w:rPr>
  </w:style>
  <w:style w:type="character" w:customStyle="1" w:styleId="h11">
    <w:name w:val="h11"/>
    <w:uiPriority w:val="99"/>
    <w:rsid w:val="009F5419"/>
    <w:rPr>
      <w:rFonts w:ascii="Courier New" w:hAnsi="Courier New" w:cs="Courier New"/>
      <w:b/>
      <w:bCs/>
      <w:sz w:val="24"/>
      <w:szCs w:val="24"/>
    </w:rPr>
  </w:style>
  <w:style w:type="character" w:customStyle="1" w:styleId="2ff1">
    <w:name w:val="Основной текст Знак Знак Знак2"/>
    <w:aliases w:val="body text Знак2,contents Знак2,Body Text Russian Знак2,NoticeText-List Знак2,Основной текст1 Знак2,Основной текст 1 Знак1,Основной текст2 Знак1"/>
    <w:uiPriority w:val="99"/>
    <w:locked/>
    <w:rsid w:val="00E60403"/>
    <w:rPr>
      <w:rFonts w:eastAsia="Times New Roman"/>
      <w:sz w:val="24"/>
      <w:szCs w:val="24"/>
      <w:lang w:val="ru-RU" w:eastAsia="ru-RU"/>
    </w:rPr>
  </w:style>
  <w:style w:type="character" w:customStyle="1" w:styleId="H2">
    <w:name w:val="H2 Знак"/>
    <w:aliases w:val="H21 Знак,H22 Знак,H211 Знак,h2 Знак,2 Знак,h 2 Знак,2nd level Знак,l2 Знак,heading 2+ Indent: Left 0.25 in Знак,Header 2 Знак,Heading 2 Char Char Знак,Head1 Знак,Head11 Знак,Head12 Знак,Head13 Знак,Head111 Знак,h21 Знак,Head121 Знак,Head14 Знак"/>
    <w:uiPriority w:val="99"/>
    <w:locked/>
    <w:rsid w:val="006B14C9"/>
    <w:rPr>
      <w:rFonts w:ascii="Arial" w:hAnsi="Arial" w:cs="Arial"/>
      <w:b/>
      <w:bCs/>
      <w:i/>
      <w:iCs/>
      <w:sz w:val="28"/>
      <w:szCs w:val="28"/>
      <w:lang w:val="ru-RU" w:eastAsia="ru-RU"/>
    </w:rPr>
  </w:style>
  <w:style w:type="character" w:customStyle="1" w:styleId="191">
    <w:name w:val="Знак Знак191"/>
    <w:uiPriority w:val="99"/>
    <w:locked/>
    <w:rsid w:val="006B14C9"/>
    <w:rPr>
      <w:rFonts w:ascii="Courier New" w:hAnsi="Courier New" w:cs="Courier New"/>
      <w:lang w:val="ru-RU" w:eastAsia="ru-RU"/>
    </w:rPr>
  </w:style>
  <w:style w:type="character" w:customStyle="1" w:styleId="ms-rtecustom-leading-text-for-products1">
    <w:name w:val="ms-rtecustom-leading-text-for-products1"/>
    <w:uiPriority w:val="99"/>
    <w:rsid w:val="00D83296"/>
    <w:rPr>
      <w:rFonts w:ascii="Verdana" w:hAnsi="Verdana" w:cs="Verdana"/>
      <w:b/>
      <w:bCs/>
      <w:color w:val="auto"/>
      <w:sz w:val="17"/>
      <w:szCs w:val="17"/>
    </w:rPr>
  </w:style>
  <w:style w:type="character" w:customStyle="1" w:styleId="4f0">
    <w:name w:val="Заг 4 Знак Знак"/>
    <w:uiPriority w:val="99"/>
    <w:locked/>
    <w:rsid w:val="00D83296"/>
    <w:rPr>
      <w:rFonts w:eastAsia="Times New Roman"/>
      <w:b/>
      <w:bCs/>
      <w:sz w:val="24"/>
      <w:szCs w:val="24"/>
      <w:lang w:val="ru-RU" w:eastAsia="ru-RU"/>
    </w:rPr>
  </w:style>
  <w:style w:type="character" w:customStyle="1" w:styleId="FontStyle12">
    <w:name w:val="Font Style12"/>
    <w:uiPriority w:val="99"/>
    <w:rsid w:val="00134106"/>
    <w:rPr>
      <w:rFonts w:ascii="Times New Roman" w:hAnsi="Times New Roman" w:cs="Times New Roman"/>
      <w:sz w:val="22"/>
      <w:szCs w:val="22"/>
    </w:rPr>
  </w:style>
  <w:style w:type="paragraph" w:customStyle="1" w:styleId="Style8">
    <w:name w:val="Style8"/>
    <w:basedOn w:val="a"/>
    <w:uiPriority w:val="99"/>
    <w:rsid w:val="00134106"/>
    <w:pPr>
      <w:widowControl w:val="0"/>
      <w:autoSpaceDE w:val="0"/>
      <w:autoSpaceDN w:val="0"/>
      <w:adjustRightInd w:val="0"/>
      <w:spacing w:line="312" w:lineRule="exact"/>
      <w:ind w:hanging="365"/>
    </w:pPr>
    <w:rPr>
      <w:rFonts w:eastAsia="Calibri"/>
    </w:rPr>
  </w:style>
  <w:style w:type="character" w:customStyle="1" w:styleId="ms-rtecustom-h3-title-3-blue1">
    <w:name w:val="ms-rtecustom-h3-title-3-blue1"/>
    <w:uiPriority w:val="99"/>
    <w:rsid w:val="008C554C"/>
    <w:rPr>
      <w:rFonts w:ascii="Verdana" w:hAnsi="Verdana" w:cs="Verdana"/>
      <w:b/>
      <w:bCs/>
      <w:color w:val="auto"/>
      <w:sz w:val="18"/>
      <w:szCs w:val="18"/>
    </w:rPr>
  </w:style>
  <w:style w:type="paragraph" w:customStyle="1" w:styleId="13125">
    <w:name w:val="Стиль 13 пт По ширине Первая строка:  125 см Междустр.интервал:..."/>
    <w:basedOn w:val="a"/>
    <w:uiPriority w:val="99"/>
    <w:rsid w:val="00775D59"/>
    <w:pPr>
      <w:spacing w:line="360" w:lineRule="auto"/>
      <w:ind w:firstLine="567"/>
      <w:jc w:val="both"/>
    </w:pPr>
    <w:rPr>
      <w:rFonts w:eastAsia="Calibri"/>
      <w:sz w:val="26"/>
      <w:szCs w:val="26"/>
    </w:rPr>
  </w:style>
  <w:style w:type="paragraph" w:customStyle="1" w:styleId="affffffffb">
    <w:name w:val="Текст_бо"/>
    <w:basedOn w:val="aff"/>
    <w:autoRedefine/>
    <w:rsid w:val="007D545C"/>
    <w:pPr>
      <w:jc w:val="center"/>
    </w:pPr>
    <w:rPr>
      <w:rFonts w:ascii="Times New Roman" w:hAnsi="Times New Roman" w:cs="Times New Roman"/>
      <w:b/>
      <w:bCs/>
      <w:sz w:val="26"/>
      <w:szCs w:val="26"/>
    </w:rPr>
  </w:style>
  <w:style w:type="paragraph" w:customStyle="1" w:styleId="Headdingwithout">
    <w:name w:val="Headding without #"/>
    <w:basedOn w:val="1"/>
    <w:rsid w:val="007D545C"/>
    <w:pPr>
      <w:keepNext/>
      <w:suppressAutoHyphens/>
      <w:spacing w:after="60" w:line="240" w:lineRule="auto"/>
    </w:pPr>
    <w:rPr>
      <w:rFonts w:ascii="Arial" w:hAnsi="Arial" w:cs="Arial"/>
      <w:kern w:val="1"/>
      <w:sz w:val="32"/>
      <w:szCs w:val="32"/>
      <w:lang w:eastAsia="ar-SA"/>
    </w:rPr>
  </w:style>
  <w:style w:type="character" w:customStyle="1" w:styleId="affffffffc">
    <w:name w:val="текст смк Знак"/>
    <w:basedOn w:val="a0"/>
    <w:link w:val="affffffffd"/>
    <w:uiPriority w:val="99"/>
    <w:locked/>
    <w:rsid w:val="00BB542A"/>
    <w:rPr>
      <w:sz w:val="26"/>
      <w:szCs w:val="26"/>
    </w:rPr>
  </w:style>
  <w:style w:type="paragraph" w:customStyle="1" w:styleId="affffffffd">
    <w:name w:val="текст смк"/>
    <w:basedOn w:val="a"/>
    <w:link w:val="affffffffc"/>
    <w:uiPriority w:val="99"/>
    <w:rsid w:val="00BB542A"/>
    <w:pPr>
      <w:ind w:firstLine="567"/>
      <w:jc w:val="both"/>
    </w:pPr>
    <w:rPr>
      <w:rFonts w:ascii="Calibri" w:eastAsia="Calibri" w:hAnsi="Calibri"/>
      <w:sz w:val="26"/>
      <w:szCs w:val="26"/>
    </w:rPr>
  </w:style>
  <w:style w:type="paragraph" w:customStyle="1" w:styleId="affffffffe">
    <w:name w:val="Текст_бюл"/>
    <w:basedOn w:val="aff"/>
    <w:rsid w:val="00E46FD4"/>
    <w:pPr>
      <w:tabs>
        <w:tab w:val="num" w:pos="644"/>
        <w:tab w:val="left" w:pos="851"/>
      </w:tabs>
      <w:ind w:left="644" w:hanging="360"/>
      <w:jc w:val="both"/>
    </w:pPr>
    <w:rPr>
      <w:rFonts w:ascii="Times New Roman" w:eastAsia="MS Mincho" w:hAnsi="Times New Roman" w:cs="Times New Roman"/>
      <w:sz w:val="26"/>
      <w:szCs w:val="26"/>
      <w:lang w:val="x-none" w:eastAsia="x-none"/>
    </w:rPr>
  </w:style>
  <w:style w:type="paragraph" w:customStyle="1" w:styleId="afffffffff">
    <w:name w:val="РТК оглавление"/>
    <w:basedOn w:val="13"/>
    <w:link w:val="afffffffff0"/>
    <w:qFormat/>
    <w:rsid w:val="00E13EC7"/>
    <w:rPr>
      <w:b w:val="0"/>
      <w:bCs w:val="0"/>
      <w:caps w:val="0"/>
    </w:rPr>
  </w:style>
  <w:style w:type="character" w:customStyle="1" w:styleId="14">
    <w:name w:val="Оглавление 1 Знак"/>
    <w:basedOn w:val="a0"/>
    <w:link w:val="13"/>
    <w:uiPriority w:val="39"/>
    <w:rsid w:val="00633A17"/>
    <w:rPr>
      <w:rFonts w:asciiTheme="minorHAnsi" w:eastAsia="Times New Roman" w:hAnsiTheme="minorHAnsi" w:cstheme="minorHAnsi"/>
      <w:b/>
      <w:bCs/>
      <w:caps/>
    </w:rPr>
  </w:style>
  <w:style w:type="character" w:customStyle="1" w:styleId="afffffffff0">
    <w:name w:val="РТК оглавление Знак"/>
    <w:basedOn w:val="14"/>
    <w:link w:val="afffffffff"/>
    <w:rsid w:val="00E13EC7"/>
    <w:rPr>
      <w:rFonts w:ascii="Times New Roman" w:eastAsia="Times New Roman" w:hAnsi="Times New Roman" w:cstheme="minorHAnsi"/>
      <w:b w:val="0"/>
      <w:bCs w:val="0"/>
      <w:caps w:val="0"/>
      <w:sz w:val="26"/>
      <w:szCs w:val="26"/>
    </w:rPr>
  </w:style>
  <w:style w:type="paragraph" w:customStyle="1" w:styleId="Requirement">
    <w:name w:val="Requirement"/>
    <w:basedOn w:val="a"/>
    <w:rsid w:val="00A96CD6"/>
    <w:pPr>
      <w:numPr>
        <w:numId w:val="16"/>
      </w:numPr>
      <w:spacing w:before="120"/>
    </w:pPr>
    <w:rPr>
      <w:sz w:val="20"/>
      <w:szCs w:val="20"/>
      <w:lang w:val="en-US" w:eastAsia="en-US"/>
    </w:rPr>
  </w:style>
  <w:style w:type="paragraph" w:customStyle="1" w:styleId="afffffffff1">
    <w:name w:val="Текст_маркер"/>
    <w:basedOn w:val="aff"/>
    <w:link w:val="afffffffff2"/>
    <w:rsid w:val="009F5385"/>
    <w:pPr>
      <w:tabs>
        <w:tab w:val="num" w:pos="851"/>
      </w:tabs>
      <w:ind w:left="851" w:hanging="284"/>
      <w:jc w:val="both"/>
    </w:pPr>
    <w:rPr>
      <w:rFonts w:ascii="Times New Roman" w:eastAsia="MS Mincho" w:hAnsi="Times New Roman" w:cs="Times New Roman"/>
      <w:sz w:val="26"/>
      <w:szCs w:val="24"/>
    </w:rPr>
  </w:style>
  <w:style w:type="character" w:customStyle="1" w:styleId="afffffffff2">
    <w:name w:val="Текст_маркер Знак"/>
    <w:link w:val="afffffffff1"/>
    <w:locked/>
    <w:rsid w:val="009F5385"/>
    <w:rPr>
      <w:rFonts w:ascii="Times New Roman" w:eastAsia="MS Mincho" w:hAnsi="Times New Roman"/>
      <w:sz w:val="26"/>
      <w:szCs w:val="24"/>
    </w:rPr>
  </w:style>
  <w:style w:type="paragraph" w:customStyle="1" w:styleId="31">
    <w:name w:val="НК: Заголово 3.1"/>
    <w:basedOn w:val="affe"/>
    <w:qFormat/>
    <w:rsid w:val="008A47A6"/>
    <w:pPr>
      <w:numPr>
        <w:ilvl w:val="2"/>
        <w:numId w:val="22"/>
      </w:numPr>
      <w:spacing w:after="0" w:line="240" w:lineRule="auto"/>
      <w:contextualSpacing/>
      <w:jc w:val="both"/>
    </w:pPr>
    <w:rPr>
      <w:rFonts w:asciiTheme="minorHAnsi" w:eastAsiaTheme="minorHAnsi" w:hAnsiTheme="minorHAnsi" w:cstheme="minorBidi"/>
      <w:i/>
      <w:sz w:val="26"/>
      <w:szCs w:val="26"/>
    </w:rPr>
  </w:style>
  <w:style w:type="paragraph" w:customStyle="1" w:styleId="ItemList">
    <w:name w:val="Item List"/>
    <w:rsid w:val="00C52A47"/>
    <w:pPr>
      <w:numPr>
        <w:numId w:val="31"/>
      </w:numPr>
      <w:adjustRightInd w:val="0"/>
      <w:snapToGrid w:val="0"/>
      <w:spacing w:line="300" w:lineRule="auto"/>
      <w:jc w:val="both"/>
    </w:pPr>
    <w:rPr>
      <w:rFonts w:ascii="Arial" w:eastAsia="SimSun" w:hAnsi="Arial"/>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45601">
      <w:bodyDiv w:val="1"/>
      <w:marLeft w:val="0"/>
      <w:marRight w:val="0"/>
      <w:marTop w:val="0"/>
      <w:marBottom w:val="0"/>
      <w:divBdr>
        <w:top w:val="none" w:sz="0" w:space="0" w:color="auto"/>
        <w:left w:val="none" w:sz="0" w:space="0" w:color="auto"/>
        <w:bottom w:val="none" w:sz="0" w:space="0" w:color="auto"/>
        <w:right w:val="none" w:sz="0" w:space="0" w:color="auto"/>
      </w:divBdr>
    </w:div>
    <w:div w:id="1205096105">
      <w:bodyDiv w:val="1"/>
      <w:marLeft w:val="0"/>
      <w:marRight w:val="0"/>
      <w:marTop w:val="0"/>
      <w:marBottom w:val="0"/>
      <w:divBdr>
        <w:top w:val="none" w:sz="0" w:space="0" w:color="auto"/>
        <w:left w:val="none" w:sz="0" w:space="0" w:color="auto"/>
        <w:bottom w:val="none" w:sz="0" w:space="0" w:color="auto"/>
        <w:right w:val="none" w:sz="0" w:space="0" w:color="auto"/>
      </w:divBdr>
    </w:div>
    <w:div w:id="1240554306">
      <w:bodyDiv w:val="1"/>
      <w:marLeft w:val="0"/>
      <w:marRight w:val="0"/>
      <w:marTop w:val="0"/>
      <w:marBottom w:val="0"/>
      <w:divBdr>
        <w:top w:val="none" w:sz="0" w:space="0" w:color="auto"/>
        <w:left w:val="none" w:sz="0" w:space="0" w:color="auto"/>
        <w:bottom w:val="none" w:sz="0" w:space="0" w:color="auto"/>
        <w:right w:val="none" w:sz="0" w:space="0" w:color="auto"/>
      </w:divBdr>
    </w:div>
    <w:div w:id="1395197244">
      <w:marLeft w:val="0"/>
      <w:marRight w:val="0"/>
      <w:marTop w:val="0"/>
      <w:marBottom w:val="0"/>
      <w:divBdr>
        <w:top w:val="none" w:sz="0" w:space="0" w:color="auto"/>
        <w:left w:val="none" w:sz="0" w:space="0" w:color="auto"/>
        <w:bottom w:val="none" w:sz="0" w:space="0" w:color="auto"/>
        <w:right w:val="none" w:sz="0" w:space="0" w:color="auto"/>
      </w:divBdr>
      <w:divsChild>
        <w:div w:id="1395197250">
          <w:marLeft w:val="0"/>
          <w:marRight w:val="0"/>
          <w:marTop w:val="0"/>
          <w:marBottom w:val="0"/>
          <w:divBdr>
            <w:top w:val="none" w:sz="0" w:space="0" w:color="auto"/>
            <w:left w:val="none" w:sz="0" w:space="0" w:color="auto"/>
            <w:bottom w:val="none" w:sz="0" w:space="0" w:color="auto"/>
            <w:right w:val="none" w:sz="0" w:space="0" w:color="auto"/>
          </w:divBdr>
        </w:div>
      </w:divsChild>
    </w:div>
    <w:div w:id="1395197245">
      <w:marLeft w:val="0"/>
      <w:marRight w:val="0"/>
      <w:marTop w:val="0"/>
      <w:marBottom w:val="0"/>
      <w:divBdr>
        <w:top w:val="none" w:sz="0" w:space="0" w:color="auto"/>
        <w:left w:val="none" w:sz="0" w:space="0" w:color="auto"/>
        <w:bottom w:val="none" w:sz="0" w:space="0" w:color="auto"/>
        <w:right w:val="none" w:sz="0" w:space="0" w:color="auto"/>
      </w:divBdr>
    </w:div>
    <w:div w:id="1395197247">
      <w:marLeft w:val="0"/>
      <w:marRight w:val="0"/>
      <w:marTop w:val="0"/>
      <w:marBottom w:val="0"/>
      <w:divBdr>
        <w:top w:val="none" w:sz="0" w:space="0" w:color="auto"/>
        <w:left w:val="none" w:sz="0" w:space="0" w:color="auto"/>
        <w:bottom w:val="none" w:sz="0" w:space="0" w:color="auto"/>
        <w:right w:val="none" w:sz="0" w:space="0" w:color="auto"/>
      </w:divBdr>
    </w:div>
    <w:div w:id="1395197248">
      <w:marLeft w:val="0"/>
      <w:marRight w:val="0"/>
      <w:marTop w:val="0"/>
      <w:marBottom w:val="0"/>
      <w:divBdr>
        <w:top w:val="none" w:sz="0" w:space="0" w:color="auto"/>
        <w:left w:val="none" w:sz="0" w:space="0" w:color="auto"/>
        <w:bottom w:val="none" w:sz="0" w:space="0" w:color="auto"/>
        <w:right w:val="none" w:sz="0" w:space="0" w:color="auto"/>
      </w:divBdr>
      <w:divsChild>
        <w:div w:id="1395197246">
          <w:marLeft w:val="0"/>
          <w:marRight w:val="0"/>
          <w:marTop w:val="0"/>
          <w:marBottom w:val="0"/>
          <w:divBdr>
            <w:top w:val="none" w:sz="0" w:space="0" w:color="auto"/>
            <w:left w:val="none" w:sz="0" w:space="0" w:color="auto"/>
            <w:bottom w:val="none" w:sz="0" w:space="0" w:color="auto"/>
            <w:right w:val="none" w:sz="0" w:space="0" w:color="auto"/>
          </w:divBdr>
        </w:div>
      </w:divsChild>
    </w:div>
    <w:div w:id="1395197249">
      <w:marLeft w:val="0"/>
      <w:marRight w:val="0"/>
      <w:marTop w:val="0"/>
      <w:marBottom w:val="0"/>
      <w:divBdr>
        <w:top w:val="none" w:sz="0" w:space="0" w:color="auto"/>
        <w:left w:val="none" w:sz="0" w:space="0" w:color="auto"/>
        <w:bottom w:val="none" w:sz="0" w:space="0" w:color="auto"/>
        <w:right w:val="none" w:sz="0" w:space="0" w:color="auto"/>
      </w:divBdr>
    </w:div>
    <w:div w:id="1395197251">
      <w:marLeft w:val="0"/>
      <w:marRight w:val="0"/>
      <w:marTop w:val="0"/>
      <w:marBottom w:val="0"/>
      <w:divBdr>
        <w:top w:val="none" w:sz="0" w:space="0" w:color="auto"/>
        <w:left w:val="none" w:sz="0" w:space="0" w:color="auto"/>
        <w:bottom w:val="none" w:sz="0" w:space="0" w:color="auto"/>
        <w:right w:val="none" w:sz="0" w:space="0" w:color="auto"/>
      </w:divBdr>
      <w:divsChild>
        <w:div w:id="1395197243">
          <w:marLeft w:val="0"/>
          <w:marRight w:val="0"/>
          <w:marTop w:val="0"/>
          <w:marBottom w:val="0"/>
          <w:divBdr>
            <w:top w:val="none" w:sz="0" w:space="0" w:color="auto"/>
            <w:left w:val="none" w:sz="0" w:space="0" w:color="auto"/>
            <w:bottom w:val="none" w:sz="0" w:space="0" w:color="auto"/>
            <w:right w:val="none" w:sz="0" w:space="0" w:color="auto"/>
          </w:divBdr>
        </w:div>
      </w:divsChild>
    </w:div>
    <w:div w:id="1395197253">
      <w:marLeft w:val="0"/>
      <w:marRight w:val="0"/>
      <w:marTop w:val="0"/>
      <w:marBottom w:val="0"/>
      <w:divBdr>
        <w:top w:val="none" w:sz="0" w:space="0" w:color="auto"/>
        <w:left w:val="none" w:sz="0" w:space="0" w:color="auto"/>
        <w:bottom w:val="none" w:sz="0" w:space="0" w:color="auto"/>
        <w:right w:val="none" w:sz="0" w:space="0" w:color="auto"/>
      </w:divBdr>
      <w:divsChild>
        <w:div w:id="1395197252">
          <w:marLeft w:val="0"/>
          <w:marRight w:val="0"/>
          <w:marTop w:val="0"/>
          <w:marBottom w:val="0"/>
          <w:divBdr>
            <w:top w:val="none" w:sz="0" w:space="0" w:color="auto"/>
            <w:left w:val="none" w:sz="0" w:space="0" w:color="auto"/>
            <w:bottom w:val="none" w:sz="0" w:space="0" w:color="auto"/>
            <w:right w:val="none" w:sz="0" w:space="0" w:color="auto"/>
          </w:divBdr>
          <w:divsChild>
            <w:div w:id="139519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197254">
      <w:marLeft w:val="0"/>
      <w:marRight w:val="0"/>
      <w:marTop w:val="0"/>
      <w:marBottom w:val="0"/>
      <w:divBdr>
        <w:top w:val="none" w:sz="0" w:space="0" w:color="auto"/>
        <w:left w:val="none" w:sz="0" w:space="0" w:color="auto"/>
        <w:bottom w:val="none" w:sz="0" w:space="0" w:color="auto"/>
        <w:right w:val="none" w:sz="0" w:space="0" w:color="auto"/>
      </w:divBdr>
    </w:div>
    <w:div w:id="1395197256">
      <w:marLeft w:val="150"/>
      <w:marRight w:val="150"/>
      <w:marTop w:val="150"/>
      <w:marBottom w:val="150"/>
      <w:divBdr>
        <w:top w:val="none" w:sz="0" w:space="0" w:color="auto"/>
        <w:left w:val="none" w:sz="0" w:space="0" w:color="auto"/>
        <w:bottom w:val="none" w:sz="0" w:space="0" w:color="auto"/>
        <w:right w:val="none" w:sz="0" w:space="0" w:color="auto"/>
      </w:divBdr>
    </w:div>
    <w:div w:id="1395197259">
      <w:marLeft w:val="150"/>
      <w:marRight w:val="150"/>
      <w:marTop w:val="150"/>
      <w:marBottom w:val="150"/>
      <w:divBdr>
        <w:top w:val="none" w:sz="0" w:space="0" w:color="auto"/>
        <w:left w:val="none" w:sz="0" w:space="0" w:color="auto"/>
        <w:bottom w:val="none" w:sz="0" w:space="0" w:color="auto"/>
        <w:right w:val="none" w:sz="0" w:space="0" w:color="auto"/>
      </w:divBdr>
    </w:div>
    <w:div w:id="1395197261">
      <w:marLeft w:val="0"/>
      <w:marRight w:val="0"/>
      <w:marTop w:val="0"/>
      <w:marBottom w:val="0"/>
      <w:divBdr>
        <w:top w:val="none" w:sz="0" w:space="0" w:color="auto"/>
        <w:left w:val="none" w:sz="0" w:space="0" w:color="auto"/>
        <w:bottom w:val="none" w:sz="0" w:space="0" w:color="auto"/>
        <w:right w:val="none" w:sz="0" w:space="0" w:color="auto"/>
      </w:divBdr>
      <w:divsChild>
        <w:div w:id="1395197258">
          <w:marLeft w:val="0"/>
          <w:marRight w:val="0"/>
          <w:marTop w:val="0"/>
          <w:marBottom w:val="0"/>
          <w:divBdr>
            <w:top w:val="none" w:sz="0" w:space="0" w:color="auto"/>
            <w:left w:val="none" w:sz="0" w:space="0" w:color="auto"/>
            <w:bottom w:val="none" w:sz="0" w:space="0" w:color="auto"/>
            <w:right w:val="none" w:sz="0" w:space="0" w:color="auto"/>
          </w:divBdr>
          <w:divsChild>
            <w:div w:id="1395197260">
              <w:marLeft w:val="0"/>
              <w:marRight w:val="0"/>
              <w:marTop w:val="0"/>
              <w:marBottom w:val="0"/>
              <w:divBdr>
                <w:top w:val="none" w:sz="0" w:space="0" w:color="auto"/>
                <w:left w:val="none" w:sz="0" w:space="0" w:color="auto"/>
                <w:bottom w:val="none" w:sz="0" w:space="0" w:color="auto"/>
                <w:right w:val="none" w:sz="0" w:space="0" w:color="auto"/>
              </w:divBdr>
              <w:divsChild>
                <w:div w:id="1395197257">
                  <w:marLeft w:val="0"/>
                  <w:marRight w:val="0"/>
                  <w:marTop w:val="0"/>
                  <w:marBottom w:val="0"/>
                  <w:divBdr>
                    <w:top w:val="none" w:sz="0" w:space="0" w:color="auto"/>
                    <w:left w:val="none" w:sz="0" w:space="0" w:color="auto"/>
                    <w:bottom w:val="none" w:sz="0" w:space="0" w:color="auto"/>
                    <w:right w:val="none" w:sz="0" w:space="0" w:color="auto"/>
                  </w:divBdr>
                  <w:divsChild>
                    <w:div w:id="139519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197262">
      <w:marLeft w:val="150"/>
      <w:marRight w:val="150"/>
      <w:marTop w:val="150"/>
      <w:marBottom w:val="150"/>
      <w:divBdr>
        <w:top w:val="none" w:sz="0" w:space="0" w:color="auto"/>
        <w:left w:val="none" w:sz="0" w:space="0" w:color="auto"/>
        <w:bottom w:val="none" w:sz="0" w:space="0" w:color="auto"/>
        <w:right w:val="none" w:sz="0" w:space="0" w:color="auto"/>
      </w:divBdr>
    </w:div>
    <w:div w:id="1395197264">
      <w:marLeft w:val="150"/>
      <w:marRight w:val="150"/>
      <w:marTop w:val="150"/>
      <w:marBottom w:val="150"/>
      <w:divBdr>
        <w:top w:val="none" w:sz="0" w:space="0" w:color="auto"/>
        <w:left w:val="none" w:sz="0" w:space="0" w:color="auto"/>
        <w:bottom w:val="none" w:sz="0" w:space="0" w:color="auto"/>
        <w:right w:val="none" w:sz="0" w:space="0" w:color="auto"/>
      </w:divBdr>
    </w:div>
    <w:div w:id="1395197265">
      <w:marLeft w:val="150"/>
      <w:marRight w:val="150"/>
      <w:marTop w:val="150"/>
      <w:marBottom w:val="150"/>
      <w:divBdr>
        <w:top w:val="none" w:sz="0" w:space="0" w:color="auto"/>
        <w:left w:val="none" w:sz="0" w:space="0" w:color="auto"/>
        <w:bottom w:val="none" w:sz="0" w:space="0" w:color="auto"/>
        <w:right w:val="none" w:sz="0" w:space="0" w:color="auto"/>
      </w:divBdr>
    </w:div>
    <w:div w:id="1395197266">
      <w:marLeft w:val="0"/>
      <w:marRight w:val="0"/>
      <w:marTop w:val="0"/>
      <w:marBottom w:val="0"/>
      <w:divBdr>
        <w:top w:val="none" w:sz="0" w:space="0" w:color="auto"/>
        <w:left w:val="none" w:sz="0" w:space="0" w:color="auto"/>
        <w:bottom w:val="none" w:sz="0" w:space="0" w:color="auto"/>
        <w:right w:val="none" w:sz="0" w:space="0" w:color="auto"/>
      </w:divBdr>
    </w:div>
    <w:div w:id="1395197267">
      <w:marLeft w:val="125"/>
      <w:marRight w:val="125"/>
      <w:marTop w:val="125"/>
      <w:marBottom w:val="125"/>
      <w:divBdr>
        <w:top w:val="none" w:sz="0" w:space="0" w:color="auto"/>
        <w:left w:val="none" w:sz="0" w:space="0" w:color="auto"/>
        <w:bottom w:val="none" w:sz="0" w:space="0" w:color="auto"/>
        <w:right w:val="none" w:sz="0" w:space="0" w:color="auto"/>
      </w:divBdr>
    </w:div>
    <w:div w:id="1395197268">
      <w:marLeft w:val="125"/>
      <w:marRight w:val="125"/>
      <w:marTop w:val="125"/>
      <w:marBottom w:val="125"/>
      <w:divBdr>
        <w:top w:val="none" w:sz="0" w:space="0" w:color="auto"/>
        <w:left w:val="none" w:sz="0" w:space="0" w:color="auto"/>
        <w:bottom w:val="none" w:sz="0" w:space="0" w:color="auto"/>
        <w:right w:val="none" w:sz="0" w:space="0" w:color="auto"/>
      </w:divBdr>
    </w:div>
    <w:div w:id="1395197269">
      <w:marLeft w:val="0"/>
      <w:marRight w:val="0"/>
      <w:marTop w:val="0"/>
      <w:marBottom w:val="0"/>
      <w:divBdr>
        <w:top w:val="none" w:sz="0" w:space="0" w:color="auto"/>
        <w:left w:val="none" w:sz="0" w:space="0" w:color="auto"/>
        <w:bottom w:val="none" w:sz="0" w:space="0" w:color="auto"/>
        <w:right w:val="none" w:sz="0" w:space="0" w:color="auto"/>
      </w:divBdr>
    </w:div>
    <w:div w:id="204652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ortal.rt.ru/wps/myportal/Home/servises/ind-registry/!ut/p/a1/04_Sj9CPykssy0xPLMnMz0vMAfGjzOL9jIwsPCycDbwNTDwsDBz9nDxNAr1CjAyCTIAKIoEKnN0dPUzMfQwM3ANNnAw8zX39vV2DLIwNPM2I02-AAzgaENIfrh-FqsTfycTEwNHbP8DRzMDS0N3RDKoAnxPBCvC4oSA3NMIg01MRAJGkTk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portal.rt.ru/wps/myportal/Home/servises/ind-registry/!ut/p/a1/04_Sj9CPykssy0xPLMnMz0vMAfGjzOL9jIwsPCycDbwNTDwsDBz9nDxNAr1CjAyCTIAKIoEKnN0dPUzMfQwM3ANNnAw8zX39vV2DLIwNPM2I02-AAzgaENIfrh-FqsTfycTEwNHbP8DRzMDS0N3RDKoAnxPBCvC4oSA3NMIg01MRAJGkTk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portal.rt.ru/wps/myportal/Home/servises/ind-registry/!ut/p/a1/04_Sj9CPykssy0xPLMnMz0vMAfGjzOL9jIwsPCycDbwNTDwsDBz9nDxNAr1CjAyCTIAKIoEKnN0dPUzMfQwM3ANNnAw8zX39vV2DLIwNPM2I02-AAzgaENIfrh-FqsTfycTEwNHbP8DRzMDS0N3RDKoAnxPBCvC4oSA3NMIg01MRAJGkTkU!/"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55B0F-9B77-41AF-BA92-7623E5B71E45}">
  <ds:schemaRefs>
    <ds:schemaRef ds:uri="http://schemas.openxmlformats.org/officeDocument/2006/bibliography"/>
  </ds:schemaRefs>
</ds:datastoreItem>
</file>

<file path=customXml/itemProps2.xml><?xml version="1.0" encoding="utf-8"?>
<ds:datastoreItem xmlns:ds="http://schemas.openxmlformats.org/officeDocument/2006/customXml" ds:itemID="{1B7E8093-1BF0-48E6-B475-69081B6C6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4882</Words>
  <Characters>27829</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ТТ к VoIP шлюзам и MSAN</vt:lpstr>
    </vt:vector>
  </TitlesOfParts>
  <Company/>
  <LinksUpToDate>false</LinksUpToDate>
  <CharactersWithSpaces>32646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ТТ к VoIP шлюзам и MSAN</dc:title>
  <dc:creator>Павлюк</dc:creator>
  <cp:lastModifiedBy>Кожемяко Людмила Александровна</cp:lastModifiedBy>
  <cp:revision>2</cp:revision>
  <cp:lastPrinted>2017-06-01T13:53:00Z</cp:lastPrinted>
  <dcterms:created xsi:type="dcterms:W3CDTF">2019-10-16T13:30:00Z</dcterms:created>
  <dcterms:modified xsi:type="dcterms:W3CDTF">2019-10-16T13:30:00Z</dcterms:modified>
</cp:coreProperties>
</file>